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45668D8B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  <w:b/>
          <w:bCs/>
        </w:rPr>
        <w:t>Сообщение о выплате дохода по инвестиционным паям</w:t>
      </w:r>
    </w:p>
    <w:p w14:paraId="0A50E11F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Закрытого паевого инвестиционного фонда недвижимости «УФА ЭКСПО»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44E1A0FE" w14:textId="4738C42C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инвестиционным паям Закрытого паевого инвестиционного фонда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>, правила доверительного управления Закрытым паевым инвестиционным фондом недвижимости «УФА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1EEA1009" w14:textId="55EBCCB8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 xml:space="preserve">Дата возникновения обязательства по выплате дохода по инвестиционным паям: </w:t>
      </w:r>
      <w:r w:rsidR="000B7F69" w:rsidRPr="000B7F69">
        <w:rPr>
          <w:rFonts w:ascii="Times New Roman" w:eastAsia="Montserrat Medium" w:hAnsi="Times New Roman" w:cs="Times New Roman"/>
          <w:lang w:val="ru-RU"/>
        </w:rPr>
        <w:t>28</w:t>
      </w:r>
      <w:r w:rsidRPr="005C3F5A">
        <w:rPr>
          <w:rFonts w:ascii="Times New Roman" w:eastAsia="Montserrat Medium" w:hAnsi="Times New Roman" w:cs="Times New Roman"/>
        </w:rPr>
        <w:t>.</w:t>
      </w:r>
      <w:r w:rsidR="002261DD" w:rsidRPr="002261DD">
        <w:rPr>
          <w:rFonts w:ascii="Times New Roman" w:eastAsia="Montserrat Medium" w:hAnsi="Times New Roman" w:cs="Times New Roman"/>
          <w:lang w:val="ru-RU"/>
        </w:rPr>
        <w:t>1</w:t>
      </w:r>
      <w:r w:rsidR="000B7F69" w:rsidRPr="000B7F69">
        <w:rPr>
          <w:rFonts w:ascii="Times New Roman" w:eastAsia="Montserrat Medium" w:hAnsi="Times New Roman" w:cs="Times New Roman"/>
          <w:lang w:val="ru-RU"/>
        </w:rPr>
        <w:t>1</w:t>
      </w:r>
      <w:r w:rsidRPr="005C3F5A">
        <w:rPr>
          <w:rFonts w:ascii="Times New Roman" w:eastAsia="Montserrat Medium" w:hAnsi="Times New Roman" w:cs="Times New Roman"/>
        </w:rPr>
        <w:t>.202</w:t>
      </w:r>
      <w:r w:rsidR="00D72C5B">
        <w:rPr>
          <w:rFonts w:ascii="Times New Roman" w:eastAsia="Montserrat Medium" w:hAnsi="Times New Roman" w:cs="Times New Roman"/>
          <w:lang w:val="ru-RU"/>
        </w:rPr>
        <w:t>5</w:t>
      </w:r>
      <w:r w:rsidRPr="005C3F5A">
        <w:rPr>
          <w:rFonts w:ascii="Times New Roman" w:eastAsia="Montserrat Medium" w:hAnsi="Times New Roman" w:cs="Times New Roman"/>
        </w:rPr>
        <w:t>.</w:t>
      </w:r>
    </w:p>
    <w:p w14:paraId="1475E1FE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дохода, подлежащая распределению среди владельцев инвестиционных паев: 0 рублей.</w:t>
      </w:r>
    </w:p>
    <w:p w14:paraId="096B9402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 по одному инвестиционному паю, подлежащая выплате: 0 рублей.</w:t>
      </w:r>
    </w:p>
    <w:p w14:paraId="1F2A6FDD" w14:textId="77777777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0B7F69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77E67"/>
    <w:rsid w:val="002261DD"/>
    <w:rsid w:val="00255CFC"/>
    <w:rsid w:val="00391F3A"/>
    <w:rsid w:val="003A6272"/>
    <w:rsid w:val="003B4DB2"/>
    <w:rsid w:val="004674AA"/>
    <w:rsid w:val="004B6C10"/>
    <w:rsid w:val="00506C1F"/>
    <w:rsid w:val="00575579"/>
    <w:rsid w:val="005C3F5A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13FF4"/>
    <w:rsid w:val="00A160CF"/>
    <w:rsid w:val="00A3094B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77977"/>
    <w:rsid w:val="00EB3A29"/>
    <w:rsid w:val="00EF625D"/>
    <w:rsid w:val="00F35C3D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2025-12-01T06:31:00Z</dcterms:created>
  <dcterms:modified xsi:type="dcterms:W3CDTF">2025-12-01T06:31:00Z</dcterms:modified>
</cp:coreProperties>
</file>