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B4FE6" w14:textId="77777777" w:rsidR="0023766B" w:rsidRPr="00A71C5B" w:rsidRDefault="0023766B" w:rsidP="0023766B">
      <w:pPr>
        <w:jc w:val="right"/>
        <w:rPr>
          <w:b/>
          <w:bCs/>
          <w:sz w:val="22"/>
          <w:szCs w:val="22"/>
          <w:lang w:eastAsia="ru-RU"/>
        </w:rPr>
      </w:pPr>
      <w:r w:rsidRPr="00A71C5B">
        <w:rPr>
          <w:b/>
          <w:bCs/>
          <w:sz w:val="22"/>
          <w:szCs w:val="22"/>
          <w:lang w:eastAsia="ru-RU"/>
        </w:rPr>
        <w:t>УТВЕРЖДЕНЫ</w:t>
      </w:r>
    </w:p>
    <w:p w14:paraId="131523A4" w14:textId="77777777" w:rsidR="0023766B" w:rsidRPr="00A71C5B" w:rsidRDefault="0023766B" w:rsidP="0023766B">
      <w:pPr>
        <w:ind w:left="4248" w:firstLine="708"/>
        <w:jc w:val="right"/>
        <w:rPr>
          <w:b/>
          <w:bCs/>
          <w:sz w:val="22"/>
          <w:szCs w:val="22"/>
          <w:lang w:eastAsia="ru-RU"/>
        </w:rPr>
      </w:pPr>
      <w:r w:rsidRPr="00A71C5B">
        <w:rPr>
          <w:b/>
          <w:bCs/>
          <w:sz w:val="22"/>
          <w:szCs w:val="22"/>
          <w:lang w:eastAsia="ru-RU"/>
        </w:rPr>
        <w:t xml:space="preserve">         Приказом генерального директора</w:t>
      </w:r>
    </w:p>
    <w:p w14:paraId="2D051270" w14:textId="752E78DD" w:rsidR="0023766B" w:rsidRPr="00A71C5B" w:rsidRDefault="0023766B" w:rsidP="0023766B">
      <w:pPr>
        <w:ind w:left="4248"/>
        <w:jc w:val="right"/>
        <w:rPr>
          <w:b/>
          <w:bCs/>
          <w:sz w:val="22"/>
          <w:szCs w:val="22"/>
          <w:lang w:eastAsia="ru-RU"/>
        </w:rPr>
      </w:pPr>
      <w:r w:rsidRPr="00A71C5B">
        <w:rPr>
          <w:b/>
          <w:bCs/>
          <w:sz w:val="22"/>
          <w:szCs w:val="22"/>
          <w:lang w:eastAsia="ru-RU"/>
        </w:rPr>
        <w:t xml:space="preserve">                                    ООО «УК «ФОРТИС-Инвест»</w:t>
      </w:r>
    </w:p>
    <w:p w14:paraId="36A10D95" w14:textId="3DE44A2A" w:rsidR="0023766B" w:rsidRPr="00A71C5B" w:rsidRDefault="0023766B" w:rsidP="0023766B">
      <w:pPr>
        <w:ind w:left="4956" w:right="-1"/>
        <w:rPr>
          <w:b/>
          <w:bCs/>
          <w:sz w:val="22"/>
          <w:szCs w:val="22"/>
          <w:lang w:eastAsia="ru-RU"/>
        </w:rPr>
      </w:pPr>
      <w:r w:rsidRPr="00A71C5B">
        <w:rPr>
          <w:b/>
          <w:bCs/>
          <w:sz w:val="22"/>
          <w:szCs w:val="22"/>
          <w:lang w:eastAsia="ru-RU"/>
        </w:rPr>
        <w:t xml:space="preserve">                  </w:t>
      </w:r>
      <w:r w:rsidR="00A71C5B" w:rsidRPr="00A71C5B">
        <w:rPr>
          <w:b/>
          <w:bCs/>
          <w:sz w:val="22"/>
          <w:szCs w:val="22"/>
          <w:lang w:eastAsia="ru-RU"/>
        </w:rPr>
        <w:t xml:space="preserve">   </w:t>
      </w:r>
      <w:r w:rsidR="00A71C5B">
        <w:rPr>
          <w:b/>
          <w:bCs/>
          <w:sz w:val="22"/>
          <w:szCs w:val="22"/>
          <w:lang w:eastAsia="ru-RU"/>
        </w:rPr>
        <w:t xml:space="preserve">        </w:t>
      </w:r>
      <w:r w:rsidRPr="00A71C5B">
        <w:rPr>
          <w:b/>
          <w:bCs/>
          <w:sz w:val="22"/>
          <w:szCs w:val="22"/>
          <w:lang w:eastAsia="ru-RU"/>
        </w:rPr>
        <w:t>№ 1-3-2022/</w:t>
      </w:r>
      <w:r w:rsidR="00142CA7" w:rsidRPr="00A71C5B">
        <w:rPr>
          <w:b/>
          <w:bCs/>
          <w:sz w:val="22"/>
          <w:szCs w:val="22"/>
          <w:lang w:eastAsia="ru-RU"/>
        </w:rPr>
        <w:t>3</w:t>
      </w:r>
      <w:r w:rsidR="00142CA7">
        <w:rPr>
          <w:b/>
          <w:bCs/>
          <w:sz w:val="22"/>
          <w:szCs w:val="22"/>
          <w:lang w:eastAsia="ru-RU"/>
        </w:rPr>
        <w:t>8</w:t>
      </w:r>
      <w:r w:rsidR="00142CA7" w:rsidRPr="00A71C5B">
        <w:rPr>
          <w:b/>
          <w:bCs/>
          <w:sz w:val="22"/>
          <w:szCs w:val="22"/>
          <w:lang w:eastAsia="ru-RU"/>
        </w:rPr>
        <w:t xml:space="preserve"> </w:t>
      </w:r>
      <w:r w:rsidRPr="00A71C5B">
        <w:rPr>
          <w:b/>
          <w:bCs/>
          <w:sz w:val="22"/>
          <w:szCs w:val="22"/>
          <w:lang w:eastAsia="ru-RU"/>
        </w:rPr>
        <w:t>от «</w:t>
      </w:r>
      <w:r w:rsidR="00142CA7">
        <w:rPr>
          <w:b/>
          <w:bCs/>
          <w:sz w:val="22"/>
          <w:szCs w:val="22"/>
          <w:lang w:eastAsia="ru-RU"/>
        </w:rPr>
        <w:t>15</w:t>
      </w:r>
      <w:r w:rsidRPr="00A71C5B">
        <w:rPr>
          <w:b/>
          <w:bCs/>
          <w:sz w:val="22"/>
          <w:szCs w:val="22"/>
          <w:lang w:eastAsia="ru-RU"/>
        </w:rPr>
        <w:t xml:space="preserve">» </w:t>
      </w:r>
      <w:r w:rsidR="00A71C5B" w:rsidRPr="00A71C5B">
        <w:rPr>
          <w:b/>
          <w:bCs/>
          <w:sz w:val="22"/>
          <w:szCs w:val="22"/>
          <w:lang w:eastAsia="ru-RU"/>
        </w:rPr>
        <w:t xml:space="preserve">июня </w:t>
      </w:r>
      <w:r w:rsidRPr="00A71C5B">
        <w:rPr>
          <w:b/>
          <w:bCs/>
          <w:sz w:val="22"/>
          <w:szCs w:val="22"/>
          <w:lang w:eastAsia="ru-RU"/>
        </w:rPr>
        <w:t>2022</w:t>
      </w:r>
    </w:p>
    <w:p w14:paraId="418DDD0D" w14:textId="7A660932" w:rsidR="00151FB6" w:rsidRDefault="00151FB6" w:rsidP="0023766B">
      <w:pPr>
        <w:ind w:left="4956" w:right="-1"/>
        <w:rPr>
          <w:b/>
          <w:bCs/>
          <w:lang w:eastAsia="ru-RU"/>
        </w:rPr>
      </w:pPr>
    </w:p>
    <w:p w14:paraId="377BBC53" w14:textId="20F48B0E" w:rsidR="00151FB6" w:rsidRDefault="00151FB6" w:rsidP="0023766B">
      <w:pPr>
        <w:ind w:left="4956" w:right="-1"/>
        <w:rPr>
          <w:b/>
          <w:bCs/>
          <w:lang w:eastAsia="ru-RU"/>
        </w:rPr>
      </w:pPr>
    </w:p>
    <w:p w14:paraId="608755D3" w14:textId="42F47344" w:rsidR="00151FB6" w:rsidRDefault="00151FB6" w:rsidP="0023766B">
      <w:pPr>
        <w:ind w:left="4956" w:right="-1"/>
        <w:rPr>
          <w:b/>
          <w:bCs/>
          <w:lang w:eastAsia="ru-RU"/>
        </w:rPr>
      </w:pPr>
    </w:p>
    <w:p w14:paraId="36F6DBF5" w14:textId="37612131" w:rsidR="00151FB6" w:rsidRDefault="00151FB6" w:rsidP="0023766B">
      <w:pPr>
        <w:ind w:left="4956" w:right="-1"/>
        <w:rPr>
          <w:b/>
          <w:bCs/>
          <w:lang w:eastAsia="ru-RU"/>
        </w:rPr>
      </w:pPr>
    </w:p>
    <w:p w14:paraId="244330D1" w14:textId="40B47780" w:rsidR="00151FB6" w:rsidRDefault="00151FB6" w:rsidP="0023766B">
      <w:pPr>
        <w:ind w:left="4956" w:right="-1"/>
        <w:rPr>
          <w:b/>
          <w:bCs/>
          <w:lang w:eastAsia="ru-RU"/>
        </w:rPr>
      </w:pPr>
    </w:p>
    <w:p w14:paraId="66593E77" w14:textId="08BE5AB0" w:rsidR="00151FB6" w:rsidRDefault="00151FB6" w:rsidP="0023766B">
      <w:pPr>
        <w:ind w:left="4956" w:right="-1"/>
        <w:rPr>
          <w:b/>
          <w:bCs/>
          <w:lang w:eastAsia="ru-RU"/>
        </w:rPr>
      </w:pPr>
    </w:p>
    <w:p w14:paraId="09A9C44B" w14:textId="50DC271E" w:rsidR="00151FB6" w:rsidRDefault="00151FB6" w:rsidP="0023766B">
      <w:pPr>
        <w:ind w:left="4956" w:right="-1"/>
        <w:rPr>
          <w:b/>
          <w:bCs/>
          <w:lang w:eastAsia="ru-RU"/>
        </w:rPr>
      </w:pPr>
    </w:p>
    <w:p w14:paraId="28D59ABE" w14:textId="259E33A2" w:rsidR="00151FB6" w:rsidRDefault="00151FB6" w:rsidP="0023766B">
      <w:pPr>
        <w:ind w:left="4956" w:right="-1"/>
        <w:rPr>
          <w:b/>
          <w:bCs/>
          <w:lang w:eastAsia="ru-RU"/>
        </w:rPr>
      </w:pPr>
    </w:p>
    <w:p w14:paraId="412F81B4" w14:textId="568FA48A" w:rsidR="00151FB6" w:rsidRDefault="00151FB6" w:rsidP="0023766B">
      <w:pPr>
        <w:ind w:left="4956" w:right="-1"/>
        <w:rPr>
          <w:b/>
          <w:bCs/>
          <w:lang w:eastAsia="ru-RU"/>
        </w:rPr>
      </w:pPr>
    </w:p>
    <w:p w14:paraId="5FA82D47" w14:textId="77777777" w:rsidR="00151FB6" w:rsidRPr="0023766B" w:rsidRDefault="00151FB6" w:rsidP="0023766B">
      <w:pPr>
        <w:ind w:left="4956" w:right="-1"/>
        <w:rPr>
          <w:b/>
          <w:bCs/>
          <w:lang w:eastAsia="ru-RU"/>
        </w:rPr>
      </w:pPr>
    </w:p>
    <w:p w14:paraId="0B0D61A1" w14:textId="77777777" w:rsidR="0023766B" w:rsidRPr="0023766B" w:rsidRDefault="0023766B" w:rsidP="0023766B">
      <w:pPr>
        <w:jc w:val="center"/>
        <w:rPr>
          <w:b/>
          <w:lang w:eastAsia="ru-RU"/>
        </w:rPr>
      </w:pPr>
      <w:r w:rsidRPr="0023766B">
        <w:rPr>
          <w:b/>
          <w:lang w:eastAsia="ru-RU"/>
        </w:rPr>
        <w:t>Изменения и дополнения № 2</w:t>
      </w:r>
    </w:p>
    <w:p w14:paraId="1B6711A4" w14:textId="77777777" w:rsidR="0023766B" w:rsidRPr="0023766B" w:rsidRDefault="0023766B" w:rsidP="0023766B">
      <w:pPr>
        <w:jc w:val="center"/>
        <w:rPr>
          <w:b/>
          <w:bCs/>
          <w:lang w:eastAsia="ru-RU"/>
        </w:rPr>
      </w:pPr>
      <w:r w:rsidRPr="0023766B">
        <w:rPr>
          <w:b/>
          <w:bCs/>
          <w:lang w:eastAsia="ru-RU"/>
        </w:rPr>
        <w:t>в Правила доверительного управления</w:t>
      </w:r>
    </w:p>
    <w:p w14:paraId="5C1C843D" w14:textId="77777777" w:rsidR="0023766B" w:rsidRPr="0023766B" w:rsidRDefault="0023766B" w:rsidP="0023766B">
      <w:pPr>
        <w:jc w:val="center"/>
        <w:rPr>
          <w:b/>
          <w:bCs/>
          <w:lang w:eastAsia="ru-RU"/>
        </w:rPr>
      </w:pPr>
      <w:r w:rsidRPr="0023766B">
        <w:rPr>
          <w:b/>
          <w:bCs/>
          <w:lang w:eastAsia="ru-RU"/>
        </w:rPr>
        <w:t xml:space="preserve">Открытым паевым инвестиционным фондом </w:t>
      </w:r>
    </w:p>
    <w:p w14:paraId="4D09F2D3" w14:textId="77777777" w:rsidR="0023766B" w:rsidRPr="0023766B" w:rsidRDefault="0023766B" w:rsidP="0023766B">
      <w:pPr>
        <w:jc w:val="center"/>
        <w:rPr>
          <w:b/>
          <w:bCs/>
          <w:lang w:eastAsia="ru-RU"/>
        </w:rPr>
      </w:pPr>
      <w:r w:rsidRPr="0023766B">
        <w:rPr>
          <w:b/>
          <w:bCs/>
          <w:lang w:eastAsia="ru-RU"/>
        </w:rPr>
        <w:t>рыночных финансовых инструментов</w:t>
      </w:r>
    </w:p>
    <w:p w14:paraId="11B55A41" w14:textId="24841158" w:rsidR="0023766B" w:rsidRPr="0023766B" w:rsidRDefault="0023766B" w:rsidP="0023766B">
      <w:pPr>
        <w:jc w:val="center"/>
        <w:rPr>
          <w:b/>
          <w:bCs/>
          <w:lang w:eastAsia="ru-RU"/>
        </w:rPr>
      </w:pPr>
      <w:r w:rsidRPr="0023766B">
        <w:rPr>
          <w:b/>
          <w:bCs/>
          <w:lang w:eastAsia="ru-RU"/>
        </w:rPr>
        <w:t>«</w:t>
      </w:r>
      <w:r w:rsidRPr="0023766B">
        <w:rPr>
          <w:b/>
          <w:bCs/>
        </w:rPr>
        <w:t>Корпоративные облигации. Широкий кредитный рейтинг</w:t>
      </w:r>
      <w:r w:rsidRPr="0023766B">
        <w:rPr>
          <w:b/>
          <w:bCs/>
          <w:lang w:eastAsia="ru-RU"/>
        </w:rPr>
        <w:t>»</w:t>
      </w:r>
    </w:p>
    <w:p w14:paraId="75541BAB" w14:textId="77777777" w:rsidR="0023766B" w:rsidRPr="0023766B" w:rsidRDefault="0023766B" w:rsidP="0023766B">
      <w:pPr>
        <w:jc w:val="center"/>
        <w:rPr>
          <w:b/>
          <w:bCs/>
          <w:lang w:eastAsia="ru-RU"/>
        </w:rPr>
      </w:pPr>
    </w:p>
    <w:p w14:paraId="36B667D5" w14:textId="77777777" w:rsidR="0023766B" w:rsidRPr="0023766B" w:rsidRDefault="0023766B" w:rsidP="0023766B">
      <w:pPr>
        <w:jc w:val="center"/>
        <w:rPr>
          <w:bCs/>
          <w:lang w:eastAsia="ru-RU"/>
        </w:rPr>
      </w:pPr>
      <w:r w:rsidRPr="0023766B">
        <w:rPr>
          <w:bCs/>
          <w:lang w:eastAsia="ru-RU"/>
        </w:rPr>
        <w:t xml:space="preserve">(Правила доверительного управления фондом зарегистрированы Банком России </w:t>
      </w:r>
    </w:p>
    <w:p w14:paraId="0EBA21D6" w14:textId="0F403291" w:rsidR="0023766B" w:rsidRPr="0023766B" w:rsidRDefault="0023766B" w:rsidP="0023766B">
      <w:pPr>
        <w:spacing w:line="240" w:lineRule="atLeast"/>
        <w:ind w:firstLine="567"/>
        <w:jc w:val="center"/>
        <w:rPr>
          <w:rFonts w:cs="Times New Roman CYR"/>
          <w:bCs/>
        </w:rPr>
      </w:pPr>
      <w:r>
        <w:rPr>
          <w:bCs/>
          <w:lang w:eastAsia="ru-RU"/>
        </w:rPr>
        <w:t>за № 4250</w:t>
      </w:r>
      <w:r w:rsidRPr="0023766B">
        <w:rPr>
          <w:bCs/>
          <w:lang w:eastAsia="ru-RU"/>
        </w:rPr>
        <w:t xml:space="preserve"> от 30.12.2020)</w:t>
      </w:r>
    </w:p>
    <w:p w14:paraId="15B0BED9" w14:textId="77777777" w:rsidR="0023766B" w:rsidRPr="0023766B" w:rsidRDefault="0023766B" w:rsidP="0023766B">
      <w:pPr>
        <w:spacing w:line="240" w:lineRule="atLeast"/>
        <w:ind w:firstLine="567"/>
        <w:jc w:val="center"/>
        <w:rPr>
          <w:rFonts w:cs="Times New Roman CYR"/>
          <w:b/>
          <w:bCs/>
        </w:rPr>
      </w:pPr>
    </w:p>
    <w:p w14:paraId="389655D6" w14:textId="77777777" w:rsidR="0023766B" w:rsidRPr="0023766B" w:rsidRDefault="0023766B" w:rsidP="0023766B">
      <w:pPr>
        <w:pStyle w:val="aff3"/>
        <w:spacing w:after="120" w:line="240" w:lineRule="auto"/>
        <w:ind w:firstLine="0"/>
        <w:jc w:val="left"/>
        <w:rPr>
          <w:rFonts w:ascii="Times New Roman" w:hAnsi="Times New Roman" w:cs="Times New Roman"/>
          <w:b/>
          <w:bCs/>
        </w:rPr>
      </w:pPr>
    </w:p>
    <w:p w14:paraId="5E6AEF01" w14:textId="1FF430C8" w:rsidR="00C078E8" w:rsidRPr="0023766B" w:rsidRDefault="0023766B" w:rsidP="0023766B">
      <w:pPr>
        <w:spacing w:line="240" w:lineRule="atLeast"/>
        <w:ind w:firstLine="567"/>
        <w:jc w:val="both"/>
        <w:rPr>
          <w:rFonts w:cs="Times New Roman CYR"/>
          <w:b/>
          <w:bCs/>
        </w:rPr>
      </w:pPr>
      <w:r w:rsidRPr="0023766B">
        <w:t>Изложить Правила доверительного управления Открытым паевым инвестиционным фондом рыночных финансовых инструментов «</w:t>
      </w:r>
      <w:r w:rsidRPr="0023766B">
        <w:rPr>
          <w:bCs/>
        </w:rPr>
        <w:t>Корпоративные облигации. Широкий кредитный рейтинг</w:t>
      </w:r>
      <w:r w:rsidRPr="0023766B">
        <w:t xml:space="preserve">», зарегистрированные </w:t>
      </w:r>
      <w:r>
        <w:rPr>
          <w:bCs/>
          <w:lang w:eastAsia="ru-RU"/>
        </w:rPr>
        <w:t>Банком России за № 4250</w:t>
      </w:r>
      <w:r w:rsidRPr="0023766B">
        <w:rPr>
          <w:bCs/>
          <w:lang w:eastAsia="ru-RU"/>
        </w:rPr>
        <w:t xml:space="preserve"> от 30.12.2020,</w:t>
      </w:r>
      <w:r w:rsidRPr="0023766B">
        <w:t xml:space="preserve"> в следующей редакции:</w:t>
      </w:r>
    </w:p>
    <w:p w14:paraId="475FE4BC" w14:textId="77777777" w:rsidR="00F81815" w:rsidRDefault="00F81815" w:rsidP="00C078E8">
      <w:pPr>
        <w:spacing w:line="240" w:lineRule="atLeast"/>
        <w:ind w:firstLine="567"/>
        <w:jc w:val="center"/>
        <w:rPr>
          <w:rFonts w:cs="Times New Roman CYR"/>
          <w:b/>
          <w:bCs/>
        </w:rPr>
      </w:pPr>
    </w:p>
    <w:p w14:paraId="44D6E54D" w14:textId="77777777" w:rsidR="00F81815" w:rsidRDefault="00F81815" w:rsidP="00C078E8">
      <w:pPr>
        <w:spacing w:line="240" w:lineRule="atLeast"/>
        <w:ind w:firstLine="567"/>
        <w:jc w:val="center"/>
        <w:rPr>
          <w:rFonts w:cs="Times New Roman CYR"/>
          <w:b/>
          <w:bCs/>
        </w:rPr>
      </w:pPr>
    </w:p>
    <w:p w14:paraId="03278F1F" w14:textId="77777777" w:rsidR="00276E8A" w:rsidRDefault="00276E8A" w:rsidP="00C078E8">
      <w:pPr>
        <w:spacing w:line="240" w:lineRule="atLeast"/>
        <w:ind w:firstLine="567"/>
        <w:jc w:val="center"/>
        <w:rPr>
          <w:rFonts w:cs="Times New Roman CYR"/>
          <w:b/>
          <w:bCs/>
        </w:rPr>
      </w:pPr>
    </w:p>
    <w:p w14:paraId="1FAA4B11" w14:textId="77777777" w:rsidR="00276E8A" w:rsidRPr="00A6483D" w:rsidRDefault="00276E8A" w:rsidP="00C078E8">
      <w:pPr>
        <w:spacing w:line="240" w:lineRule="atLeast"/>
        <w:ind w:firstLine="567"/>
        <w:jc w:val="center"/>
        <w:rPr>
          <w:rFonts w:cs="Times New Roman CYR"/>
          <w:b/>
          <w:bCs/>
        </w:rPr>
      </w:pPr>
    </w:p>
    <w:p w14:paraId="630E847F" w14:textId="77777777" w:rsidR="00F81815" w:rsidRPr="00A6483D" w:rsidRDefault="00F81815" w:rsidP="00C078E8">
      <w:pPr>
        <w:spacing w:line="240" w:lineRule="atLeast"/>
        <w:ind w:firstLine="567"/>
        <w:jc w:val="center"/>
        <w:rPr>
          <w:rFonts w:cs="Times New Roman CYR"/>
          <w:b/>
          <w:bCs/>
        </w:rPr>
      </w:pPr>
    </w:p>
    <w:p w14:paraId="3EFDEB41" w14:textId="77777777" w:rsidR="00C078E8" w:rsidRPr="00A6483D" w:rsidRDefault="00C078E8" w:rsidP="00C078E8">
      <w:pPr>
        <w:spacing w:line="240" w:lineRule="atLeast"/>
        <w:ind w:firstLine="567"/>
        <w:jc w:val="center"/>
        <w:rPr>
          <w:rFonts w:cs="Times New Roman CYR"/>
          <w:b/>
          <w:bCs/>
        </w:rPr>
      </w:pPr>
    </w:p>
    <w:p w14:paraId="2E3704C4" w14:textId="77777777" w:rsidR="00C078E8" w:rsidRPr="00A6483D" w:rsidRDefault="00C078E8" w:rsidP="00C078E8">
      <w:pPr>
        <w:spacing w:line="240" w:lineRule="atLeast"/>
        <w:ind w:firstLine="567"/>
        <w:jc w:val="center"/>
        <w:rPr>
          <w:rFonts w:cs="Times New Roman CYR"/>
          <w:b/>
          <w:bCs/>
        </w:rPr>
      </w:pPr>
    </w:p>
    <w:p w14:paraId="0FBE991D" w14:textId="77777777" w:rsidR="00C078E8" w:rsidRPr="00A6483D" w:rsidRDefault="00C078E8" w:rsidP="00C078E8">
      <w:pPr>
        <w:spacing w:line="240" w:lineRule="atLeast"/>
        <w:ind w:firstLine="567"/>
        <w:jc w:val="center"/>
        <w:rPr>
          <w:rFonts w:cs="Times New Roman CYR"/>
          <w:b/>
          <w:bCs/>
        </w:rPr>
      </w:pPr>
    </w:p>
    <w:p w14:paraId="37715F12" w14:textId="51DDF341" w:rsidR="001344BA" w:rsidRDefault="001344BA" w:rsidP="00300050">
      <w:pPr>
        <w:spacing w:line="240" w:lineRule="atLeast"/>
        <w:ind w:firstLine="426"/>
        <w:jc w:val="center"/>
        <w:rPr>
          <w:rFonts w:cs="Times New Roman CYR"/>
        </w:rPr>
      </w:pPr>
    </w:p>
    <w:p w14:paraId="13590AF6" w14:textId="77777777" w:rsidR="00C66BE3" w:rsidRPr="00A6483D" w:rsidRDefault="00C66BE3" w:rsidP="00300050">
      <w:pPr>
        <w:spacing w:line="240" w:lineRule="atLeast"/>
        <w:ind w:firstLine="426"/>
        <w:jc w:val="center"/>
        <w:rPr>
          <w:rFonts w:cs="Times New Roman CYR"/>
        </w:rPr>
      </w:pPr>
    </w:p>
    <w:p w14:paraId="5A06358A" w14:textId="77777777" w:rsidR="00C66BE3" w:rsidRPr="00A6483D" w:rsidRDefault="00C66BE3" w:rsidP="00300050">
      <w:pPr>
        <w:spacing w:line="240" w:lineRule="atLeast"/>
        <w:ind w:firstLine="426"/>
        <w:jc w:val="center"/>
        <w:rPr>
          <w:rFonts w:cs="Times New Roman CYR"/>
        </w:rPr>
      </w:pPr>
    </w:p>
    <w:p w14:paraId="3B40D57C" w14:textId="77777777" w:rsidR="001344BA" w:rsidRPr="00A6483D" w:rsidRDefault="001344BA" w:rsidP="00300050">
      <w:pPr>
        <w:spacing w:line="240" w:lineRule="atLeast"/>
        <w:ind w:firstLine="426"/>
        <w:jc w:val="center"/>
        <w:rPr>
          <w:rFonts w:cs="Times New Roman CYR"/>
        </w:rPr>
      </w:pPr>
    </w:p>
    <w:p w14:paraId="414AD488" w14:textId="77777777" w:rsidR="001344BA" w:rsidRPr="00A6483D" w:rsidRDefault="001344BA" w:rsidP="00300050">
      <w:pPr>
        <w:spacing w:line="240" w:lineRule="atLeast"/>
        <w:ind w:firstLine="426"/>
        <w:jc w:val="center"/>
        <w:rPr>
          <w:rFonts w:cs="Times New Roman CYR"/>
        </w:rPr>
      </w:pPr>
    </w:p>
    <w:p w14:paraId="6EC8411E" w14:textId="77777777" w:rsidR="001344BA" w:rsidRPr="00A6483D" w:rsidRDefault="001344BA" w:rsidP="00300050">
      <w:pPr>
        <w:spacing w:line="240" w:lineRule="atLeast"/>
        <w:ind w:firstLine="426"/>
        <w:jc w:val="center"/>
        <w:rPr>
          <w:rFonts w:cs="Times New Roman CYR"/>
        </w:rPr>
      </w:pPr>
    </w:p>
    <w:p w14:paraId="13770254" w14:textId="77777777" w:rsidR="00C20446" w:rsidRPr="00A6483D" w:rsidRDefault="00C20446" w:rsidP="00300050">
      <w:pPr>
        <w:spacing w:line="240" w:lineRule="atLeast"/>
        <w:ind w:firstLine="426"/>
        <w:jc w:val="center"/>
        <w:rPr>
          <w:rFonts w:cs="Times New Roman CYR"/>
        </w:rPr>
      </w:pPr>
    </w:p>
    <w:p w14:paraId="57A10FAE" w14:textId="77777777" w:rsidR="005D4F39" w:rsidRPr="00A6483D" w:rsidRDefault="005D4F39" w:rsidP="00300050">
      <w:pPr>
        <w:spacing w:line="240" w:lineRule="atLeast"/>
        <w:ind w:firstLine="426"/>
        <w:jc w:val="center"/>
        <w:rPr>
          <w:rFonts w:cs="Times New Roman CYR"/>
        </w:rPr>
      </w:pPr>
    </w:p>
    <w:p w14:paraId="58E364C5" w14:textId="77777777" w:rsidR="001344BA" w:rsidRPr="00A6483D" w:rsidRDefault="001344BA" w:rsidP="00300050">
      <w:pPr>
        <w:spacing w:line="240" w:lineRule="atLeast"/>
        <w:ind w:firstLine="426"/>
        <w:jc w:val="center"/>
        <w:rPr>
          <w:rFonts w:cs="Times New Roman CYR"/>
        </w:rPr>
      </w:pPr>
    </w:p>
    <w:p w14:paraId="269DBC40" w14:textId="77777777" w:rsidR="001344BA" w:rsidRPr="00A6483D" w:rsidRDefault="001344BA" w:rsidP="00300050">
      <w:pPr>
        <w:spacing w:line="240" w:lineRule="atLeast"/>
        <w:ind w:firstLine="426"/>
        <w:jc w:val="center"/>
        <w:rPr>
          <w:rFonts w:cs="Times New Roman CYR"/>
        </w:rPr>
      </w:pPr>
    </w:p>
    <w:p w14:paraId="0C4B9F32" w14:textId="77777777" w:rsidR="001344BA" w:rsidRPr="00A6483D" w:rsidRDefault="001344BA" w:rsidP="00300050">
      <w:pPr>
        <w:spacing w:line="240" w:lineRule="atLeast"/>
        <w:ind w:firstLine="426"/>
        <w:jc w:val="center"/>
        <w:rPr>
          <w:rFonts w:cs="Times New Roman CYR"/>
        </w:rPr>
      </w:pPr>
    </w:p>
    <w:p w14:paraId="4C2700A1" w14:textId="77777777" w:rsidR="001344BA" w:rsidRPr="00A6483D" w:rsidRDefault="001344BA" w:rsidP="00300050">
      <w:pPr>
        <w:spacing w:line="240" w:lineRule="atLeast"/>
        <w:ind w:firstLine="426"/>
        <w:jc w:val="center"/>
        <w:rPr>
          <w:rFonts w:cs="Times New Roman CYR"/>
        </w:rPr>
      </w:pPr>
    </w:p>
    <w:p w14:paraId="0F4FF490" w14:textId="77777777" w:rsidR="001344BA" w:rsidRPr="00A6483D" w:rsidRDefault="001344BA" w:rsidP="00300050">
      <w:pPr>
        <w:spacing w:line="240" w:lineRule="atLeast"/>
        <w:ind w:firstLine="426"/>
        <w:jc w:val="center"/>
        <w:rPr>
          <w:rFonts w:cs="Times New Roman CYR"/>
        </w:rPr>
      </w:pPr>
    </w:p>
    <w:p w14:paraId="0965E426" w14:textId="77777777" w:rsidR="001344BA" w:rsidRPr="00A6483D" w:rsidRDefault="001344BA" w:rsidP="00300050">
      <w:pPr>
        <w:spacing w:line="240" w:lineRule="atLeast"/>
        <w:ind w:firstLine="426"/>
        <w:jc w:val="center"/>
        <w:rPr>
          <w:rFonts w:cs="Times New Roman CYR"/>
        </w:rPr>
      </w:pPr>
    </w:p>
    <w:p w14:paraId="24EE433F" w14:textId="77777777" w:rsidR="001344BA" w:rsidRPr="00A6483D" w:rsidRDefault="001344BA" w:rsidP="00300050">
      <w:pPr>
        <w:spacing w:line="240" w:lineRule="atLeast"/>
        <w:ind w:firstLine="426"/>
        <w:jc w:val="center"/>
        <w:rPr>
          <w:rFonts w:cs="Times New Roman CYR"/>
        </w:rPr>
      </w:pPr>
    </w:p>
    <w:p w14:paraId="63969FA0" w14:textId="77777777" w:rsidR="002A14DE" w:rsidRPr="00A6483D" w:rsidRDefault="002A14DE" w:rsidP="00300050">
      <w:pPr>
        <w:spacing w:line="240" w:lineRule="atLeast"/>
        <w:ind w:firstLine="426"/>
        <w:jc w:val="center"/>
        <w:rPr>
          <w:rFonts w:cs="Times New Roman CYR"/>
        </w:rPr>
      </w:pPr>
    </w:p>
    <w:p w14:paraId="2476B1DE" w14:textId="77777777" w:rsidR="001344BA" w:rsidRPr="00A6483D" w:rsidRDefault="001344BA" w:rsidP="00300050">
      <w:pPr>
        <w:spacing w:line="240" w:lineRule="atLeast"/>
        <w:ind w:firstLine="426"/>
        <w:jc w:val="center"/>
        <w:rPr>
          <w:rFonts w:cs="Times New Roman CYR"/>
        </w:rPr>
      </w:pPr>
    </w:p>
    <w:p w14:paraId="789244F9" w14:textId="77777777" w:rsidR="001344BA" w:rsidRPr="00A6483D" w:rsidRDefault="001344BA" w:rsidP="00300050">
      <w:pPr>
        <w:spacing w:line="240" w:lineRule="atLeast"/>
        <w:ind w:firstLine="426"/>
        <w:jc w:val="center"/>
        <w:rPr>
          <w:rFonts w:cs="Times New Roman CYR"/>
        </w:rPr>
      </w:pPr>
    </w:p>
    <w:p w14:paraId="7D83E663" w14:textId="540FAC08" w:rsidR="00F43DA0" w:rsidRPr="00A6483D" w:rsidRDefault="00F43DA0" w:rsidP="0023766B">
      <w:pPr>
        <w:spacing w:line="240" w:lineRule="atLeast"/>
      </w:pPr>
      <w:r w:rsidRPr="00A6483D">
        <w:br w:type="page"/>
      </w:r>
    </w:p>
    <w:p w14:paraId="482A62E5" w14:textId="77777777" w:rsidR="001E78BF" w:rsidRPr="00A6483D" w:rsidRDefault="001E78BF" w:rsidP="008571B8">
      <w:pPr>
        <w:pStyle w:val="1"/>
        <w:spacing w:before="0" w:after="0" w:line="240" w:lineRule="atLeast"/>
        <w:ind w:firstLine="426"/>
        <w:rPr>
          <w:rFonts w:ascii="Times New Roman" w:hAnsi="Times New Roman"/>
          <w:lang w:val="ru-RU"/>
        </w:rPr>
      </w:pPr>
      <w:bookmarkStart w:id="0" w:name="p_100"/>
      <w:bookmarkEnd w:id="0"/>
      <w:r w:rsidRPr="00A6483D">
        <w:rPr>
          <w:rFonts w:ascii="Times New Roman" w:hAnsi="Times New Roman"/>
        </w:rPr>
        <w:lastRenderedPageBreak/>
        <w:t>I</w:t>
      </w:r>
      <w:r w:rsidRPr="00A6483D">
        <w:rPr>
          <w:rFonts w:ascii="Times New Roman" w:hAnsi="Times New Roman"/>
          <w:lang w:val="ru-RU"/>
        </w:rPr>
        <w:t>. Общие положения</w:t>
      </w:r>
    </w:p>
    <w:p w14:paraId="1D20B9A5" w14:textId="77777777" w:rsidR="001E78BF" w:rsidRPr="00A6483D" w:rsidRDefault="001E78BF" w:rsidP="008571B8">
      <w:pPr>
        <w:spacing w:line="240" w:lineRule="atLeast"/>
        <w:ind w:firstLine="426"/>
        <w:jc w:val="both"/>
      </w:pPr>
    </w:p>
    <w:p w14:paraId="0B7EA93D" w14:textId="77777777" w:rsidR="004D0EE5" w:rsidRPr="00A6483D" w:rsidRDefault="001E78BF" w:rsidP="00DA2B30">
      <w:pPr>
        <w:spacing w:after="120" w:line="240" w:lineRule="atLeast"/>
        <w:ind w:firstLine="425"/>
        <w:jc w:val="both"/>
        <w:rPr>
          <w:color w:val="000000"/>
        </w:rPr>
      </w:pPr>
      <w:bookmarkStart w:id="1" w:name="p_1"/>
      <w:bookmarkEnd w:id="1"/>
      <w:r w:rsidRPr="00A6483D">
        <w:t>1. </w:t>
      </w:r>
      <w:r w:rsidR="00926011" w:rsidRPr="00A6483D">
        <w:rPr>
          <w:lang w:eastAsia="zh-CN"/>
        </w:rPr>
        <w:t xml:space="preserve">Полное название паевого инвестиционного фонда: </w:t>
      </w:r>
      <w:r w:rsidR="004D0EE5" w:rsidRPr="00A6483D">
        <w:t>Открытый</w:t>
      </w:r>
      <w:r w:rsidR="004D0EE5" w:rsidRPr="00A6483D">
        <w:rPr>
          <w:color w:val="000000"/>
        </w:rPr>
        <w:t xml:space="preserve"> паевой инвестиционный фонд </w:t>
      </w:r>
      <w:r w:rsidR="006518A7" w:rsidRPr="00A6483D">
        <w:rPr>
          <w:color w:val="000000"/>
        </w:rPr>
        <w:t xml:space="preserve">рыночных финансовых инструментов </w:t>
      </w:r>
      <w:r w:rsidR="00E72EB7" w:rsidRPr="00A6483D">
        <w:t xml:space="preserve">«Корпоративные облигации. Широкий кредитный рейтинг» </w:t>
      </w:r>
      <w:r w:rsidR="000831FD" w:rsidRPr="00A6483D">
        <w:rPr>
          <w:lang w:eastAsia="zh-CN"/>
        </w:rPr>
        <w:t>(далее - фонд)</w:t>
      </w:r>
      <w:r w:rsidR="004D0EE5" w:rsidRPr="00A6483D">
        <w:rPr>
          <w:color w:val="000000"/>
        </w:rPr>
        <w:t>.</w:t>
      </w:r>
    </w:p>
    <w:p w14:paraId="152F48C7" w14:textId="77777777" w:rsidR="004D0EE5" w:rsidRPr="00A6483D" w:rsidRDefault="001E78BF" w:rsidP="00DA2B30">
      <w:pPr>
        <w:spacing w:before="120" w:after="120" w:line="240" w:lineRule="atLeast"/>
        <w:ind w:firstLine="426"/>
        <w:jc w:val="both"/>
      </w:pPr>
      <w:r w:rsidRPr="00A6483D">
        <w:t>2. </w:t>
      </w:r>
      <w:bookmarkStart w:id="2" w:name="p_2"/>
      <w:bookmarkEnd w:id="2"/>
      <w:r w:rsidR="00926011" w:rsidRPr="00A6483D">
        <w:rPr>
          <w:color w:val="000000"/>
        </w:rPr>
        <w:t xml:space="preserve">Краткое название фонда: </w:t>
      </w:r>
      <w:r w:rsidR="004D0EE5" w:rsidRPr="00A6483D">
        <w:rPr>
          <w:color w:val="000000"/>
        </w:rPr>
        <w:t>ОПИФ</w:t>
      </w:r>
      <w:r w:rsidR="00AF19B2" w:rsidRPr="00A6483D">
        <w:rPr>
          <w:color w:val="000000"/>
        </w:rPr>
        <w:t xml:space="preserve"> </w:t>
      </w:r>
      <w:r w:rsidR="006518A7" w:rsidRPr="00A6483D">
        <w:rPr>
          <w:color w:val="000000"/>
        </w:rPr>
        <w:t xml:space="preserve">рыночных финансовых инструментов </w:t>
      </w:r>
      <w:r w:rsidR="00E72EB7" w:rsidRPr="00A6483D">
        <w:rPr>
          <w:color w:val="000000"/>
        </w:rPr>
        <w:t>«Корпоративные облигации. Широкий кредитный рейтинг»</w:t>
      </w:r>
      <w:r w:rsidR="004D0EE5" w:rsidRPr="00A6483D">
        <w:rPr>
          <w:color w:val="000000"/>
        </w:rPr>
        <w:t>.</w:t>
      </w:r>
    </w:p>
    <w:p w14:paraId="5207B5EF" w14:textId="55C4371F" w:rsidR="004D0EE5" w:rsidRDefault="001E78BF" w:rsidP="00DA2B30">
      <w:pPr>
        <w:spacing w:before="120" w:after="120" w:line="240" w:lineRule="atLeast"/>
        <w:ind w:firstLine="426"/>
        <w:jc w:val="both"/>
        <w:rPr>
          <w:rFonts w:cs="Times New Roman CYR"/>
        </w:rPr>
      </w:pPr>
      <w:r w:rsidRPr="00A6483D">
        <w:t>3. </w:t>
      </w:r>
      <w:bookmarkStart w:id="3" w:name="p_3"/>
      <w:bookmarkEnd w:id="3"/>
      <w:r w:rsidR="004D0EE5" w:rsidRPr="00A6483D">
        <w:rPr>
          <w:rFonts w:cs="Times New Roman CYR"/>
        </w:rPr>
        <w:t>Тип фонда</w:t>
      </w:r>
      <w:r w:rsidR="004D0EE5" w:rsidRPr="00A6483D">
        <w:t xml:space="preserve"> -</w:t>
      </w:r>
      <w:r w:rsidR="004D0EE5" w:rsidRPr="00A6483D">
        <w:rPr>
          <w:rFonts w:cs="Times New Roman CYR"/>
        </w:rPr>
        <w:t xml:space="preserve"> открытый.</w:t>
      </w:r>
    </w:p>
    <w:p w14:paraId="6383778D" w14:textId="29F58927" w:rsidR="00ED0110" w:rsidRPr="00A6483D" w:rsidRDefault="00ED0110" w:rsidP="00DA2B30">
      <w:pPr>
        <w:spacing w:before="120" w:after="120" w:line="240" w:lineRule="atLeast"/>
        <w:ind w:firstLine="426"/>
        <w:jc w:val="both"/>
        <w:rPr>
          <w:rFonts w:cs="Times New Roman CYR"/>
        </w:rPr>
      </w:pPr>
      <w:r w:rsidRPr="004F1CA5">
        <w:rPr>
          <w:rFonts w:cs="Times New Roman CYR"/>
        </w:rPr>
        <w:t>3.1. Категория фонда – рыночных финансовых инструментов.</w:t>
      </w:r>
    </w:p>
    <w:p w14:paraId="0CDB8225" w14:textId="034EF15F" w:rsidR="004D0EE5" w:rsidRPr="00A6483D" w:rsidRDefault="001E78BF" w:rsidP="00DA2B30">
      <w:pPr>
        <w:spacing w:before="120" w:after="120" w:line="240" w:lineRule="atLeast"/>
        <w:ind w:firstLine="426"/>
        <w:jc w:val="both"/>
        <w:rPr>
          <w:rFonts w:cs="Times New Roman CYR"/>
        </w:rPr>
      </w:pPr>
      <w:r w:rsidRPr="00A6483D">
        <w:t>4. </w:t>
      </w:r>
      <w:bookmarkStart w:id="4" w:name="p_4"/>
      <w:bookmarkEnd w:id="4"/>
      <w:r w:rsidR="004D0EE5" w:rsidRPr="00A6483D">
        <w:rPr>
          <w:rFonts w:cs="Times New Roman CYR"/>
        </w:rPr>
        <w:t xml:space="preserve">Полное фирменное наименование управляющей компании фонда: </w:t>
      </w:r>
      <w:r w:rsidR="00ED0110" w:rsidRPr="00ED0110">
        <w:t>Общество с ограниченной ответственностью «БСПБ Капитал»</w:t>
      </w:r>
      <w:r w:rsidR="000C4CC7" w:rsidRPr="00A6483D">
        <w:rPr>
          <w:rFonts w:cs="Times New Roman CYR"/>
          <w:b/>
          <w:bCs/>
        </w:rPr>
        <w:t xml:space="preserve"> </w:t>
      </w:r>
      <w:r w:rsidR="000831FD" w:rsidRPr="00A6483D">
        <w:rPr>
          <w:rFonts w:cs="Times New Roman CYR"/>
        </w:rPr>
        <w:t>(далее - управляющая компания)</w:t>
      </w:r>
      <w:r w:rsidR="004D0EE5" w:rsidRPr="00A6483D">
        <w:rPr>
          <w:rFonts w:cs="Times New Roman CYR"/>
        </w:rPr>
        <w:t>.</w:t>
      </w:r>
    </w:p>
    <w:p w14:paraId="5C1C83A1" w14:textId="0D687745" w:rsidR="004A1BA2" w:rsidRPr="00A6483D" w:rsidRDefault="001E78BF" w:rsidP="00DA2B30">
      <w:pPr>
        <w:spacing w:before="120" w:after="120" w:line="240" w:lineRule="atLeast"/>
        <w:ind w:firstLine="426"/>
        <w:jc w:val="both"/>
        <w:rPr>
          <w:rFonts w:cs="Times New Roman CYR"/>
          <w:bCs/>
        </w:rPr>
      </w:pPr>
      <w:r w:rsidRPr="00A6483D">
        <w:t>5. </w:t>
      </w:r>
      <w:r w:rsidR="00ED0110" w:rsidRPr="004F1CA5">
        <w:t>Основной государственный регистрационный номер (далее – ОГРН) управляющей компании – 1067746469757.</w:t>
      </w:r>
    </w:p>
    <w:p w14:paraId="4CF2AE8D" w14:textId="3EA53BEA" w:rsidR="00812166" w:rsidRPr="00A6483D" w:rsidRDefault="001E78BF" w:rsidP="00DA2B30">
      <w:pPr>
        <w:spacing w:before="120" w:after="120" w:line="240" w:lineRule="atLeast"/>
        <w:ind w:firstLine="426"/>
        <w:jc w:val="both"/>
      </w:pPr>
      <w:bookmarkStart w:id="5" w:name="p_5"/>
      <w:bookmarkEnd w:id="5"/>
      <w:r w:rsidRPr="00A6483D">
        <w:t>6. </w:t>
      </w:r>
      <w:bookmarkStart w:id="6" w:name="p_6"/>
      <w:bookmarkEnd w:id="6"/>
      <w:r w:rsidR="00812166" w:rsidRPr="00A6483D">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00ED0110" w:rsidRPr="004F1CA5">
        <w:t>от «09» августа 2011 года № 21-000-1-0082</w:t>
      </w:r>
      <w:r w:rsidR="00ED0110" w:rsidRPr="00ED0110">
        <w:t>4</w:t>
      </w:r>
      <w:r w:rsidR="000C4CC7" w:rsidRPr="00A6483D">
        <w:t>.</w:t>
      </w:r>
    </w:p>
    <w:p w14:paraId="151F22C1" w14:textId="77777777" w:rsidR="000611DD" w:rsidRPr="00A6483D" w:rsidRDefault="000611DD" w:rsidP="00DA2B30">
      <w:pPr>
        <w:tabs>
          <w:tab w:val="left" w:pos="426"/>
        </w:tabs>
        <w:spacing w:before="120" w:after="120" w:line="240" w:lineRule="atLeast"/>
        <w:ind w:firstLine="426"/>
        <w:jc w:val="both"/>
      </w:pPr>
      <w:bookmarkStart w:id="7" w:name="p_22"/>
      <w:bookmarkStart w:id="8" w:name="OLE_LINK99"/>
      <w:bookmarkStart w:id="9" w:name="OLE_LINK100"/>
      <w:bookmarkStart w:id="10" w:name="OLE_LINK101"/>
      <w:bookmarkEnd w:id="7"/>
      <w:r w:rsidRPr="00A6483D">
        <w:t xml:space="preserve">7. Полное фирменное наименование специализированного депозитария фонда: </w:t>
      </w:r>
      <w:bookmarkStart w:id="11" w:name="OLE_LINK45"/>
      <w:bookmarkStart w:id="12" w:name="OLE_LINK46"/>
      <w:bookmarkStart w:id="13" w:name="OLE_LINK71"/>
      <w:bookmarkStart w:id="14" w:name="OLE_LINK77"/>
      <w:bookmarkStart w:id="15" w:name="OLE_LINK78"/>
      <w:r w:rsidRPr="00A6483D">
        <w:t>Закрытое акционерное общество «Первый Специализированный Депозитарий»</w:t>
      </w:r>
      <w:r w:rsidR="00DD477C" w:rsidRPr="00A6483D">
        <w:t xml:space="preserve"> (далее - специализированный депозитарий)</w:t>
      </w:r>
      <w:r w:rsidRPr="00A6483D">
        <w:t>.</w:t>
      </w:r>
    </w:p>
    <w:bookmarkEnd w:id="11"/>
    <w:bookmarkEnd w:id="12"/>
    <w:bookmarkEnd w:id="13"/>
    <w:bookmarkEnd w:id="14"/>
    <w:bookmarkEnd w:id="15"/>
    <w:p w14:paraId="6684FD2F" w14:textId="3175FE4A" w:rsidR="000611DD" w:rsidRPr="00A6483D" w:rsidRDefault="000611DD" w:rsidP="00DA2B30">
      <w:pPr>
        <w:tabs>
          <w:tab w:val="left" w:pos="426"/>
        </w:tabs>
        <w:spacing w:before="120" w:after="120" w:line="240" w:lineRule="atLeast"/>
        <w:ind w:firstLine="426"/>
        <w:jc w:val="both"/>
      </w:pPr>
      <w:r w:rsidRPr="00A6483D">
        <w:t>8. </w:t>
      </w:r>
      <w:bookmarkStart w:id="16" w:name="OLE_LINK79"/>
      <w:bookmarkStart w:id="17" w:name="OLE_LINK80"/>
      <w:r w:rsidR="00ED0110" w:rsidRPr="004F1CA5">
        <w:t>ОГРН специализированного депозитария – 1027700373678</w:t>
      </w:r>
      <w:r w:rsidRPr="00A6483D">
        <w:t>.</w:t>
      </w:r>
    </w:p>
    <w:bookmarkEnd w:id="16"/>
    <w:bookmarkEnd w:id="17"/>
    <w:p w14:paraId="16F1E153" w14:textId="19EE9C11" w:rsidR="000611DD" w:rsidRPr="00A6483D" w:rsidRDefault="000611DD" w:rsidP="00DA2B30">
      <w:pPr>
        <w:tabs>
          <w:tab w:val="left" w:pos="426"/>
        </w:tabs>
        <w:spacing w:before="120" w:after="120" w:line="240" w:lineRule="atLeast"/>
        <w:ind w:firstLine="426"/>
        <w:jc w:val="both"/>
      </w:pPr>
      <w:r w:rsidRPr="00A6483D">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bookmarkStart w:id="18" w:name="OLE_LINK81"/>
      <w:bookmarkStart w:id="19" w:name="OLE_LINK82"/>
      <w:r w:rsidRPr="00A6483D">
        <w:t>08» августа 1996 г</w:t>
      </w:r>
      <w:r w:rsidR="00DD477C" w:rsidRPr="00A6483D">
        <w:t>ода</w:t>
      </w:r>
      <w:r w:rsidRPr="00A6483D">
        <w:t xml:space="preserve"> № 22-000-1-00001</w:t>
      </w:r>
      <w:bookmarkEnd w:id="18"/>
      <w:bookmarkEnd w:id="19"/>
      <w:r w:rsidRPr="00A6483D">
        <w:t>.</w:t>
      </w:r>
    </w:p>
    <w:p w14:paraId="585DDA2F" w14:textId="77777777" w:rsidR="000611DD" w:rsidRPr="00A6483D" w:rsidRDefault="000611DD" w:rsidP="00DA2B30">
      <w:pPr>
        <w:tabs>
          <w:tab w:val="left" w:pos="426"/>
        </w:tabs>
        <w:spacing w:before="120" w:after="120" w:line="240" w:lineRule="atLeast"/>
        <w:ind w:firstLine="426"/>
        <w:jc w:val="both"/>
      </w:pPr>
      <w:r w:rsidRPr="00A6483D">
        <w:t>10. 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w:t>
      </w:r>
      <w:r w:rsidR="00DD477C" w:rsidRPr="00A6483D">
        <w:t xml:space="preserve"> (далее - регистратор)</w:t>
      </w:r>
      <w:r w:rsidRPr="00A6483D">
        <w:t>.</w:t>
      </w:r>
    </w:p>
    <w:p w14:paraId="23881D49" w14:textId="032D0D52" w:rsidR="000611DD" w:rsidRPr="00A6483D" w:rsidRDefault="000611DD" w:rsidP="00DA2B30">
      <w:pPr>
        <w:tabs>
          <w:tab w:val="left" w:pos="426"/>
        </w:tabs>
        <w:spacing w:before="120" w:after="120" w:line="240" w:lineRule="atLeast"/>
        <w:ind w:firstLine="426"/>
        <w:jc w:val="both"/>
      </w:pPr>
      <w:r w:rsidRPr="00A6483D">
        <w:t>11. </w:t>
      </w:r>
      <w:r w:rsidR="00ED0110" w:rsidRPr="004F1CA5">
        <w:t>ОГРН регистратора – 1027700373678</w:t>
      </w:r>
      <w:r w:rsidRPr="00A6483D">
        <w:t>.</w:t>
      </w:r>
    </w:p>
    <w:p w14:paraId="37D835B0" w14:textId="4FFAEECF" w:rsidR="000611DD" w:rsidRPr="00A6483D" w:rsidRDefault="000611DD" w:rsidP="00DA2B30">
      <w:pPr>
        <w:tabs>
          <w:tab w:val="left" w:pos="426"/>
        </w:tabs>
        <w:spacing w:before="120" w:after="120" w:line="240" w:lineRule="atLeast"/>
        <w:ind w:firstLine="426"/>
        <w:jc w:val="both"/>
      </w:pPr>
      <w:r w:rsidRPr="00A6483D">
        <w:t>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w:t>
      </w:r>
      <w:r w:rsidR="00DD477C" w:rsidRPr="00A6483D">
        <w:t>ода</w:t>
      </w:r>
      <w:r w:rsidRPr="00A6483D">
        <w:t xml:space="preserve"> № </w:t>
      </w:r>
      <w:r w:rsidR="00ED0110">
        <w:t>22-000-1-00001</w:t>
      </w:r>
      <w:r w:rsidRPr="00A6483D">
        <w:t>.</w:t>
      </w:r>
    </w:p>
    <w:p w14:paraId="4C841A29" w14:textId="77777777" w:rsidR="00ED0110" w:rsidRPr="004F1CA5" w:rsidRDefault="008571B8" w:rsidP="00ED0110">
      <w:pPr>
        <w:tabs>
          <w:tab w:val="left" w:pos="426"/>
        </w:tabs>
        <w:spacing w:before="120" w:line="240" w:lineRule="atLeast"/>
        <w:ind w:firstLine="425"/>
        <w:jc w:val="both"/>
      </w:pPr>
      <w:bookmarkStart w:id="20" w:name="p_7"/>
      <w:bookmarkStart w:id="21" w:name="p_8"/>
      <w:bookmarkStart w:id="22" w:name="p_9"/>
      <w:bookmarkStart w:id="23" w:name="p_10"/>
      <w:bookmarkStart w:id="24" w:name="p_11"/>
      <w:bookmarkStart w:id="25" w:name="p_12"/>
      <w:bookmarkStart w:id="26" w:name="p_13"/>
      <w:bookmarkStart w:id="27" w:name="p_14"/>
      <w:bookmarkStart w:id="28" w:name="p_15"/>
      <w:bookmarkStart w:id="29" w:name="p_16"/>
      <w:bookmarkStart w:id="30" w:name="p_17"/>
      <w:bookmarkStart w:id="31" w:name="p_18"/>
      <w:bookmarkStart w:id="32" w:name="p_19"/>
      <w:bookmarkEnd w:id="8"/>
      <w:bookmarkEnd w:id="9"/>
      <w:bookmarkEnd w:id="10"/>
      <w:bookmarkEnd w:id="20"/>
      <w:bookmarkEnd w:id="21"/>
      <w:bookmarkEnd w:id="22"/>
      <w:bookmarkEnd w:id="23"/>
      <w:bookmarkEnd w:id="24"/>
      <w:bookmarkEnd w:id="25"/>
      <w:bookmarkEnd w:id="26"/>
      <w:bookmarkEnd w:id="27"/>
      <w:bookmarkEnd w:id="28"/>
      <w:bookmarkEnd w:id="29"/>
      <w:bookmarkEnd w:id="30"/>
      <w:bookmarkEnd w:id="31"/>
      <w:bookmarkEnd w:id="32"/>
      <w:r w:rsidRPr="00A6483D">
        <w:t>1</w:t>
      </w:r>
      <w:r w:rsidR="00DD477C" w:rsidRPr="00A6483D">
        <w:t>3</w:t>
      </w:r>
      <w:r w:rsidRPr="00A6483D">
        <w:t>. </w:t>
      </w:r>
      <w:r w:rsidR="00ED0110" w:rsidRPr="004F1CA5">
        <w:t>Настоящие правила доверительного управления фондом (далее – Правила) определяют условия доверительного управления фондом.</w:t>
      </w:r>
    </w:p>
    <w:p w14:paraId="02EC6A12" w14:textId="77777777" w:rsidR="00ED0110" w:rsidRPr="004F1CA5" w:rsidRDefault="00ED0110" w:rsidP="00ED0110">
      <w:pPr>
        <w:tabs>
          <w:tab w:val="left" w:pos="426"/>
        </w:tabs>
        <w:spacing w:line="240" w:lineRule="atLeast"/>
        <w:ind w:firstLine="426"/>
        <w:jc w:val="both"/>
      </w:pPr>
      <w:r w:rsidRPr="004F1CA5">
        <w:t>Учредитель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p>
    <w:p w14:paraId="594EAC2D" w14:textId="42ADD97B" w:rsidR="008571B8" w:rsidRPr="00A6483D" w:rsidRDefault="00ED0110" w:rsidP="00ED0110">
      <w:pPr>
        <w:tabs>
          <w:tab w:val="left" w:pos="426"/>
        </w:tabs>
        <w:spacing w:before="120" w:line="240" w:lineRule="atLeast"/>
        <w:ind w:firstLine="425"/>
        <w:jc w:val="both"/>
      </w:pPr>
      <w:r w:rsidRPr="004F1CA5">
        <w:t>Правила определяются управляющей компанией в стандартных формах и могут быть приняты учредителем доверительного управления путем присоединения к Правилам в целом посредством приобретения инвестиционных паев фонда (далее – инвестиционные паи), выдаваемых управляющей компанией.</w:t>
      </w:r>
    </w:p>
    <w:p w14:paraId="45670CB7" w14:textId="35EFAD65" w:rsidR="00ED0110" w:rsidRPr="00ED0110" w:rsidRDefault="008571B8" w:rsidP="00ED0110">
      <w:pPr>
        <w:tabs>
          <w:tab w:val="left" w:pos="426"/>
        </w:tabs>
        <w:spacing w:before="120" w:line="240" w:lineRule="atLeast"/>
        <w:ind w:firstLine="426"/>
        <w:jc w:val="both"/>
      </w:pPr>
      <w:bookmarkStart w:id="33" w:name="p_20"/>
      <w:bookmarkEnd w:id="33"/>
      <w:r w:rsidRPr="00A6483D">
        <w:t>1</w:t>
      </w:r>
      <w:r w:rsidR="00DD477C" w:rsidRPr="00A6483D">
        <w:t>4</w:t>
      </w:r>
      <w:r w:rsidRPr="00A6483D">
        <w:t>. </w:t>
      </w:r>
      <w:r w:rsidR="00ED0110" w:rsidRPr="00ED0110">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62779C1D" w14:textId="0994947F" w:rsidR="008571B8" w:rsidRPr="00ED0110" w:rsidRDefault="00ED0110" w:rsidP="00ED0110">
      <w:pPr>
        <w:tabs>
          <w:tab w:val="left" w:pos="426"/>
        </w:tabs>
        <w:spacing w:before="120" w:line="240" w:lineRule="atLeast"/>
        <w:ind w:firstLine="426"/>
        <w:jc w:val="both"/>
      </w:pPr>
      <w:r w:rsidRPr="00ED0110">
        <w:t>Присоединяясь к договору дов</w:t>
      </w:r>
      <w:r w:rsidR="00315C98">
        <w:t>ерительного управления фондом, ф</w:t>
      </w:r>
      <w:r w:rsidRPr="00ED0110">
        <w:t>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21ACFF45" w14:textId="13E30FD4" w:rsidR="008571B8" w:rsidRDefault="008571B8" w:rsidP="00DA2B30">
      <w:pPr>
        <w:pStyle w:val="ae"/>
        <w:tabs>
          <w:tab w:val="num" w:pos="1080"/>
        </w:tabs>
        <w:spacing w:before="120" w:after="0" w:line="240" w:lineRule="atLeast"/>
        <w:ind w:firstLine="425"/>
        <w:jc w:val="both"/>
      </w:pPr>
      <w:bookmarkStart w:id="34" w:name="p_21"/>
      <w:bookmarkEnd w:id="34"/>
      <w:r w:rsidRPr="00A6483D">
        <w:t>1</w:t>
      </w:r>
      <w:r w:rsidR="00DD477C" w:rsidRPr="00A6483D">
        <w:t>5</w:t>
      </w:r>
      <w:r w:rsidRPr="00A6483D">
        <w:t>. Владельцы инвестиционных паев несут риск убытков, связанных с изменением рыночной стоимости имущества, составляющего фонд.</w:t>
      </w:r>
    </w:p>
    <w:p w14:paraId="08E30366" w14:textId="73B91451" w:rsidR="00ED0110" w:rsidRPr="00A6483D" w:rsidRDefault="00ED0110" w:rsidP="00DA2B30">
      <w:pPr>
        <w:pStyle w:val="ae"/>
        <w:tabs>
          <w:tab w:val="num" w:pos="1080"/>
        </w:tabs>
        <w:spacing w:before="120" w:after="0" w:line="240" w:lineRule="atLeast"/>
        <w:ind w:firstLine="425"/>
        <w:jc w:val="both"/>
      </w:pPr>
      <w:r w:rsidRPr="004F1CA5">
        <w:lastRenderedPageBreak/>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w:t>
      </w:r>
      <w:r>
        <w:t>тирует доходности инвестиций в ф</w:t>
      </w:r>
      <w:r w:rsidRPr="004F1CA5">
        <w:t>онд. Перед приобретением инвестиционных паев необходимо внимательно ознакомиться с настоящими Правилами.</w:t>
      </w:r>
    </w:p>
    <w:p w14:paraId="04C9C1C7" w14:textId="77777777" w:rsidR="002368DC" w:rsidRPr="00A6483D" w:rsidRDefault="001E78BF" w:rsidP="00DA2B30">
      <w:pPr>
        <w:pStyle w:val="ConsPlusNormal"/>
        <w:widowControl/>
        <w:spacing w:before="120" w:line="240" w:lineRule="atLeast"/>
        <w:ind w:firstLine="425"/>
        <w:jc w:val="both"/>
        <w:rPr>
          <w:rFonts w:ascii="Times New Roman" w:hAnsi="Times New Roman" w:cs="Times New Roman"/>
          <w:sz w:val="24"/>
          <w:szCs w:val="24"/>
          <w:lang w:eastAsia="en-US"/>
        </w:rPr>
      </w:pPr>
      <w:r w:rsidRPr="00A6483D">
        <w:rPr>
          <w:rFonts w:ascii="Times New Roman" w:hAnsi="Times New Roman" w:cs="Times New Roman"/>
          <w:sz w:val="24"/>
          <w:szCs w:val="24"/>
          <w:lang w:eastAsia="en-US"/>
        </w:rPr>
        <w:t>1</w:t>
      </w:r>
      <w:r w:rsidR="00DD477C" w:rsidRPr="00A6483D">
        <w:rPr>
          <w:rFonts w:ascii="Times New Roman" w:hAnsi="Times New Roman" w:cs="Times New Roman"/>
          <w:sz w:val="24"/>
          <w:szCs w:val="24"/>
          <w:lang w:eastAsia="en-US"/>
        </w:rPr>
        <w:t>6</w:t>
      </w:r>
      <w:r w:rsidRPr="00A6483D">
        <w:rPr>
          <w:rFonts w:ascii="Times New Roman" w:hAnsi="Times New Roman" w:cs="Times New Roman"/>
          <w:sz w:val="24"/>
          <w:szCs w:val="24"/>
          <w:lang w:eastAsia="en-US"/>
        </w:rPr>
        <w:t>. </w:t>
      </w:r>
      <w:bookmarkStart w:id="35" w:name="p_23"/>
      <w:bookmarkEnd w:id="35"/>
      <w:r w:rsidR="002368DC" w:rsidRPr="00A6483D">
        <w:rPr>
          <w:rFonts w:ascii="Times New Roman" w:hAnsi="Times New Roman" w:cs="Times New Roman"/>
          <w:sz w:val="24"/>
          <w:szCs w:val="24"/>
          <w:lang w:eastAsia="en-US"/>
        </w:rPr>
        <w:t>Ф</w:t>
      </w:r>
      <w:r w:rsidR="004C27EE" w:rsidRPr="00A6483D">
        <w:rPr>
          <w:rFonts w:ascii="Times New Roman" w:hAnsi="Times New Roman" w:cs="Times New Roman"/>
          <w:sz w:val="24"/>
          <w:szCs w:val="24"/>
          <w:lang w:eastAsia="en-US"/>
        </w:rPr>
        <w:t>ормировани</w:t>
      </w:r>
      <w:r w:rsidR="002368DC" w:rsidRPr="00A6483D">
        <w:rPr>
          <w:rFonts w:ascii="Times New Roman" w:hAnsi="Times New Roman" w:cs="Times New Roman"/>
          <w:sz w:val="24"/>
          <w:szCs w:val="24"/>
          <w:lang w:eastAsia="en-US"/>
        </w:rPr>
        <w:t>е</w:t>
      </w:r>
      <w:r w:rsidR="004C27EE" w:rsidRPr="00A6483D">
        <w:rPr>
          <w:rFonts w:ascii="Times New Roman" w:hAnsi="Times New Roman" w:cs="Times New Roman"/>
          <w:sz w:val="24"/>
          <w:szCs w:val="24"/>
          <w:lang w:eastAsia="en-US"/>
        </w:rPr>
        <w:t xml:space="preserve"> фонда</w:t>
      </w:r>
      <w:r w:rsidR="002368DC" w:rsidRPr="00A6483D">
        <w:rPr>
          <w:rFonts w:ascii="Times New Roman" w:hAnsi="Times New Roman" w:cs="Times New Roman"/>
          <w:sz w:val="24"/>
          <w:szCs w:val="24"/>
          <w:lang w:eastAsia="en-US"/>
        </w:rPr>
        <w:t xml:space="preserve"> начинается по истечении 10 (Десяти) рабочих дней со дня регистрации настоящих Правил.</w:t>
      </w:r>
    </w:p>
    <w:p w14:paraId="4B1B9C40" w14:textId="77777777" w:rsidR="002368DC" w:rsidRPr="00A6483D"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A6483D">
        <w:rPr>
          <w:rFonts w:ascii="Times New Roman" w:hAnsi="Times New Roman" w:cs="Times New Roman"/>
          <w:sz w:val="24"/>
          <w:szCs w:val="24"/>
          <w:lang w:eastAsia="en-US"/>
        </w:rPr>
        <w:t>Срок формирования фонда: 6 (Шесть) месяцев с даты начала формирования фонда.</w:t>
      </w:r>
    </w:p>
    <w:p w14:paraId="7D461C7C" w14:textId="77777777" w:rsidR="002368DC" w:rsidRPr="00A6483D"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A6483D">
        <w:rPr>
          <w:rFonts w:ascii="Times New Roman" w:hAnsi="Times New Roman" w:cs="Times New Roman"/>
          <w:sz w:val="24"/>
          <w:szCs w:val="24"/>
          <w:lang w:eastAsia="en-US"/>
        </w:rPr>
        <w:t>Сумма денежных средств, передаваемых в оплату инвестиционных паев, необходимая для завершения (окончания) формирования фонда – 20 000 000 (Двадцать миллионов) рублей.</w:t>
      </w:r>
    </w:p>
    <w:p w14:paraId="05BFCE11" w14:textId="77777777" w:rsidR="004C27EE" w:rsidRPr="00A6483D"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A6483D">
        <w:rPr>
          <w:rFonts w:ascii="Times New Roman" w:hAnsi="Times New Roman" w:cs="Times New Roman"/>
          <w:sz w:val="24"/>
          <w:szCs w:val="24"/>
          <w:lang w:eastAsia="en-US"/>
        </w:rPr>
        <w:t>Датой завершения (окончания) формирования фонда является дата направления управляющей компанией в Банк России отчета о завершении (окончании) формирования фонда.</w:t>
      </w:r>
    </w:p>
    <w:p w14:paraId="02A186A3" w14:textId="77777777" w:rsidR="00ED0110" w:rsidRPr="004F1CA5" w:rsidRDefault="008571B8" w:rsidP="00ED0110">
      <w:pPr>
        <w:spacing w:before="120" w:line="240" w:lineRule="atLeast"/>
        <w:ind w:firstLine="425"/>
        <w:jc w:val="both"/>
      </w:pPr>
      <w:r w:rsidRPr="00A6483D">
        <w:t>1</w:t>
      </w:r>
      <w:r w:rsidR="00DD477C" w:rsidRPr="00A6483D">
        <w:t>7</w:t>
      </w:r>
      <w:r w:rsidR="001E78BF" w:rsidRPr="00A6483D">
        <w:t>. </w:t>
      </w:r>
      <w:r w:rsidR="00ED0110" w:rsidRPr="004F1CA5">
        <w:t>Дата окончания срока действия договора доверительного управления фондом:                         01 декабря 2035 года. Срок действия договора доверительного управления фондом составляет период с даты начала срока его формирования до даты окончания срока действия договора доверительного управления фондом.</w:t>
      </w:r>
    </w:p>
    <w:p w14:paraId="02DE032C" w14:textId="09B6DAAF" w:rsidR="001E78BF" w:rsidRPr="00A6483D" w:rsidRDefault="00ED0110" w:rsidP="00ED0110">
      <w:pPr>
        <w:spacing w:before="120" w:line="240" w:lineRule="atLeast"/>
        <w:ind w:firstLine="425"/>
        <w:jc w:val="both"/>
      </w:pPr>
      <w:r w:rsidRPr="004F1CA5">
        <w:t>Срок действия договора доверительного управления фондом считается продленным на тот же срок, если владельцы инвестиционных паев не потребовали погашения всех принадлежащих им инвестиционных паев.</w:t>
      </w:r>
    </w:p>
    <w:p w14:paraId="1A2C684F" w14:textId="77777777" w:rsidR="008571B8" w:rsidRPr="00A6483D" w:rsidRDefault="008571B8" w:rsidP="008571B8">
      <w:pPr>
        <w:autoSpaceDE w:val="0"/>
        <w:autoSpaceDN w:val="0"/>
        <w:adjustRightInd w:val="0"/>
        <w:spacing w:line="240" w:lineRule="atLeast"/>
        <w:ind w:firstLine="426"/>
        <w:jc w:val="both"/>
      </w:pPr>
    </w:p>
    <w:p w14:paraId="34AA5074" w14:textId="77777777" w:rsidR="001E78BF" w:rsidRPr="00A6483D" w:rsidRDefault="001E78BF" w:rsidP="008571B8">
      <w:pPr>
        <w:pStyle w:val="1"/>
        <w:spacing w:before="0" w:after="0" w:line="240" w:lineRule="atLeast"/>
        <w:ind w:firstLine="426"/>
        <w:rPr>
          <w:rFonts w:ascii="Times New Roman" w:hAnsi="Times New Roman"/>
          <w:lang w:val="ru-RU"/>
        </w:rPr>
      </w:pPr>
      <w:r w:rsidRPr="00A6483D">
        <w:rPr>
          <w:rFonts w:ascii="Times New Roman" w:hAnsi="Times New Roman"/>
        </w:rPr>
        <w:t>II</w:t>
      </w:r>
      <w:r w:rsidRPr="00A6483D">
        <w:rPr>
          <w:rFonts w:ascii="Times New Roman" w:hAnsi="Times New Roman"/>
          <w:lang w:val="ru-RU"/>
        </w:rPr>
        <w:t>. Инвестиционная декларация</w:t>
      </w:r>
    </w:p>
    <w:p w14:paraId="04DD5400" w14:textId="77777777" w:rsidR="001E78BF" w:rsidRPr="00A6483D" w:rsidRDefault="001E78BF" w:rsidP="008571B8">
      <w:pPr>
        <w:spacing w:line="240" w:lineRule="atLeast"/>
        <w:ind w:firstLine="426"/>
        <w:jc w:val="both"/>
        <w:rPr>
          <w:b/>
        </w:rPr>
      </w:pPr>
    </w:p>
    <w:p w14:paraId="39EC4005" w14:textId="77777777" w:rsidR="001E78BF" w:rsidRPr="00A6483D" w:rsidRDefault="00DD477C" w:rsidP="00DA2B30">
      <w:pPr>
        <w:spacing w:before="120" w:after="120" w:line="240" w:lineRule="atLeast"/>
        <w:ind w:firstLine="425"/>
        <w:jc w:val="both"/>
      </w:pPr>
      <w:bookmarkStart w:id="36" w:name="p_26"/>
      <w:bookmarkEnd w:id="36"/>
      <w:r w:rsidRPr="00A6483D">
        <w:t>18</w:t>
      </w:r>
      <w:r w:rsidR="001E78BF" w:rsidRPr="00A6483D">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14:paraId="3760C640" w14:textId="225756D5" w:rsidR="00073FFA" w:rsidRDefault="00B36DE9" w:rsidP="00073FFA">
      <w:pPr>
        <w:autoSpaceDE w:val="0"/>
        <w:autoSpaceDN w:val="0"/>
        <w:adjustRightInd w:val="0"/>
        <w:spacing w:line="240" w:lineRule="atLeast"/>
        <w:ind w:firstLine="425"/>
        <w:jc w:val="both"/>
      </w:pPr>
      <w:bookmarkStart w:id="37" w:name="p_27"/>
      <w:bookmarkStart w:id="38" w:name="p_28"/>
      <w:bookmarkStart w:id="39" w:name="_Hlk59450664"/>
      <w:bookmarkEnd w:id="37"/>
      <w:bookmarkEnd w:id="38"/>
      <w:r w:rsidRPr="005E2CA2">
        <w:t xml:space="preserve">19. Инвестиционной политикой управляющей компании является долгосрочное вложение средств преимущественно в </w:t>
      </w:r>
      <w:r w:rsidR="003D0E38">
        <w:t xml:space="preserve">корпоративные облигации </w:t>
      </w:r>
      <w:r w:rsidRPr="005E2CA2">
        <w:t xml:space="preserve">с </w:t>
      </w:r>
      <w:r w:rsidR="00073FFA" w:rsidRPr="00EA0245">
        <w:t>широким</w:t>
      </w:r>
      <w:r w:rsidR="00073FFA" w:rsidRPr="005E2CA2">
        <w:t xml:space="preserve"> </w:t>
      </w:r>
      <w:r w:rsidRPr="005E2CA2">
        <w:t>кредитным рейтингом. Основным направлением для осуществления инвестиций фонда являются паи (акции) иностранных инвестиционных фондов</w:t>
      </w:r>
      <w:r w:rsidR="009C1131">
        <w:t xml:space="preserve">, в том числе паи (акции) иностранного инвестиционного фонда </w:t>
      </w:r>
      <w:proofErr w:type="spellStart"/>
      <w:r w:rsidR="009C1131" w:rsidRPr="009C1131">
        <w:t>iShares</w:t>
      </w:r>
      <w:proofErr w:type="spellEnd"/>
      <w:r w:rsidR="009C1131" w:rsidRPr="009C1131">
        <w:t xml:space="preserve"> </w:t>
      </w:r>
      <w:proofErr w:type="spellStart"/>
      <w:r w:rsidR="009C1131" w:rsidRPr="009C1131">
        <w:t>iBoxx</w:t>
      </w:r>
      <w:proofErr w:type="spellEnd"/>
      <w:r w:rsidR="009C1131" w:rsidRPr="009C1131">
        <w:t xml:space="preserve"> </w:t>
      </w:r>
      <w:r w:rsidR="005130EC" w:rsidRPr="00142CA7">
        <w:t>$</w:t>
      </w:r>
      <w:r w:rsidR="005130EC" w:rsidRPr="009C1131">
        <w:t xml:space="preserve"> </w:t>
      </w:r>
      <w:r w:rsidR="009C1131" w:rsidRPr="009C1131">
        <w:t xml:space="preserve">High </w:t>
      </w:r>
      <w:proofErr w:type="spellStart"/>
      <w:r w:rsidR="009C1131" w:rsidRPr="009C1131">
        <w:t>Yield</w:t>
      </w:r>
      <w:proofErr w:type="spellEnd"/>
      <w:r w:rsidR="009C1131" w:rsidRPr="009C1131">
        <w:t xml:space="preserve"> Corporate </w:t>
      </w:r>
      <w:proofErr w:type="spellStart"/>
      <w:r w:rsidR="009C1131" w:rsidRPr="009C1131">
        <w:t>Bond</w:t>
      </w:r>
      <w:proofErr w:type="spellEnd"/>
      <w:r w:rsidR="009C1131" w:rsidRPr="009C1131">
        <w:t xml:space="preserve"> ETF</w:t>
      </w:r>
      <w:r w:rsidR="009C1131">
        <w:t xml:space="preserve">, </w:t>
      </w:r>
      <w:r w:rsidR="009C1131">
        <w:rPr>
          <w:lang w:val="en-US"/>
        </w:rPr>
        <w:t>ISIN</w:t>
      </w:r>
      <w:r w:rsidR="009C1131" w:rsidRPr="00065552">
        <w:t xml:space="preserve"> </w:t>
      </w:r>
      <w:r w:rsidR="009C1131" w:rsidRPr="009C1131">
        <w:t>US4642885135</w:t>
      </w:r>
      <w:r w:rsidR="009C1131" w:rsidRPr="00BB07F4">
        <w:t xml:space="preserve">, CFI </w:t>
      </w:r>
      <w:r w:rsidR="009C1131" w:rsidRPr="009C1131">
        <w:t>CEOJLS</w:t>
      </w:r>
      <w:r w:rsidR="009C1131" w:rsidRPr="00065552">
        <w:t xml:space="preserve">, </w:t>
      </w:r>
      <w:r w:rsidR="009C1131">
        <w:t xml:space="preserve">паи (акции) иностранного инвестиционного фонда </w:t>
      </w:r>
      <w:r w:rsidR="009C1131" w:rsidRPr="009C1131">
        <w:t xml:space="preserve">SPDR Bloomberg  High </w:t>
      </w:r>
      <w:proofErr w:type="spellStart"/>
      <w:r w:rsidR="009C1131" w:rsidRPr="009C1131">
        <w:t>Yield</w:t>
      </w:r>
      <w:proofErr w:type="spellEnd"/>
      <w:r w:rsidR="009C1131" w:rsidRPr="009C1131">
        <w:t xml:space="preserve"> </w:t>
      </w:r>
      <w:proofErr w:type="spellStart"/>
      <w:r w:rsidR="009C1131" w:rsidRPr="009C1131">
        <w:t>Bond</w:t>
      </w:r>
      <w:proofErr w:type="spellEnd"/>
      <w:r w:rsidR="009C1131" w:rsidRPr="009C1131">
        <w:t xml:space="preserve"> ETF</w:t>
      </w:r>
      <w:r w:rsidR="009C1131">
        <w:t xml:space="preserve">, </w:t>
      </w:r>
      <w:r w:rsidR="009C1131">
        <w:rPr>
          <w:lang w:val="en-US"/>
        </w:rPr>
        <w:t>ISIN</w:t>
      </w:r>
      <w:r w:rsidR="009C1131" w:rsidRPr="00065552">
        <w:t xml:space="preserve"> </w:t>
      </w:r>
      <w:r w:rsidR="009C1131" w:rsidRPr="009C1131">
        <w:t>US78468R6229</w:t>
      </w:r>
      <w:r w:rsidR="009C1131" w:rsidRPr="00065552">
        <w:t xml:space="preserve">, </w:t>
      </w:r>
      <w:r w:rsidR="009C1131">
        <w:rPr>
          <w:lang w:val="en-US"/>
        </w:rPr>
        <w:t>CFI</w:t>
      </w:r>
      <w:r w:rsidR="009C1131" w:rsidRPr="00065552">
        <w:t xml:space="preserve"> </w:t>
      </w:r>
      <w:r w:rsidR="009C1131" w:rsidRPr="009C1131">
        <w:t>CEOJMS</w:t>
      </w:r>
      <w:r w:rsidR="009C1131">
        <w:t>,</w:t>
      </w:r>
      <w:r w:rsidR="005F1146" w:rsidRPr="00B9012F">
        <w:t xml:space="preserve"> документами, регулирующими инвестиционную деятельность которых (в том числе инвестиционной декларацией, проспектом эмиссии, правилами доверительного управления), </w:t>
      </w:r>
      <w:r w:rsidR="005F1146" w:rsidRPr="00B9012F">
        <w:rPr>
          <w:bCs/>
        </w:rPr>
        <w:t>предусмотрено инвестирование</w:t>
      </w:r>
      <w:r w:rsidR="005F1146" w:rsidRPr="005E2CA2">
        <w:rPr>
          <w:bCs/>
        </w:rPr>
        <w:t xml:space="preserve"> </w:t>
      </w:r>
      <w:r w:rsidR="005F1146" w:rsidRPr="00EA0245">
        <w:rPr>
          <w:bCs/>
        </w:rPr>
        <w:t>преимущественно в</w:t>
      </w:r>
      <w:r w:rsidR="00EA0245">
        <w:rPr>
          <w:bCs/>
        </w:rPr>
        <w:t xml:space="preserve"> </w:t>
      </w:r>
      <w:r w:rsidRPr="005E2CA2">
        <w:t xml:space="preserve">ценные бумаги </w:t>
      </w:r>
      <w:r w:rsidR="00B9012F">
        <w:t>эмитентов</w:t>
      </w:r>
      <w:r w:rsidRPr="005E2CA2">
        <w:t xml:space="preserve"> с широким кредитным рейтингом.</w:t>
      </w:r>
      <w:r w:rsidR="00073FFA" w:rsidRPr="005E2CA2">
        <w:t xml:space="preserve"> </w:t>
      </w:r>
      <w:r w:rsidR="00933A9D" w:rsidRPr="00A71C5B">
        <w:t>Широкий кредитный рейтинг</w:t>
      </w:r>
      <w:r w:rsidR="00933A9D">
        <w:t xml:space="preserve"> в целях настоящих Правил означает, что эмитенты или выпуски ценных бумаг эмитентов, являющихся преимущественными объектами инвестирования указанных иностранных инвестиционных фондов, имеют рейтинг одного из рейтинговых агентств: не выше BB+ по шкале Fitch Inc. или Standard &amp; </w:t>
      </w:r>
      <w:proofErr w:type="spellStart"/>
      <w:r w:rsidR="00933A9D">
        <w:t>Poor's</w:t>
      </w:r>
      <w:proofErr w:type="spellEnd"/>
      <w:r w:rsidR="00933A9D">
        <w:t xml:space="preserve"> Financial Services, LLC</w:t>
      </w:r>
      <w:r w:rsidR="001E2F7B">
        <w:t>,</w:t>
      </w:r>
      <w:r w:rsidR="00933A9D">
        <w:t xml:space="preserve"> или не выше Ba1 по шкале </w:t>
      </w:r>
      <w:proofErr w:type="spellStart"/>
      <w:r w:rsidR="00933A9D">
        <w:t>Moody's</w:t>
      </w:r>
      <w:proofErr w:type="spellEnd"/>
      <w:r w:rsidR="00933A9D">
        <w:t xml:space="preserve"> Investors Service, Inc</w:t>
      </w:r>
      <w:r w:rsidR="00073FFA" w:rsidRPr="005E2CA2">
        <w:t>.</w:t>
      </w:r>
      <w:r w:rsidR="00ED0110" w:rsidRPr="00ED0110">
        <w:t xml:space="preserve"> </w:t>
      </w:r>
      <w:r w:rsidR="00ED0110" w:rsidRPr="004F1CA5">
        <w:t>Управляющая компания нацелена на реализацию инвестиционной стратегии активного управления.</w:t>
      </w:r>
    </w:p>
    <w:p w14:paraId="333F7493" w14:textId="022FC073" w:rsidR="000A5F48" w:rsidRPr="00AC7E4A" w:rsidRDefault="000A5F48" w:rsidP="00073FFA">
      <w:pPr>
        <w:autoSpaceDE w:val="0"/>
        <w:autoSpaceDN w:val="0"/>
        <w:adjustRightInd w:val="0"/>
        <w:spacing w:line="240" w:lineRule="atLeast"/>
        <w:ind w:firstLine="425"/>
        <w:jc w:val="both"/>
        <w:rPr>
          <w:bCs/>
        </w:rPr>
      </w:pPr>
      <w:r>
        <w:t xml:space="preserve">Управляющая компания оценивает результативность реализации инвестиционной стратегии активного управления по отношению к </w:t>
      </w:r>
      <w:r w:rsidR="00F60F4C">
        <w:t>изменениям количественных показателей индекса</w:t>
      </w:r>
      <w:r>
        <w:t xml:space="preserve"> </w:t>
      </w:r>
      <w:r w:rsidRPr="00C904A0">
        <w:rPr>
          <w:lang w:val="en-US"/>
        </w:rPr>
        <w:t>Bloomberg</w:t>
      </w:r>
      <w:r w:rsidRPr="00A71C5B">
        <w:t xml:space="preserve"> </w:t>
      </w:r>
      <w:r w:rsidRPr="00C904A0">
        <w:rPr>
          <w:lang w:val="en-US"/>
        </w:rPr>
        <w:t>Barclays</w:t>
      </w:r>
      <w:r w:rsidRPr="00A71C5B">
        <w:t xml:space="preserve"> </w:t>
      </w:r>
      <w:r w:rsidRPr="00C904A0">
        <w:rPr>
          <w:lang w:val="en-US"/>
        </w:rPr>
        <w:t>High</w:t>
      </w:r>
      <w:r w:rsidRPr="00A71C5B">
        <w:t xml:space="preserve"> </w:t>
      </w:r>
      <w:r w:rsidRPr="00C904A0">
        <w:rPr>
          <w:lang w:val="en-US"/>
        </w:rPr>
        <w:t>Yield</w:t>
      </w:r>
      <w:r w:rsidRPr="00A71C5B">
        <w:t xml:space="preserve"> </w:t>
      </w:r>
      <w:r w:rsidRPr="00C904A0">
        <w:rPr>
          <w:lang w:val="en-US"/>
        </w:rPr>
        <w:t>Very</w:t>
      </w:r>
      <w:r w:rsidRPr="00A71C5B">
        <w:t xml:space="preserve"> </w:t>
      </w:r>
      <w:r w:rsidRPr="00C904A0">
        <w:rPr>
          <w:lang w:val="en-US"/>
        </w:rPr>
        <w:t>Liquid</w:t>
      </w:r>
      <w:r w:rsidRPr="00A71C5B">
        <w:t xml:space="preserve"> </w:t>
      </w:r>
      <w:r w:rsidRPr="00C904A0">
        <w:rPr>
          <w:lang w:val="en-US"/>
        </w:rPr>
        <w:t>Index</w:t>
      </w:r>
      <w:r w:rsidR="00F60F4C">
        <w:t>, рассчитываемого</w:t>
      </w:r>
      <w:r w:rsidRPr="004663B0">
        <w:t xml:space="preserve"> иностранным юридическим л</w:t>
      </w:r>
      <w:r>
        <w:t xml:space="preserve">ицом </w:t>
      </w:r>
      <w:r w:rsidR="00933A9D">
        <w:t>Bloomberg Finance L.P</w:t>
      </w:r>
      <w:r w:rsidRPr="00CA767C">
        <w:t>.</w:t>
      </w:r>
      <w:r>
        <w:t xml:space="preserve"> Источник раскрытия сведений о порядке расчета указанного индекса (формула, методика) - </w:t>
      </w:r>
      <w:hyperlink r:id="rId11" w:history="1">
        <w:r w:rsidRPr="00FE21E6">
          <w:rPr>
            <w:rStyle w:val="af3"/>
          </w:rPr>
          <w:t>https://assets.bbhub.io/professional/sites/27/Fixed-Income-Index-Methodology.pdf</w:t>
        </w:r>
      </w:hyperlink>
      <w:r>
        <w:t>.</w:t>
      </w:r>
    </w:p>
    <w:bookmarkEnd w:id="39"/>
    <w:p w14:paraId="16A25534" w14:textId="77777777" w:rsidR="00683705" w:rsidRPr="00A6483D" w:rsidRDefault="005958EA" w:rsidP="00DA2B30">
      <w:pPr>
        <w:spacing w:before="120" w:line="240" w:lineRule="atLeast"/>
        <w:ind w:firstLine="426"/>
        <w:jc w:val="both"/>
      </w:pPr>
      <w:r w:rsidRPr="00A6483D">
        <w:t>2</w:t>
      </w:r>
      <w:r w:rsidR="0099471A" w:rsidRPr="00A6483D">
        <w:t>0</w:t>
      </w:r>
      <w:r w:rsidRPr="00A6483D">
        <w:t xml:space="preserve">. </w:t>
      </w:r>
      <w:r w:rsidR="00683705" w:rsidRPr="00A6483D">
        <w:t>Объекты инвестирования, их состав и описание.</w:t>
      </w:r>
    </w:p>
    <w:p w14:paraId="6CAB5819" w14:textId="77777777" w:rsidR="00EF39D6" w:rsidRPr="00A6483D" w:rsidRDefault="00EF39D6" w:rsidP="00DA2B30">
      <w:pPr>
        <w:pStyle w:val="Default"/>
        <w:spacing w:before="120" w:line="240" w:lineRule="atLeast"/>
        <w:ind w:firstLine="425"/>
        <w:jc w:val="both"/>
        <w:rPr>
          <w:color w:val="auto"/>
          <w:lang w:eastAsia="ru-RU"/>
        </w:rPr>
      </w:pPr>
      <w:r w:rsidRPr="00A6483D">
        <w:rPr>
          <w:color w:val="auto"/>
          <w:lang w:eastAsia="ru-RU"/>
        </w:rPr>
        <w:t>2</w:t>
      </w:r>
      <w:r w:rsidR="0099471A" w:rsidRPr="00A6483D">
        <w:rPr>
          <w:color w:val="auto"/>
          <w:lang w:eastAsia="ru-RU"/>
        </w:rPr>
        <w:t>0</w:t>
      </w:r>
      <w:r w:rsidRPr="00A6483D">
        <w:rPr>
          <w:color w:val="auto"/>
          <w:lang w:eastAsia="ru-RU"/>
        </w:rPr>
        <w:t xml:space="preserve">.1. Имущество, составляющее фонд, может быть инвестировано в: </w:t>
      </w:r>
    </w:p>
    <w:p w14:paraId="045F975E" w14:textId="77777777" w:rsidR="00EF39D6" w:rsidRPr="00A6483D" w:rsidRDefault="00EF39D6" w:rsidP="00DA2B30">
      <w:pPr>
        <w:pStyle w:val="Default"/>
        <w:spacing w:before="120" w:line="240" w:lineRule="atLeast"/>
        <w:ind w:firstLine="425"/>
        <w:jc w:val="both"/>
        <w:rPr>
          <w:color w:val="auto"/>
          <w:lang w:eastAsia="ru-RU"/>
        </w:rPr>
      </w:pPr>
      <w:r w:rsidRPr="00A6483D">
        <w:rPr>
          <w:color w:val="auto"/>
          <w:lang w:eastAsia="ru-RU"/>
        </w:rPr>
        <w:t>2</w:t>
      </w:r>
      <w:r w:rsidR="0099471A" w:rsidRPr="00A6483D">
        <w:rPr>
          <w:color w:val="auto"/>
          <w:lang w:eastAsia="ru-RU"/>
        </w:rPr>
        <w:t>0</w:t>
      </w:r>
      <w:r w:rsidRPr="00A6483D">
        <w:rPr>
          <w:color w:val="auto"/>
          <w:lang w:eastAsia="ru-RU"/>
        </w:rPr>
        <w:t xml:space="preserve">.1.1. </w:t>
      </w:r>
      <w:r w:rsidRPr="00A6483D">
        <w:rPr>
          <w:color w:val="auto"/>
        </w:rPr>
        <w:t xml:space="preserve">Допущенные к организованным торгам (или в отношении которых биржей принято решение о включении в котировальные списки) на биржах Российской Федерации </w:t>
      </w:r>
      <w:r w:rsidR="00DF50C9" w:rsidRPr="00A6483D">
        <w:rPr>
          <w:color w:val="auto"/>
        </w:rPr>
        <w:t xml:space="preserve">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w:t>
      </w:r>
      <w:r w:rsidR="00DF50C9" w:rsidRPr="00A6483D">
        <w:rPr>
          <w:color w:val="auto"/>
        </w:rPr>
        <w:lastRenderedPageBreak/>
        <w:t xml:space="preserve">(ОЭСР), Европейского союза, Китая, Индии, Бразилии, Южно-Африканской Республики (далее - иностранные государства) и включенных в перечень иностранных бирж, предусмотренный </w:t>
      </w:r>
      <w:hyperlink r:id="rId12" w:history="1">
        <w:r w:rsidR="00DF50C9" w:rsidRPr="00A6483D">
          <w:rPr>
            <w:color w:val="auto"/>
          </w:rPr>
          <w:t>пунктом 4 статьи 51.1</w:t>
        </w:r>
      </w:hyperlink>
      <w:r w:rsidR="00DF50C9" w:rsidRPr="00A6483D">
        <w:rPr>
          <w:color w:val="auto"/>
        </w:rPr>
        <w:t xml:space="preserve"> Федерального закона от 22 апреля 1996 года № 39-ФЗ «О рынке ценных бумаг» (Собрание законодательства Российской Федерации, 1996, № 17, ст. 1918; 2002, № 52, ст. 5141; 2018, № 53, ст. 8440)</w:t>
      </w:r>
      <w:r w:rsidR="001C0426" w:rsidRPr="00A6483D">
        <w:rPr>
          <w:color w:val="auto"/>
        </w:rPr>
        <w:t>,</w:t>
      </w:r>
      <w:r w:rsidRPr="00A6483D">
        <w:rPr>
          <w:color w:val="auto"/>
        </w:rPr>
        <w:t xml:space="preserve"> следующие активы:</w:t>
      </w:r>
      <w:r w:rsidRPr="00A6483D">
        <w:rPr>
          <w:color w:val="auto"/>
          <w:lang w:eastAsia="ru-RU"/>
        </w:rPr>
        <w:t xml:space="preserve"> </w:t>
      </w:r>
    </w:p>
    <w:p w14:paraId="623EB45B" w14:textId="64312030" w:rsidR="00EF39D6" w:rsidRPr="00A6483D" w:rsidRDefault="00ED0110" w:rsidP="00DA2B30">
      <w:pPr>
        <w:pStyle w:val="Default"/>
        <w:numPr>
          <w:ilvl w:val="0"/>
          <w:numId w:val="32"/>
        </w:numPr>
        <w:spacing w:line="240" w:lineRule="atLeast"/>
        <w:ind w:left="0" w:firstLine="425"/>
        <w:jc w:val="both"/>
        <w:rPr>
          <w:color w:val="auto"/>
          <w:lang w:eastAsia="ru-RU"/>
        </w:rPr>
      </w:pPr>
      <w:r w:rsidRPr="004F1CA5">
        <w:rPr>
          <w:color w:val="auto"/>
          <w:lang w:eastAsia="ru-RU"/>
        </w:rPr>
        <w:t xml:space="preserve">полностью оплаченные </w:t>
      </w:r>
      <w:r w:rsidR="00EF39D6" w:rsidRPr="00A6483D">
        <w:rPr>
          <w:color w:val="auto"/>
          <w:lang w:eastAsia="ru-RU"/>
        </w:rPr>
        <w:t xml:space="preserve">акции российских акционерных обществ, за исключением акций акционерных инвестиционных фондов; </w:t>
      </w:r>
    </w:p>
    <w:p w14:paraId="1A9A04A4" w14:textId="64DE922C" w:rsidR="00EF39D6" w:rsidRPr="00A6483D" w:rsidRDefault="00ED0110" w:rsidP="00DA2B30">
      <w:pPr>
        <w:pStyle w:val="Default"/>
        <w:numPr>
          <w:ilvl w:val="0"/>
          <w:numId w:val="32"/>
        </w:numPr>
        <w:spacing w:line="240" w:lineRule="atLeast"/>
        <w:ind w:left="0" w:firstLine="425"/>
        <w:jc w:val="both"/>
        <w:rPr>
          <w:color w:val="auto"/>
          <w:lang w:eastAsia="ru-RU"/>
        </w:rPr>
      </w:pPr>
      <w:r w:rsidRPr="004F1CA5">
        <w:rPr>
          <w:color w:val="auto"/>
          <w:lang w:eastAsia="ru-RU"/>
        </w:rPr>
        <w:t xml:space="preserve">полностью оплаченные </w:t>
      </w:r>
      <w:r w:rsidR="00EF39D6" w:rsidRPr="00A6483D">
        <w:rPr>
          <w:color w:val="auto"/>
          <w:lang w:eastAsia="ru-RU"/>
        </w:rPr>
        <w:t xml:space="preserve">акции иностранных коммерческих организаций; </w:t>
      </w:r>
    </w:p>
    <w:p w14:paraId="21B0CB8A" w14:textId="77777777" w:rsidR="00EF39D6" w:rsidRPr="00A6483D" w:rsidRDefault="00EF39D6" w:rsidP="00BC6173">
      <w:pPr>
        <w:pStyle w:val="Default"/>
        <w:numPr>
          <w:ilvl w:val="0"/>
          <w:numId w:val="32"/>
        </w:numPr>
        <w:spacing w:line="240" w:lineRule="atLeast"/>
        <w:ind w:left="0" w:firstLine="425"/>
        <w:jc w:val="both"/>
        <w:rPr>
          <w:color w:val="auto"/>
          <w:lang w:eastAsia="ru-RU"/>
        </w:rPr>
      </w:pPr>
      <w:r w:rsidRPr="00A6483D">
        <w:rPr>
          <w:color w:val="auto"/>
          <w:lang w:eastAsia="ru-RU"/>
        </w:rPr>
        <w:t>облигации российских юридических лиц</w:t>
      </w:r>
      <w:r w:rsidR="00BC6173" w:rsidRPr="00A6483D">
        <w:rPr>
          <w:color w:val="auto"/>
          <w:lang w:eastAsia="ru-RU"/>
        </w:rPr>
        <w:t xml:space="preserve">, в том числе </w:t>
      </w:r>
      <w:r w:rsidRPr="00A6483D">
        <w:rPr>
          <w:color w:val="auto"/>
          <w:lang w:eastAsia="ru-RU"/>
        </w:rPr>
        <w:t xml:space="preserve">биржевые облигации российских юридических лиц; </w:t>
      </w:r>
    </w:p>
    <w:p w14:paraId="167D3D4F" w14:textId="77777777" w:rsidR="00EF39D6" w:rsidRPr="00A6483D" w:rsidRDefault="00EF39D6" w:rsidP="00DA2B30">
      <w:pPr>
        <w:pStyle w:val="Default"/>
        <w:numPr>
          <w:ilvl w:val="0"/>
          <w:numId w:val="32"/>
        </w:numPr>
        <w:spacing w:line="240" w:lineRule="atLeast"/>
        <w:ind w:left="0" w:firstLine="425"/>
        <w:jc w:val="both"/>
        <w:rPr>
          <w:color w:val="auto"/>
          <w:lang w:eastAsia="ru-RU"/>
        </w:rPr>
      </w:pPr>
      <w:r w:rsidRPr="00A6483D">
        <w:rPr>
          <w:color w:val="auto"/>
          <w:lang w:eastAsia="ru-RU"/>
        </w:rPr>
        <w:t xml:space="preserve">государственные ценные бумаги субъектов Российской Федерации и муниципальные ценные бумаги; </w:t>
      </w:r>
    </w:p>
    <w:p w14:paraId="5DA5C0CF" w14:textId="77777777" w:rsidR="00EF39D6" w:rsidRPr="00A6483D" w:rsidRDefault="00EF39D6" w:rsidP="00DA2B30">
      <w:pPr>
        <w:pStyle w:val="Default"/>
        <w:numPr>
          <w:ilvl w:val="0"/>
          <w:numId w:val="32"/>
        </w:numPr>
        <w:spacing w:line="240" w:lineRule="atLeast"/>
        <w:ind w:left="0" w:firstLine="425"/>
        <w:jc w:val="both"/>
        <w:rPr>
          <w:color w:val="auto"/>
          <w:lang w:eastAsia="ru-RU"/>
        </w:rPr>
      </w:pPr>
      <w:r w:rsidRPr="00A6483D">
        <w:rPr>
          <w:color w:val="auto"/>
          <w:lang w:eastAsia="ru-RU"/>
        </w:rPr>
        <w:t xml:space="preserve">ценные бумаги административно-территориального образования иностранного государства; </w:t>
      </w:r>
    </w:p>
    <w:p w14:paraId="3AE2BF7C" w14:textId="77777777" w:rsidR="00EF39D6" w:rsidRPr="00A6483D" w:rsidRDefault="00EF39D6" w:rsidP="00DA2B30">
      <w:pPr>
        <w:pStyle w:val="Default"/>
        <w:numPr>
          <w:ilvl w:val="0"/>
          <w:numId w:val="32"/>
        </w:numPr>
        <w:spacing w:line="240" w:lineRule="atLeast"/>
        <w:ind w:left="0" w:firstLine="425"/>
        <w:jc w:val="both"/>
        <w:rPr>
          <w:color w:val="auto"/>
          <w:lang w:eastAsia="ru-RU"/>
        </w:rPr>
      </w:pPr>
      <w:r w:rsidRPr="00A6483D">
        <w:rPr>
          <w:color w:val="auto"/>
          <w:lang w:eastAsia="ru-RU"/>
        </w:rPr>
        <w:t xml:space="preserve">облигации иностранных эмитентов и международных финансовых организаций (далее вместе - облигации иностранных эмитентов); </w:t>
      </w:r>
    </w:p>
    <w:p w14:paraId="27D8BC4F" w14:textId="77777777" w:rsidR="00EF39D6" w:rsidRPr="00A6483D" w:rsidRDefault="001E37A5" w:rsidP="00DA2B30">
      <w:pPr>
        <w:pStyle w:val="Default"/>
        <w:numPr>
          <w:ilvl w:val="0"/>
          <w:numId w:val="32"/>
        </w:numPr>
        <w:spacing w:line="240" w:lineRule="atLeast"/>
        <w:ind w:left="0" w:firstLine="425"/>
        <w:jc w:val="both"/>
        <w:rPr>
          <w:color w:val="auto"/>
          <w:lang w:eastAsia="ru-RU"/>
        </w:rPr>
      </w:pPr>
      <w:r w:rsidRPr="00A6483D">
        <w:rPr>
          <w:color w:val="auto"/>
          <w:lang w:eastAsia="ru-RU"/>
        </w:rPr>
        <w:t>российские и иностранные депозитарные расписки на следующие ценные бумаги: полностью оплаченные акции российских акционерных обществ, за исключением акций акционерных инвестиционных фондов, полностью оплаченные акции иностранных коммерческих организаций</w:t>
      </w:r>
      <w:r w:rsidR="00EF39D6" w:rsidRPr="00A6483D">
        <w:rPr>
          <w:color w:val="auto"/>
          <w:lang w:eastAsia="ru-RU"/>
        </w:rPr>
        <w:t xml:space="preserve">; </w:t>
      </w:r>
    </w:p>
    <w:p w14:paraId="40BCE862" w14:textId="5A6C9C5E" w:rsidR="00EF39D6" w:rsidRPr="00A6483D" w:rsidRDefault="00EF39D6" w:rsidP="00DA2B30">
      <w:pPr>
        <w:pStyle w:val="Default"/>
        <w:numPr>
          <w:ilvl w:val="0"/>
          <w:numId w:val="32"/>
        </w:numPr>
        <w:spacing w:line="240" w:lineRule="atLeast"/>
        <w:ind w:left="0" w:firstLine="425"/>
        <w:jc w:val="both"/>
        <w:rPr>
          <w:color w:val="auto"/>
          <w:lang w:eastAsia="ru-RU"/>
        </w:rPr>
      </w:pPr>
      <w:r w:rsidRPr="00A6483D">
        <w:rPr>
          <w:color w:val="auto"/>
          <w:lang w:eastAsia="ru-RU"/>
        </w:rPr>
        <w:t>инвестиционные паи интервальных</w:t>
      </w:r>
      <w:r w:rsidR="00BC6173" w:rsidRPr="00A6483D">
        <w:rPr>
          <w:color w:val="auto"/>
          <w:lang w:eastAsia="ru-RU"/>
        </w:rPr>
        <w:t xml:space="preserve"> и закрытых</w:t>
      </w:r>
      <w:r w:rsidRPr="00A6483D">
        <w:rPr>
          <w:color w:val="auto"/>
          <w:lang w:eastAsia="ru-RU"/>
        </w:rPr>
        <w:t xml:space="preserve"> паевых инвестиционных фондов (за исключением инвестиционных паев паевых инвестиционных фондов для квалифицированных инвесторов), относящихся к категории фонда рыночных финансовых инструментов или к категории фонда недвижимости; </w:t>
      </w:r>
    </w:p>
    <w:p w14:paraId="2A2BCE98" w14:textId="77777777" w:rsidR="00EF39D6" w:rsidRPr="00A6483D" w:rsidRDefault="00EF39D6" w:rsidP="00DA2B30">
      <w:pPr>
        <w:pStyle w:val="Default"/>
        <w:numPr>
          <w:ilvl w:val="0"/>
          <w:numId w:val="32"/>
        </w:numPr>
        <w:spacing w:line="240" w:lineRule="atLeast"/>
        <w:ind w:left="0" w:firstLine="425"/>
        <w:jc w:val="both"/>
        <w:rPr>
          <w:color w:val="auto"/>
          <w:lang w:eastAsia="ru-RU"/>
        </w:rPr>
      </w:pPr>
      <w:r w:rsidRPr="00A6483D">
        <w:rPr>
          <w:color w:val="auto"/>
          <w:lang w:eastAsia="ru-RU"/>
        </w:rPr>
        <w:t xml:space="preserve">акции акционерных инвестиционных фондов, относящихся к категории фонда рыночных финансовых инструментов или к категории фонда недвижимости; </w:t>
      </w:r>
    </w:p>
    <w:p w14:paraId="6DA172A2" w14:textId="77777777" w:rsidR="00EF39D6" w:rsidRPr="00A6483D" w:rsidRDefault="00EF39D6" w:rsidP="00DA2B30">
      <w:pPr>
        <w:pStyle w:val="Default"/>
        <w:numPr>
          <w:ilvl w:val="0"/>
          <w:numId w:val="32"/>
        </w:numPr>
        <w:spacing w:line="240" w:lineRule="atLeast"/>
        <w:ind w:left="0" w:firstLine="425"/>
        <w:jc w:val="both"/>
        <w:rPr>
          <w:color w:val="auto"/>
          <w:lang w:eastAsia="ru-RU"/>
        </w:rPr>
      </w:pPr>
      <w:r w:rsidRPr="00A6483D">
        <w:rPr>
          <w:color w:val="auto"/>
          <w:lang w:eastAsia="ru-RU"/>
        </w:rPr>
        <w:t xml:space="preserve">паи (акции) иностранных инвестиционных фондов, при этом: </w:t>
      </w:r>
    </w:p>
    <w:p w14:paraId="65B7B3C0" w14:textId="77777777" w:rsidR="00EF39D6" w:rsidRPr="00A6483D" w:rsidRDefault="00EF39D6" w:rsidP="00DA2B30">
      <w:pPr>
        <w:pStyle w:val="Default"/>
        <w:spacing w:line="240" w:lineRule="atLeast"/>
        <w:ind w:firstLine="425"/>
        <w:jc w:val="both"/>
        <w:rPr>
          <w:color w:val="auto"/>
          <w:lang w:eastAsia="ru-RU"/>
        </w:rPr>
      </w:pPr>
      <w:r w:rsidRPr="00A6483D">
        <w:rPr>
          <w:color w:val="auto"/>
          <w:lang w:eastAsia="ru-RU"/>
        </w:rPr>
        <w:t xml:space="preserve">а) если код CFI указанным паям (акциям) присвоен в соответствии с международным стандартом ISO 10962:2001, то он должен иметь следующие значения: первая буква – значение «Е», вторая буква – значение «U», третья буква - значение «O» или значение «С», пятая буква - значение «R» или «S», или «М», или «С», или «D», за исключением случаев, когда шестая буква имеет значение «Z» или «A»; </w:t>
      </w:r>
    </w:p>
    <w:p w14:paraId="5377B32D" w14:textId="77777777" w:rsidR="00EF39D6" w:rsidRPr="00A6483D" w:rsidRDefault="00EF39D6" w:rsidP="00DA2B30">
      <w:pPr>
        <w:pStyle w:val="Default"/>
        <w:spacing w:line="240" w:lineRule="atLeast"/>
        <w:ind w:firstLine="425"/>
        <w:jc w:val="both"/>
        <w:rPr>
          <w:color w:val="auto"/>
          <w:lang w:eastAsia="ru-RU"/>
        </w:rPr>
      </w:pPr>
      <w:r w:rsidRPr="00A6483D">
        <w:rPr>
          <w:color w:val="auto"/>
          <w:lang w:eastAsia="ru-RU"/>
        </w:rPr>
        <w:t xml:space="preserve">или </w:t>
      </w:r>
    </w:p>
    <w:p w14:paraId="3221AACD" w14:textId="77777777" w:rsidR="00EF39D6" w:rsidRPr="00A6483D" w:rsidRDefault="00EF39D6" w:rsidP="00DA2B30">
      <w:pPr>
        <w:pStyle w:val="Default"/>
        <w:spacing w:line="240" w:lineRule="atLeast"/>
        <w:ind w:firstLine="425"/>
        <w:jc w:val="both"/>
        <w:rPr>
          <w:color w:val="auto"/>
          <w:lang w:eastAsia="ru-RU"/>
        </w:rPr>
      </w:pPr>
      <w:r w:rsidRPr="00A6483D">
        <w:rPr>
          <w:color w:val="auto"/>
          <w:lang w:eastAsia="ru-RU"/>
        </w:rPr>
        <w:t xml:space="preserve">б) если код CFI указанным паям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«X»; </w:t>
      </w:r>
    </w:p>
    <w:p w14:paraId="50A25210" w14:textId="77777777" w:rsidR="00EF39D6" w:rsidRPr="00A6483D" w:rsidRDefault="00EF39D6" w:rsidP="00DA2B30">
      <w:pPr>
        <w:pStyle w:val="Default"/>
        <w:spacing w:line="240" w:lineRule="atLeast"/>
        <w:ind w:firstLine="425"/>
        <w:jc w:val="both"/>
        <w:rPr>
          <w:color w:val="auto"/>
          <w:lang w:eastAsia="ru-RU"/>
        </w:rPr>
      </w:pPr>
      <w:r w:rsidRPr="00A6483D">
        <w:rPr>
          <w:color w:val="auto"/>
          <w:lang w:eastAsia="ru-RU"/>
        </w:rPr>
        <w:t xml:space="preserve">в) если код CFI указанным паям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w:t>
      </w:r>
      <w:r w:rsidR="00477C41" w:rsidRPr="00A6483D">
        <w:rPr>
          <w:color w:val="auto"/>
          <w:lang w:eastAsia="ru-RU"/>
        </w:rPr>
        <w:t>или «</w:t>
      </w:r>
      <w:r w:rsidR="00477C41" w:rsidRPr="00A6483D">
        <w:rPr>
          <w:color w:val="auto"/>
          <w:lang w:val="en-US" w:eastAsia="ru-RU"/>
        </w:rPr>
        <w:t>R</w:t>
      </w:r>
      <w:r w:rsidR="00477C41" w:rsidRPr="00A6483D">
        <w:rPr>
          <w:color w:val="auto"/>
          <w:lang w:eastAsia="ru-RU"/>
        </w:rPr>
        <w:t xml:space="preserve">», или «М», или «К», </w:t>
      </w:r>
      <w:r w:rsidRPr="00A6483D">
        <w:rPr>
          <w:color w:val="auto"/>
          <w:lang w:eastAsia="ru-RU"/>
        </w:rPr>
        <w:t xml:space="preserve">при условии, что шестая буква имеет значение «U» или «Y»; </w:t>
      </w:r>
    </w:p>
    <w:p w14:paraId="7E33169C" w14:textId="77777777" w:rsidR="00EF39D6" w:rsidRPr="00A6483D" w:rsidRDefault="00EF39D6" w:rsidP="00DA2B30">
      <w:pPr>
        <w:pStyle w:val="Default"/>
        <w:spacing w:line="240" w:lineRule="atLeast"/>
        <w:ind w:firstLine="425"/>
        <w:jc w:val="both"/>
        <w:rPr>
          <w:color w:val="auto"/>
          <w:lang w:eastAsia="ru-RU"/>
        </w:rPr>
      </w:pPr>
      <w:r w:rsidRPr="00A6483D">
        <w:rPr>
          <w:color w:val="auto"/>
          <w:lang w:eastAsia="ru-RU"/>
        </w:rPr>
        <w:t>г) если код CFI указанным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w:t>
      </w:r>
      <w:r w:rsidR="004F39FC" w:rsidRPr="00A6483D">
        <w:rPr>
          <w:color w:val="auto"/>
          <w:lang w:eastAsia="ru-RU"/>
        </w:rPr>
        <w:t xml:space="preserve">, </w:t>
      </w:r>
      <w:r w:rsidR="00B95120" w:rsidRPr="00A6483D">
        <w:rPr>
          <w:color w:val="auto"/>
          <w:lang w:eastAsia="ru-RU"/>
        </w:rPr>
        <w:t>или «</w:t>
      </w:r>
      <w:r w:rsidR="00B95120" w:rsidRPr="00A6483D">
        <w:rPr>
          <w:color w:val="auto"/>
          <w:lang w:val="en-US" w:eastAsia="ru-RU"/>
        </w:rPr>
        <w:t>R</w:t>
      </w:r>
      <w:r w:rsidR="00B95120" w:rsidRPr="00A6483D">
        <w:rPr>
          <w:color w:val="auto"/>
          <w:lang w:eastAsia="ru-RU"/>
        </w:rPr>
        <w:t xml:space="preserve">», или «М», или «К», </w:t>
      </w:r>
      <w:r w:rsidRPr="00A6483D">
        <w:rPr>
          <w:color w:val="auto"/>
          <w:lang w:eastAsia="ru-RU"/>
        </w:rPr>
        <w:t xml:space="preserve">при условии, что шестая буква имеет значение «S» или «Q». </w:t>
      </w:r>
    </w:p>
    <w:p w14:paraId="08F766F8" w14:textId="77777777" w:rsidR="00EF39D6" w:rsidRPr="00A6483D" w:rsidRDefault="00EF39D6" w:rsidP="00DA2B30">
      <w:pPr>
        <w:pStyle w:val="Default"/>
        <w:spacing w:before="120" w:line="240" w:lineRule="atLeast"/>
        <w:ind w:firstLine="425"/>
        <w:jc w:val="both"/>
        <w:rPr>
          <w:color w:val="auto"/>
          <w:lang w:eastAsia="ru-RU"/>
        </w:rPr>
      </w:pPr>
      <w:r w:rsidRPr="00A6483D">
        <w:rPr>
          <w:color w:val="auto"/>
          <w:lang w:eastAsia="ru-RU"/>
        </w:rPr>
        <w:t>2</w:t>
      </w:r>
      <w:r w:rsidR="0099471A" w:rsidRPr="00A6483D">
        <w:rPr>
          <w:color w:val="auto"/>
          <w:lang w:eastAsia="ru-RU"/>
        </w:rPr>
        <w:t>0</w:t>
      </w:r>
      <w:r w:rsidRPr="00A6483D">
        <w:rPr>
          <w:color w:val="auto"/>
          <w:lang w:eastAsia="ru-RU"/>
        </w:rPr>
        <w:t xml:space="preserve">.1.2. Инструменты денежного рынка: </w:t>
      </w:r>
    </w:p>
    <w:p w14:paraId="1635FB28" w14:textId="77777777" w:rsidR="00EF39D6" w:rsidRPr="00A6483D" w:rsidRDefault="00EF39D6" w:rsidP="00DA2B30">
      <w:pPr>
        <w:pStyle w:val="Default"/>
        <w:numPr>
          <w:ilvl w:val="0"/>
          <w:numId w:val="33"/>
        </w:numPr>
        <w:spacing w:line="240" w:lineRule="atLeast"/>
        <w:ind w:left="0" w:firstLine="425"/>
        <w:jc w:val="both"/>
        <w:rPr>
          <w:color w:val="auto"/>
          <w:lang w:eastAsia="ru-RU"/>
        </w:rPr>
      </w:pPr>
      <w:r w:rsidRPr="00A6483D">
        <w:rPr>
          <w:color w:val="auto"/>
          <w:lang w:eastAsia="ru-RU"/>
        </w:rPr>
        <w:t xml:space="preserve">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w:t>
      </w:r>
      <w:r w:rsidRPr="00A6483D">
        <w:rPr>
          <w:color w:val="auto"/>
          <w:lang w:eastAsia="ru-RU"/>
        </w:rPr>
        <w:lastRenderedPageBreak/>
        <w:t xml:space="preserve">вклада (депозита, остатка на счете) и проценты по нему в срок, не превышающий семь рабочих дней; </w:t>
      </w:r>
    </w:p>
    <w:p w14:paraId="2FF0F6D0" w14:textId="77777777" w:rsidR="00EF39D6" w:rsidRPr="00A6483D" w:rsidRDefault="00EF39D6" w:rsidP="00DA2B30">
      <w:pPr>
        <w:pStyle w:val="Default"/>
        <w:numPr>
          <w:ilvl w:val="0"/>
          <w:numId w:val="33"/>
        </w:numPr>
        <w:spacing w:line="240" w:lineRule="atLeast"/>
        <w:ind w:left="0" w:firstLine="425"/>
        <w:jc w:val="both"/>
        <w:rPr>
          <w:color w:val="auto"/>
          <w:lang w:eastAsia="ru-RU"/>
        </w:rPr>
      </w:pPr>
      <w:r w:rsidRPr="00A6483D">
        <w:rPr>
          <w:color w:val="auto"/>
          <w:lang w:eastAsia="ru-RU"/>
        </w:rPr>
        <w:t xml:space="preserve">депозитные сертификаты российских кредитных организаций и иностранных банков иностранных государств; </w:t>
      </w:r>
    </w:p>
    <w:p w14:paraId="4A3955C4" w14:textId="77777777" w:rsidR="00EF39D6" w:rsidRPr="00A6483D" w:rsidRDefault="00EF39D6" w:rsidP="00DA2B30">
      <w:pPr>
        <w:pStyle w:val="Default"/>
        <w:numPr>
          <w:ilvl w:val="0"/>
          <w:numId w:val="33"/>
        </w:numPr>
        <w:spacing w:line="240" w:lineRule="atLeast"/>
        <w:ind w:left="0" w:firstLine="425"/>
        <w:jc w:val="both"/>
        <w:rPr>
          <w:color w:val="auto"/>
          <w:lang w:eastAsia="ru-RU"/>
        </w:rPr>
      </w:pPr>
      <w:r w:rsidRPr="00A6483D">
        <w:rPr>
          <w:color w:val="auto"/>
          <w:lang w:eastAsia="ru-RU"/>
        </w:rPr>
        <w:t xml:space="preserve">государственные ценные бумаги Российской Федерации и иностранных государств; </w:t>
      </w:r>
    </w:p>
    <w:p w14:paraId="149C0FA1" w14:textId="77777777" w:rsidR="00EF39D6" w:rsidRPr="00A6483D" w:rsidRDefault="00EF39D6" w:rsidP="00DA2B30">
      <w:pPr>
        <w:pStyle w:val="Default"/>
        <w:numPr>
          <w:ilvl w:val="0"/>
          <w:numId w:val="33"/>
        </w:numPr>
        <w:spacing w:line="240" w:lineRule="atLeast"/>
        <w:ind w:left="0" w:firstLine="425"/>
        <w:jc w:val="both"/>
        <w:rPr>
          <w:color w:val="auto"/>
          <w:lang w:eastAsia="ru-RU"/>
        </w:rPr>
      </w:pPr>
      <w:r w:rsidRPr="00A6483D">
        <w:rPr>
          <w:color w:val="auto"/>
          <w:lang w:eastAsia="ru-RU"/>
        </w:rPr>
        <w:t xml:space="preserve">требования к кредитной организации выплатить денежный эквивалент драгоценных металлов по текущему курсу. </w:t>
      </w:r>
    </w:p>
    <w:p w14:paraId="42105BA5" w14:textId="77777777" w:rsidR="00EF39D6" w:rsidRPr="00A6483D" w:rsidRDefault="00EF39D6" w:rsidP="00DA2B30">
      <w:pPr>
        <w:pStyle w:val="Default"/>
        <w:spacing w:before="120" w:line="240" w:lineRule="atLeast"/>
        <w:ind w:firstLine="425"/>
        <w:jc w:val="both"/>
        <w:rPr>
          <w:color w:val="auto"/>
          <w:lang w:eastAsia="ru-RU"/>
        </w:rPr>
      </w:pPr>
      <w:r w:rsidRPr="00A6483D">
        <w:rPr>
          <w:color w:val="auto"/>
          <w:lang w:eastAsia="ru-RU"/>
        </w:rPr>
        <w:t>2</w:t>
      </w:r>
      <w:r w:rsidR="0099471A" w:rsidRPr="00A6483D">
        <w:rPr>
          <w:color w:val="auto"/>
          <w:lang w:eastAsia="ru-RU"/>
        </w:rPr>
        <w:t>0</w:t>
      </w:r>
      <w:r w:rsidRPr="00A6483D">
        <w:rPr>
          <w:color w:val="auto"/>
          <w:lang w:eastAsia="ru-RU"/>
        </w:rPr>
        <w:t xml:space="preserve">.1.3. Инвестиционные паи открытых паевых инвестиционных фондов, относящихся к категории фондов рыночных финансовых инструментов. </w:t>
      </w:r>
    </w:p>
    <w:p w14:paraId="08989FB6" w14:textId="77777777" w:rsidR="00EF39D6" w:rsidRPr="00A6483D" w:rsidRDefault="00EF39D6" w:rsidP="00DA2B30">
      <w:pPr>
        <w:pStyle w:val="Default"/>
        <w:spacing w:before="120" w:line="240" w:lineRule="atLeast"/>
        <w:ind w:firstLine="425"/>
        <w:jc w:val="both"/>
        <w:rPr>
          <w:color w:val="auto"/>
          <w:lang w:eastAsia="ru-RU"/>
        </w:rPr>
      </w:pPr>
      <w:r w:rsidRPr="00A6483D">
        <w:rPr>
          <w:color w:val="auto"/>
          <w:lang w:eastAsia="ru-RU"/>
        </w:rPr>
        <w:t>2</w:t>
      </w:r>
      <w:r w:rsidR="0099471A" w:rsidRPr="00A6483D">
        <w:rPr>
          <w:color w:val="auto"/>
          <w:lang w:eastAsia="ru-RU"/>
        </w:rPr>
        <w:t>0</w:t>
      </w:r>
      <w:r w:rsidRPr="00A6483D">
        <w:rPr>
          <w:color w:val="auto"/>
          <w:lang w:eastAsia="ru-RU"/>
        </w:rPr>
        <w:t xml:space="preserve">.1.4. Права требования из договоров, заключенных для целей доверительного управления в отношении активов, которые могут входить в состав активов фонда. </w:t>
      </w:r>
    </w:p>
    <w:p w14:paraId="6233C9A1" w14:textId="77777777" w:rsidR="00EF39D6" w:rsidRPr="00A6483D" w:rsidRDefault="00EF39D6" w:rsidP="00DA2B30">
      <w:pPr>
        <w:pStyle w:val="Default"/>
        <w:spacing w:before="120" w:line="240" w:lineRule="atLeast"/>
        <w:ind w:firstLine="425"/>
        <w:jc w:val="both"/>
        <w:rPr>
          <w:color w:val="auto"/>
          <w:lang w:eastAsia="ru-RU"/>
        </w:rPr>
      </w:pPr>
      <w:r w:rsidRPr="00A6483D">
        <w:rPr>
          <w:color w:val="auto"/>
          <w:lang w:eastAsia="ru-RU"/>
        </w:rPr>
        <w:t>2</w:t>
      </w:r>
      <w:r w:rsidR="0099471A" w:rsidRPr="00A6483D">
        <w:rPr>
          <w:color w:val="auto"/>
          <w:lang w:eastAsia="ru-RU"/>
        </w:rPr>
        <w:t>0</w:t>
      </w:r>
      <w:r w:rsidRPr="00A6483D">
        <w:rPr>
          <w:color w:val="auto"/>
          <w:lang w:eastAsia="ru-RU"/>
        </w:rPr>
        <w:t xml:space="preserve">.1.5. Иные активы, включаемые в состав активов фонда в связи с оплатой расходов, связанных с доверительным управлением имуществом, составляющим фонд. </w:t>
      </w:r>
    </w:p>
    <w:p w14:paraId="77CB0E63" w14:textId="77777777" w:rsidR="00EF39D6" w:rsidRPr="00A6483D" w:rsidRDefault="00EF39D6" w:rsidP="00DA2B30">
      <w:pPr>
        <w:pStyle w:val="Default"/>
        <w:spacing w:before="120" w:line="240" w:lineRule="atLeast"/>
        <w:ind w:firstLine="425"/>
        <w:jc w:val="both"/>
        <w:rPr>
          <w:color w:val="auto"/>
          <w:lang w:eastAsia="ru-RU"/>
        </w:rPr>
      </w:pPr>
      <w:r w:rsidRPr="00A6483D">
        <w:rPr>
          <w:color w:val="auto"/>
          <w:lang w:eastAsia="ru-RU"/>
        </w:rPr>
        <w:t>2</w:t>
      </w:r>
      <w:r w:rsidR="0099471A" w:rsidRPr="00A6483D">
        <w:rPr>
          <w:color w:val="auto"/>
          <w:lang w:eastAsia="ru-RU"/>
        </w:rPr>
        <w:t>0</w:t>
      </w:r>
      <w:r w:rsidRPr="00A6483D">
        <w:rPr>
          <w:color w:val="auto"/>
          <w:lang w:eastAsia="ru-RU"/>
        </w:rPr>
        <w:t xml:space="preserve">.2. Активы, составляющие фонд, могут быть инвестированы как в обыкновенные, так и в привилегированные акции. </w:t>
      </w:r>
    </w:p>
    <w:p w14:paraId="43F3D131" w14:textId="77777777" w:rsidR="00EF39D6" w:rsidRPr="00A6483D" w:rsidRDefault="00EF39D6" w:rsidP="00DA2B30">
      <w:pPr>
        <w:pStyle w:val="Default"/>
        <w:spacing w:before="120" w:line="240" w:lineRule="atLeast"/>
        <w:ind w:firstLine="425"/>
        <w:jc w:val="both"/>
        <w:rPr>
          <w:color w:val="auto"/>
          <w:lang w:eastAsia="ru-RU"/>
        </w:rPr>
      </w:pPr>
      <w:r w:rsidRPr="00A6483D">
        <w:rPr>
          <w:color w:val="auto"/>
          <w:lang w:eastAsia="ru-RU"/>
        </w:rPr>
        <w:t>2</w:t>
      </w:r>
      <w:r w:rsidR="0099471A" w:rsidRPr="00A6483D">
        <w:rPr>
          <w:color w:val="auto"/>
          <w:lang w:eastAsia="ru-RU"/>
        </w:rPr>
        <w:t>0</w:t>
      </w:r>
      <w:r w:rsidRPr="00A6483D">
        <w:rPr>
          <w:color w:val="auto"/>
          <w:lang w:eastAsia="ru-RU"/>
        </w:rPr>
        <w:t xml:space="preserve">.3. Лица, обязанные по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паевых инвестиционных фондов, российским депозитарным распискам, должны быть зарегистрированы в Российской Федерации. </w:t>
      </w:r>
    </w:p>
    <w:p w14:paraId="7BAD2DEC" w14:textId="77777777" w:rsidR="00EF39D6" w:rsidRPr="00A6483D" w:rsidRDefault="00EF39D6" w:rsidP="00DA2B30">
      <w:pPr>
        <w:pStyle w:val="Default"/>
        <w:spacing w:line="240" w:lineRule="atLeast"/>
        <w:ind w:firstLine="425"/>
        <w:jc w:val="both"/>
        <w:rPr>
          <w:color w:val="auto"/>
          <w:lang w:eastAsia="ru-RU"/>
        </w:rPr>
      </w:pPr>
      <w:r w:rsidRPr="00A6483D">
        <w:rPr>
          <w:color w:val="auto"/>
          <w:lang w:eastAsia="ru-RU"/>
        </w:rPr>
        <w:t xml:space="preserve">Лица, обязанные по акциям иностранных коммерческих организаций, облигациям иностранных эмитентов, паям (акциям) иностранных инвестиционных фондов, иностранным депозитарным распискам, ценным бумагам административно-территориального образования иностранного государства, должны быть зарегистрированы в государствах, включенных в Общероссийский классификатор стран мира. </w:t>
      </w:r>
    </w:p>
    <w:p w14:paraId="3DC7B0DE" w14:textId="77777777" w:rsidR="00EF39D6" w:rsidRPr="00A6483D" w:rsidRDefault="00EF39D6" w:rsidP="00DA2B30">
      <w:pPr>
        <w:pStyle w:val="Default"/>
        <w:spacing w:line="240" w:lineRule="atLeast"/>
        <w:ind w:firstLine="425"/>
        <w:jc w:val="both"/>
        <w:rPr>
          <w:color w:val="auto"/>
          <w:lang w:eastAsia="ru-RU"/>
        </w:rPr>
      </w:pPr>
      <w:r w:rsidRPr="00A6483D">
        <w:rPr>
          <w:color w:val="auto"/>
          <w:lang w:eastAsia="ru-RU"/>
        </w:rPr>
        <w:t xml:space="preserve">Лица, обязанные по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p>
    <w:p w14:paraId="30D9117C" w14:textId="77777777" w:rsidR="00EF39D6" w:rsidRPr="00A6483D" w:rsidRDefault="00EF39D6" w:rsidP="00DA2B30">
      <w:pPr>
        <w:pStyle w:val="Default"/>
        <w:spacing w:before="120" w:line="240" w:lineRule="atLeast"/>
        <w:ind w:firstLine="425"/>
        <w:jc w:val="both"/>
        <w:rPr>
          <w:color w:val="auto"/>
          <w:lang w:eastAsia="ru-RU"/>
        </w:rPr>
      </w:pPr>
      <w:r w:rsidRPr="00A6483D">
        <w:rPr>
          <w:color w:val="auto"/>
          <w:lang w:eastAsia="ru-RU"/>
        </w:rPr>
        <w:t>2</w:t>
      </w:r>
      <w:r w:rsidR="0099471A" w:rsidRPr="00A6483D">
        <w:rPr>
          <w:color w:val="auto"/>
          <w:lang w:eastAsia="ru-RU"/>
        </w:rPr>
        <w:t>0</w:t>
      </w:r>
      <w:r w:rsidRPr="00A6483D">
        <w:rPr>
          <w:color w:val="auto"/>
          <w:lang w:eastAsia="ru-RU"/>
        </w:rPr>
        <w:t xml:space="preserve">.4. Имущество, составляющее фонд, может быть инвестировано в облигации, эмитентами которых могут быть: </w:t>
      </w:r>
    </w:p>
    <w:p w14:paraId="12809DE9" w14:textId="77777777" w:rsidR="00EF39D6" w:rsidRPr="00A6483D" w:rsidRDefault="00EF39D6" w:rsidP="00DA2B30">
      <w:pPr>
        <w:pStyle w:val="Default"/>
        <w:numPr>
          <w:ilvl w:val="0"/>
          <w:numId w:val="34"/>
        </w:numPr>
        <w:spacing w:line="240" w:lineRule="atLeast"/>
        <w:ind w:left="0" w:firstLine="425"/>
        <w:jc w:val="both"/>
        <w:rPr>
          <w:color w:val="auto"/>
          <w:lang w:eastAsia="ru-RU"/>
        </w:rPr>
      </w:pPr>
      <w:r w:rsidRPr="00A6483D">
        <w:rPr>
          <w:color w:val="auto"/>
          <w:lang w:eastAsia="ru-RU"/>
        </w:rPr>
        <w:t xml:space="preserve">российские органы государственной власти; </w:t>
      </w:r>
    </w:p>
    <w:p w14:paraId="6B36C1A4" w14:textId="77777777" w:rsidR="00EF39D6" w:rsidRPr="00A6483D" w:rsidRDefault="00EF39D6" w:rsidP="00DA2B30">
      <w:pPr>
        <w:pStyle w:val="Default"/>
        <w:numPr>
          <w:ilvl w:val="0"/>
          <w:numId w:val="34"/>
        </w:numPr>
        <w:spacing w:line="240" w:lineRule="atLeast"/>
        <w:ind w:left="0" w:firstLine="425"/>
        <w:jc w:val="both"/>
        <w:rPr>
          <w:color w:val="auto"/>
          <w:lang w:eastAsia="ru-RU"/>
        </w:rPr>
      </w:pPr>
      <w:r w:rsidRPr="00A6483D">
        <w:rPr>
          <w:color w:val="auto"/>
          <w:lang w:eastAsia="ru-RU"/>
        </w:rPr>
        <w:t xml:space="preserve">иностранные органы государственной власти; </w:t>
      </w:r>
    </w:p>
    <w:p w14:paraId="2EAFB427" w14:textId="77777777" w:rsidR="00EF39D6" w:rsidRPr="00A6483D" w:rsidRDefault="00EF39D6" w:rsidP="00DA2B30">
      <w:pPr>
        <w:pStyle w:val="Default"/>
        <w:numPr>
          <w:ilvl w:val="0"/>
          <w:numId w:val="34"/>
        </w:numPr>
        <w:spacing w:line="240" w:lineRule="atLeast"/>
        <w:ind w:left="0" w:firstLine="425"/>
        <w:jc w:val="both"/>
        <w:rPr>
          <w:color w:val="auto"/>
          <w:lang w:eastAsia="ru-RU"/>
        </w:rPr>
      </w:pPr>
      <w:r w:rsidRPr="00A6483D">
        <w:rPr>
          <w:color w:val="auto"/>
          <w:lang w:eastAsia="ru-RU"/>
        </w:rPr>
        <w:t xml:space="preserve">органы местного самоуправления; </w:t>
      </w:r>
    </w:p>
    <w:p w14:paraId="259F1483" w14:textId="77777777" w:rsidR="00EF39D6" w:rsidRPr="00A6483D" w:rsidRDefault="00EF39D6" w:rsidP="00DA2B30">
      <w:pPr>
        <w:pStyle w:val="Default"/>
        <w:numPr>
          <w:ilvl w:val="0"/>
          <w:numId w:val="34"/>
        </w:numPr>
        <w:spacing w:line="240" w:lineRule="atLeast"/>
        <w:ind w:left="0" w:firstLine="425"/>
        <w:jc w:val="both"/>
        <w:rPr>
          <w:color w:val="auto"/>
          <w:lang w:eastAsia="ru-RU"/>
        </w:rPr>
      </w:pPr>
      <w:r w:rsidRPr="00A6483D">
        <w:rPr>
          <w:color w:val="auto"/>
          <w:lang w:eastAsia="ru-RU"/>
        </w:rPr>
        <w:t xml:space="preserve">органы административно-территориального образования иностранного государства; </w:t>
      </w:r>
    </w:p>
    <w:p w14:paraId="62E29EFC" w14:textId="77777777" w:rsidR="00EF39D6" w:rsidRPr="00A6483D" w:rsidRDefault="00EF39D6" w:rsidP="00DA2B30">
      <w:pPr>
        <w:pStyle w:val="Default"/>
        <w:numPr>
          <w:ilvl w:val="0"/>
          <w:numId w:val="34"/>
        </w:numPr>
        <w:spacing w:line="240" w:lineRule="atLeast"/>
        <w:ind w:left="0" w:firstLine="425"/>
        <w:jc w:val="both"/>
        <w:rPr>
          <w:color w:val="auto"/>
          <w:lang w:eastAsia="ru-RU"/>
        </w:rPr>
      </w:pPr>
      <w:r w:rsidRPr="00A6483D">
        <w:rPr>
          <w:color w:val="auto"/>
          <w:lang w:eastAsia="ru-RU"/>
        </w:rPr>
        <w:t xml:space="preserve">международные финансовые организации; </w:t>
      </w:r>
    </w:p>
    <w:p w14:paraId="2AFA08A2" w14:textId="77777777" w:rsidR="00EF39D6" w:rsidRPr="00A6483D" w:rsidRDefault="00EF39D6" w:rsidP="00DA2B30">
      <w:pPr>
        <w:pStyle w:val="Default"/>
        <w:numPr>
          <w:ilvl w:val="0"/>
          <w:numId w:val="34"/>
        </w:numPr>
        <w:spacing w:line="240" w:lineRule="atLeast"/>
        <w:ind w:left="0" w:firstLine="425"/>
        <w:jc w:val="both"/>
        <w:rPr>
          <w:color w:val="auto"/>
          <w:lang w:eastAsia="ru-RU"/>
        </w:rPr>
      </w:pPr>
      <w:r w:rsidRPr="00A6483D">
        <w:rPr>
          <w:color w:val="auto"/>
          <w:lang w:eastAsia="ru-RU"/>
        </w:rPr>
        <w:t xml:space="preserve">российские юридические лица; </w:t>
      </w:r>
    </w:p>
    <w:p w14:paraId="5529F595" w14:textId="77777777" w:rsidR="00EF39D6" w:rsidRPr="00A6483D" w:rsidRDefault="00EF39D6" w:rsidP="00DA2B30">
      <w:pPr>
        <w:pStyle w:val="Default"/>
        <w:numPr>
          <w:ilvl w:val="0"/>
          <w:numId w:val="34"/>
        </w:numPr>
        <w:spacing w:line="240" w:lineRule="atLeast"/>
        <w:ind w:left="0" w:firstLine="425"/>
        <w:jc w:val="both"/>
        <w:rPr>
          <w:color w:val="auto"/>
          <w:lang w:eastAsia="ru-RU"/>
        </w:rPr>
      </w:pPr>
      <w:r w:rsidRPr="00A6483D">
        <w:rPr>
          <w:color w:val="auto"/>
          <w:lang w:eastAsia="ru-RU"/>
        </w:rPr>
        <w:t xml:space="preserve">иностранные юридические лица. </w:t>
      </w:r>
    </w:p>
    <w:p w14:paraId="45BF40F3" w14:textId="77777777" w:rsidR="00C03FDC" w:rsidRPr="00A6483D" w:rsidRDefault="00EF39D6" w:rsidP="00DA2B30">
      <w:pPr>
        <w:autoSpaceDE w:val="0"/>
        <w:autoSpaceDN w:val="0"/>
        <w:adjustRightInd w:val="0"/>
        <w:spacing w:before="120" w:line="240" w:lineRule="atLeast"/>
        <w:ind w:firstLine="425"/>
        <w:jc w:val="both"/>
      </w:pPr>
      <w:r w:rsidRPr="00A6483D">
        <w:t>2</w:t>
      </w:r>
      <w:r w:rsidR="0099471A" w:rsidRPr="00A6483D">
        <w:t>0</w:t>
      </w:r>
      <w:r w:rsidRPr="00A6483D">
        <w:t>.5. 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r w:rsidR="00C03FDC" w:rsidRPr="00A6483D">
        <w:t xml:space="preserve">. </w:t>
      </w:r>
    </w:p>
    <w:p w14:paraId="552B92BA" w14:textId="77777777" w:rsidR="006B6B64" w:rsidRPr="00A6483D" w:rsidRDefault="001E78BF" w:rsidP="00DA2B30">
      <w:pPr>
        <w:tabs>
          <w:tab w:val="left" w:pos="9072"/>
        </w:tabs>
        <w:spacing w:before="120" w:line="240" w:lineRule="atLeast"/>
        <w:ind w:firstLine="471"/>
        <w:jc w:val="both"/>
      </w:pPr>
      <w:r w:rsidRPr="00A6483D">
        <w:t>2</w:t>
      </w:r>
      <w:r w:rsidR="0099471A" w:rsidRPr="00A6483D">
        <w:t>1</w:t>
      </w:r>
      <w:r w:rsidR="006B6B64" w:rsidRPr="00A6483D">
        <w:t>. Структура активов фонда должна одновременно соответствовать следующим требованиям:</w:t>
      </w:r>
    </w:p>
    <w:p w14:paraId="03A8CB5B" w14:textId="7FA6108B" w:rsidR="00B36DE9" w:rsidRPr="00A6483D" w:rsidRDefault="00B36DE9" w:rsidP="00DA2B30">
      <w:pPr>
        <w:tabs>
          <w:tab w:val="left" w:pos="9072"/>
        </w:tabs>
        <w:spacing w:before="120" w:line="240" w:lineRule="atLeast"/>
        <w:ind w:firstLine="471"/>
        <w:jc w:val="both"/>
      </w:pPr>
      <w:bookmarkStart w:id="40" w:name="_Hlk59450688"/>
      <w:r w:rsidRPr="005872E4">
        <w:t xml:space="preserve">21.1. Не менее двух третей рабочих дней в течение </w:t>
      </w:r>
      <w:r w:rsidR="00ED0110">
        <w:t>каждого</w:t>
      </w:r>
      <w:r w:rsidRPr="005872E4">
        <w:t xml:space="preserve"> календарного квартала </w:t>
      </w:r>
      <w:r w:rsidR="00ED0110" w:rsidRPr="004F1CA5">
        <w:t>(за исключением периода с даты возникновения основания прекращения фонда) совокупная</w:t>
      </w:r>
      <w:r w:rsidR="00ED0110" w:rsidRPr="005872E4">
        <w:t xml:space="preserve"> </w:t>
      </w:r>
      <w:r w:rsidRPr="005872E4">
        <w:lastRenderedPageBreak/>
        <w:t xml:space="preserve">стоимость активов, предусмотренных пунктом 20.1 настоящих Правил и представляющих собой инвестиции </w:t>
      </w:r>
      <w:r w:rsidR="00100AB4" w:rsidRPr="005872E4">
        <w:t xml:space="preserve">в </w:t>
      </w:r>
      <w:r w:rsidR="00EA60AA">
        <w:t>корпоративные облигации</w:t>
      </w:r>
      <w:r w:rsidR="00100AB4" w:rsidRPr="005872E4">
        <w:t xml:space="preserve"> с широким кредитным рейтингом и/или </w:t>
      </w:r>
      <w:r w:rsidRPr="005872E4">
        <w:t xml:space="preserve">паи (акции) иностранных инвестиционных фондов, </w:t>
      </w:r>
      <w:r w:rsidR="005F1146" w:rsidRPr="00B9012F">
        <w:t xml:space="preserve">документами, регулирующими инвестиционную деятельность которых (в том числе инвестиционной декларацией, проспектом эмиссии, правилами доверительного управления), </w:t>
      </w:r>
      <w:r w:rsidR="005F1146" w:rsidRPr="00B9012F">
        <w:rPr>
          <w:bCs/>
        </w:rPr>
        <w:t>предусмотрено инвестирование</w:t>
      </w:r>
      <w:r w:rsidR="005F1146" w:rsidRPr="005872E4">
        <w:rPr>
          <w:bCs/>
        </w:rPr>
        <w:t xml:space="preserve"> преимущественно в </w:t>
      </w:r>
      <w:r w:rsidR="00EA60AA">
        <w:t>корпоративные облигации</w:t>
      </w:r>
      <w:r w:rsidR="005F1146" w:rsidRPr="005872E4">
        <w:t xml:space="preserve"> </w:t>
      </w:r>
      <w:r w:rsidR="004544D6">
        <w:t>эмитентов</w:t>
      </w:r>
      <w:r w:rsidR="005F1146" w:rsidRPr="005872E4">
        <w:t xml:space="preserve"> с широким кредитным рейтингом</w:t>
      </w:r>
      <w:r w:rsidRPr="005872E4">
        <w:t>, должна составлять не менее 80 процентов стоимости активов</w:t>
      </w:r>
      <w:r w:rsidR="00B83CA6">
        <w:t>, составляющих фонд</w:t>
      </w:r>
      <w:r w:rsidRPr="005872E4">
        <w:t>.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bookmarkEnd w:id="40"/>
    <w:p w14:paraId="7D8E171B" w14:textId="77777777" w:rsidR="006B6B64" w:rsidRPr="00A6483D" w:rsidRDefault="006B6B64" w:rsidP="00DA2B30">
      <w:pPr>
        <w:tabs>
          <w:tab w:val="left" w:pos="9072"/>
        </w:tabs>
        <w:spacing w:before="120" w:line="240" w:lineRule="atLeast"/>
        <w:ind w:firstLine="471"/>
        <w:jc w:val="both"/>
      </w:pPr>
      <w:r w:rsidRPr="00A6483D">
        <w:t>Доля стоимости инструментов денежного рынка со сроком до погашения (закрытия) менее трех месяцев, прав требований к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w:t>
      </w:r>
      <w:r w:rsidR="00DA2B30" w:rsidRPr="00A6483D">
        <w:t>1</w:t>
      </w:r>
      <w:r w:rsidRPr="00A6483D">
        <w:t>.5 настоящих Правил, от стоимости чистых активов фонда в совокупности должна превышать большую из следующих величин:</w:t>
      </w:r>
    </w:p>
    <w:p w14:paraId="4F1957BA" w14:textId="77777777" w:rsidR="006B6B64" w:rsidRPr="00A6483D" w:rsidRDefault="006B6B64" w:rsidP="00DA2B30">
      <w:pPr>
        <w:tabs>
          <w:tab w:val="left" w:pos="9072"/>
        </w:tabs>
        <w:spacing w:line="240" w:lineRule="atLeast"/>
        <w:ind w:firstLine="471"/>
        <w:jc w:val="both"/>
      </w:pPr>
      <w:r w:rsidRPr="00A6483D">
        <w:t>пять процентов;</w:t>
      </w:r>
    </w:p>
    <w:p w14:paraId="1A474A39" w14:textId="77777777" w:rsidR="006B6B64" w:rsidRPr="00A6483D" w:rsidRDefault="006B6B64" w:rsidP="00DA2B30">
      <w:pPr>
        <w:tabs>
          <w:tab w:val="left" w:pos="9072"/>
        </w:tabs>
        <w:spacing w:line="240" w:lineRule="atLeast"/>
        <w:ind w:firstLine="471"/>
        <w:jc w:val="both"/>
      </w:pPr>
      <w:r w:rsidRPr="00A6483D">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w:t>
      </w:r>
      <w:r w:rsidR="00925A52" w:rsidRPr="00A6483D">
        <w:t xml:space="preserve"> или обмена</w:t>
      </w:r>
      <w:r w:rsidRPr="00A6483D">
        <w:t>,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14:paraId="3BF72368" w14:textId="77777777" w:rsidR="006B6B64" w:rsidRPr="00A6483D" w:rsidRDefault="006B6B64" w:rsidP="00DA2B30">
      <w:pPr>
        <w:tabs>
          <w:tab w:val="left" w:pos="9072"/>
        </w:tabs>
        <w:spacing w:line="240" w:lineRule="atLeast"/>
        <w:ind w:firstLine="471"/>
        <w:jc w:val="both"/>
      </w:pPr>
      <w:r w:rsidRPr="00A6483D">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13161730" w14:textId="77777777" w:rsidR="006B6B64" w:rsidRPr="00A6483D" w:rsidRDefault="006B6B64" w:rsidP="00DA2B30">
      <w:pPr>
        <w:tabs>
          <w:tab w:val="left" w:pos="9072"/>
        </w:tabs>
        <w:spacing w:line="240" w:lineRule="atLeast"/>
        <w:ind w:firstLine="471"/>
        <w:jc w:val="both"/>
      </w:pPr>
      <w:r w:rsidRPr="00A6483D">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51844E13" w14:textId="4B976CEC" w:rsidR="006B6B64" w:rsidRPr="00A6483D" w:rsidRDefault="006B6B64" w:rsidP="00DA2B30">
      <w:pPr>
        <w:tabs>
          <w:tab w:val="left" w:pos="9072"/>
        </w:tabs>
        <w:spacing w:before="120" w:line="240" w:lineRule="atLeast"/>
        <w:ind w:firstLine="471"/>
        <w:jc w:val="both"/>
      </w:pPr>
      <w:r w:rsidRPr="00A6483D">
        <w:t>2</w:t>
      </w:r>
      <w:r w:rsidR="00DA2B30" w:rsidRPr="00A6483D">
        <w:t>1</w:t>
      </w:r>
      <w:r w:rsidRPr="00A6483D">
        <w:t xml:space="preserve">.2.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w:t>
      </w:r>
      <w:r w:rsidR="009B5978">
        <w:t>должны превышать</w:t>
      </w:r>
      <w:r w:rsidRPr="00A6483D">
        <w:t xml:space="preserve"> 12 про</w:t>
      </w:r>
      <w:r w:rsidR="009B5978">
        <w:t>центов стоимости активов фонда,</w:t>
      </w:r>
      <w:r w:rsidR="0080187F" w:rsidRPr="00A6483D">
        <w:t xml:space="preserve"> </w:t>
      </w:r>
      <w:r w:rsidRPr="00A6483D">
        <w:t xml:space="preserve">с 1 июля </w:t>
      </w:r>
      <w:r w:rsidR="00866037" w:rsidRPr="00A6483D">
        <w:t xml:space="preserve">2022 </w:t>
      </w:r>
      <w:r w:rsidRPr="00A6483D">
        <w:t xml:space="preserve">года - 11 процентов стоимости активов фонда, а с 1 января </w:t>
      </w:r>
      <w:r w:rsidR="00866037" w:rsidRPr="00A6483D">
        <w:t xml:space="preserve">2023 </w:t>
      </w:r>
      <w:r w:rsidR="009B5978">
        <w:t>года -</w:t>
      </w:r>
      <w:r w:rsidR="0080187F" w:rsidRPr="00A6483D">
        <w:t xml:space="preserve"> </w:t>
      </w:r>
      <w:r w:rsidRPr="00A6483D">
        <w:t>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5BB40D3C" w14:textId="49A51A44" w:rsidR="006B6B64" w:rsidRPr="00A6483D" w:rsidRDefault="006B6B64" w:rsidP="00DA2B30">
      <w:pPr>
        <w:tabs>
          <w:tab w:val="left" w:pos="9072"/>
        </w:tabs>
        <w:spacing w:line="240" w:lineRule="atLeast"/>
        <w:ind w:firstLine="471"/>
        <w:jc w:val="both"/>
      </w:pPr>
      <w:r w:rsidRPr="00A6483D">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w:t>
      </w:r>
      <w:r w:rsidR="009B5978">
        <w:t xml:space="preserve">должна </w:t>
      </w:r>
      <w:r w:rsidR="009B5978">
        <w:lastRenderedPageBreak/>
        <w:t>превышать</w:t>
      </w:r>
      <w:r w:rsidRPr="00A6483D">
        <w:t xml:space="preserve"> 12 процентов стоимости активов фонда, с 1 июля </w:t>
      </w:r>
      <w:r w:rsidR="00866037" w:rsidRPr="00A6483D">
        <w:t xml:space="preserve">2022 </w:t>
      </w:r>
      <w:r w:rsidRPr="00A6483D">
        <w:t xml:space="preserve">года - 11 процентов стоимости активов фонда, а с 1 января </w:t>
      </w:r>
      <w:r w:rsidR="00866037" w:rsidRPr="00A6483D">
        <w:t xml:space="preserve">2023 </w:t>
      </w:r>
      <w:r w:rsidRPr="00A6483D">
        <w:t>года - 10 процентов стоимости активов фонда.</w:t>
      </w:r>
    </w:p>
    <w:p w14:paraId="256CAAF0" w14:textId="77777777" w:rsidR="006B6B64" w:rsidRPr="00A6483D" w:rsidRDefault="006B6B64" w:rsidP="00DA2B30">
      <w:pPr>
        <w:tabs>
          <w:tab w:val="left" w:pos="9072"/>
        </w:tabs>
        <w:spacing w:line="240" w:lineRule="atLeast"/>
        <w:ind w:firstLine="471"/>
        <w:jc w:val="both"/>
      </w:pPr>
      <w:r w:rsidRPr="00A6483D">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54E6817E" w14:textId="77777777" w:rsidR="006B6B64" w:rsidRPr="00A6483D" w:rsidRDefault="006B6B64" w:rsidP="00DA2B30">
      <w:pPr>
        <w:tabs>
          <w:tab w:val="left" w:pos="9072"/>
        </w:tabs>
        <w:spacing w:line="240" w:lineRule="atLeast"/>
        <w:ind w:firstLine="471"/>
        <w:jc w:val="both"/>
      </w:pPr>
      <w:r w:rsidRPr="00A6483D">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2A02A37B" w14:textId="77777777" w:rsidR="006B6B64" w:rsidRPr="00A6483D" w:rsidRDefault="006B6B64" w:rsidP="00DA2B30">
      <w:pPr>
        <w:tabs>
          <w:tab w:val="left" w:pos="9072"/>
        </w:tabs>
        <w:spacing w:line="240" w:lineRule="atLeast"/>
        <w:ind w:firstLine="471"/>
        <w:jc w:val="both"/>
      </w:pPr>
      <w:r w:rsidRPr="00A6483D">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или обменом инвестиционных паев фонда на момент расчета ограничения.</w:t>
      </w:r>
    </w:p>
    <w:p w14:paraId="42465DF4" w14:textId="77777777" w:rsidR="006B6B64" w:rsidRPr="00A6483D" w:rsidRDefault="006B6B64" w:rsidP="00DA2B30">
      <w:pPr>
        <w:tabs>
          <w:tab w:val="left" w:pos="9072"/>
        </w:tabs>
        <w:spacing w:line="240" w:lineRule="atLeast"/>
        <w:ind w:firstLine="471"/>
        <w:jc w:val="both"/>
      </w:pPr>
      <w:r w:rsidRPr="00A6483D">
        <w:t xml:space="preserve">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w:t>
      </w:r>
      <w:r w:rsidR="005E43F9" w:rsidRPr="00A6483D">
        <w:t>и (или) обмене инвестиционных паев</w:t>
      </w:r>
      <w:r w:rsidRPr="00A6483D">
        <w:t>, в течение не более 2 рабочих дней с даты указанного включения.</w:t>
      </w:r>
    </w:p>
    <w:p w14:paraId="208F434B" w14:textId="77777777" w:rsidR="006B6B64" w:rsidRPr="00A6483D" w:rsidRDefault="006B6B64" w:rsidP="00DA2B30">
      <w:pPr>
        <w:tabs>
          <w:tab w:val="left" w:pos="9072"/>
        </w:tabs>
        <w:spacing w:before="120" w:line="240" w:lineRule="atLeast"/>
        <w:ind w:firstLine="471"/>
        <w:jc w:val="both"/>
      </w:pPr>
      <w:r w:rsidRPr="00A6483D">
        <w:t>2</w:t>
      </w:r>
      <w:r w:rsidR="00DA2B30" w:rsidRPr="00A6483D">
        <w:t>1</w:t>
      </w:r>
      <w:r w:rsidRPr="00A6483D">
        <w:t xml:space="preserve">.3. </w:t>
      </w:r>
      <w:r w:rsidR="00966ADE" w:rsidRPr="00A6483D">
        <w:t>Р</w:t>
      </w:r>
      <w:r w:rsidRPr="00A6483D">
        <w:t>азмер принятых обязательств по поставке активов по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w:t>
      </w:r>
    </w:p>
    <w:p w14:paraId="33154C12" w14:textId="77777777" w:rsidR="006B6B64" w:rsidRPr="00A6483D" w:rsidRDefault="006B6B64" w:rsidP="00DA2B30">
      <w:pPr>
        <w:tabs>
          <w:tab w:val="left" w:pos="9072"/>
        </w:tabs>
        <w:spacing w:line="240" w:lineRule="atLeast"/>
        <w:ind w:firstLine="471"/>
        <w:jc w:val="both"/>
      </w:pPr>
      <w:r w:rsidRPr="00A6483D">
        <w:t>На дату заключения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первом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w:t>
      </w:r>
    </w:p>
    <w:p w14:paraId="53140E61" w14:textId="77777777" w:rsidR="006B6B64" w:rsidRPr="00A6483D" w:rsidRDefault="006B6B64" w:rsidP="00DA2B30">
      <w:pPr>
        <w:tabs>
          <w:tab w:val="left" w:pos="9072"/>
        </w:tabs>
        <w:spacing w:before="120" w:line="240" w:lineRule="atLeast"/>
        <w:ind w:firstLine="471"/>
        <w:jc w:val="both"/>
      </w:pPr>
      <w:r w:rsidRPr="00A6483D">
        <w:lastRenderedPageBreak/>
        <w:t>2</w:t>
      </w:r>
      <w:r w:rsidR="00DA2B30" w:rsidRPr="00A6483D">
        <w:t>1</w:t>
      </w:r>
      <w:r w:rsidRPr="00A6483D">
        <w:t>.4. Требования пункта 2</w:t>
      </w:r>
      <w:r w:rsidR="00DA2B30" w:rsidRPr="00A6483D">
        <w:t>1</w:t>
      </w:r>
      <w:r w:rsidRPr="00A6483D">
        <w:t xml:space="preserve"> настоящих Правил применяются до даты возникновения основания прекращения фонда. </w:t>
      </w:r>
    </w:p>
    <w:p w14:paraId="43786FC9" w14:textId="77777777" w:rsidR="004E61C7" w:rsidRPr="00A6483D" w:rsidRDefault="006B6B64" w:rsidP="00DA2B30">
      <w:pPr>
        <w:tabs>
          <w:tab w:val="left" w:pos="451"/>
        </w:tabs>
        <w:spacing w:before="120" w:line="240" w:lineRule="atLeast"/>
        <w:ind w:firstLine="453"/>
        <w:jc w:val="both"/>
      </w:pPr>
      <w:r w:rsidRPr="00A6483D">
        <w:t>2</w:t>
      </w:r>
      <w:r w:rsidR="00DA2B30" w:rsidRPr="00A6483D">
        <w:t>1</w:t>
      </w:r>
      <w:r w:rsidRPr="00A6483D">
        <w:t xml:space="preserve">.5. </w:t>
      </w:r>
      <w:bookmarkStart w:id="41" w:name="p_29"/>
      <w:bookmarkEnd w:id="41"/>
      <w:r w:rsidR="004E61C7" w:rsidRPr="00A6483D">
        <w:t>Перечень фондовых индексов:</w:t>
      </w:r>
    </w:p>
    <w:p w14:paraId="7E6555F8" w14:textId="77777777" w:rsidR="004E61C7" w:rsidRPr="00A6483D" w:rsidRDefault="004E61C7" w:rsidP="00DA2B30">
      <w:pPr>
        <w:tabs>
          <w:tab w:val="left" w:pos="451"/>
        </w:tabs>
        <w:spacing w:line="240" w:lineRule="atLeast"/>
        <w:ind w:firstLine="453"/>
        <w:jc w:val="both"/>
      </w:pPr>
      <w:r w:rsidRPr="00A6483D">
        <w:t>1)</w:t>
      </w:r>
      <w:r w:rsidRPr="00A6483D">
        <w:tab/>
        <w:t xml:space="preserve"> S&amp;P/ASX</w:t>
      </w:r>
      <w:r w:rsidR="00A2106C" w:rsidRPr="00A6483D">
        <w:t xml:space="preserve"> </w:t>
      </w:r>
      <w:r w:rsidRPr="00A6483D">
        <w:t>200 (Австралия)</w:t>
      </w:r>
    </w:p>
    <w:p w14:paraId="10A01723" w14:textId="77777777" w:rsidR="004E61C7" w:rsidRPr="00A6483D" w:rsidRDefault="004E61C7" w:rsidP="00DA2B30">
      <w:pPr>
        <w:tabs>
          <w:tab w:val="left" w:pos="451"/>
        </w:tabs>
        <w:spacing w:line="240" w:lineRule="atLeast"/>
        <w:ind w:firstLine="453"/>
        <w:jc w:val="both"/>
      </w:pPr>
      <w:r w:rsidRPr="00A6483D">
        <w:t>2)</w:t>
      </w:r>
      <w:r w:rsidRPr="00A6483D">
        <w:tab/>
        <w:t xml:space="preserve"> АТХ (Австрия)</w:t>
      </w:r>
    </w:p>
    <w:p w14:paraId="68A45FEC" w14:textId="77777777" w:rsidR="004E61C7" w:rsidRPr="00A6483D" w:rsidRDefault="004E61C7" w:rsidP="00DA2B30">
      <w:pPr>
        <w:tabs>
          <w:tab w:val="left" w:pos="451"/>
        </w:tabs>
        <w:spacing w:line="240" w:lineRule="atLeast"/>
        <w:ind w:firstLine="453"/>
        <w:jc w:val="both"/>
      </w:pPr>
      <w:r w:rsidRPr="00A6483D">
        <w:t>3)</w:t>
      </w:r>
      <w:r w:rsidRPr="00A6483D">
        <w:tab/>
        <w:t xml:space="preserve"> BEL20 (Бельгия)</w:t>
      </w:r>
    </w:p>
    <w:p w14:paraId="0500C225" w14:textId="77777777" w:rsidR="004E61C7" w:rsidRPr="00A6483D" w:rsidRDefault="004E61C7" w:rsidP="00DA2B30">
      <w:pPr>
        <w:tabs>
          <w:tab w:val="left" w:pos="451"/>
        </w:tabs>
        <w:spacing w:line="240" w:lineRule="atLeast"/>
        <w:ind w:firstLine="453"/>
        <w:jc w:val="both"/>
      </w:pPr>
      <w:r w:rsidRPr="00A6483D">
        <w:t>4)</w:t>
      </w:r>
      <w:r w:rsidRPr="00A6483D">
        <w:tab/>
        <w:t xml:space="preserve"> </w:t>
      </w:r>
      <w:proofErr w:type="spellStart"/>
      <w:r w:rsidRPr="00A6483D">
        <w:t>Bovespa</w:t>
      </w:r>
      <w:proofErr w:type="spellEnd"/>
      <w:r w:rsidRPr="00A6483D">
        <w:t xml:space="preserve"> Index (Бразилия)</w:t>
      </w:r>
    </w:p>
    <w:p w14:paraId="0924BE04" w14:textId="77777777" w:rsidR="004E61C7" w:rsidRPr="00A6483D" w:rsidRDefault="004E61C7" w:rsidP="00DA2B30">
      <w:pPr>
        <w:tabs>
          <w:tab w:val="left" w:pos="451"/>
        </w:tabs>
        <w:spacing w:line="240" w:lineRule="atLeast"/>
        <w:ind w:firstLine="453"/>
        <w:jc w:val="both"/>
      </w:pPr>
      <w:r w:rsidRPr="00A6483D">
        <w:t>5)</w:t>
      </w:r>
      <w:r w:rsidRPr="00A6483D">
        <w:tab/>
        <w:t xml:space="preserve"> BUX (Венгрия)</w:t>
      </w:r>
    </w:p>
    <w:p w14:paraId="619A583F" w14:textId="77777777" w:rsidR="004E61C7" w:rsidRPr="00A6483D" w:rsidRDefault="004E61C7" w:rsidP="00DA2B30">
      <w:pPr>
        <w:tabs>
          <w:tab w:val="left" w:pos="451"/>
        </w:tabs>
        <w:spacing w:line="240" w:lineRule="atLeast"/>
        <w:ind w:firstLine="453"/>
        <w:jc w:val="both"/>
      </w:pPr>
      <w:r w:rsidRPr="00A6483D">
        <w:t>6)</w:t>
      </w:r>
      <w:r w:rsidRPr="00A6483D">
        <w:tab/>
        <w:t xml:space="preserve"> FTSE 100 (Великобритания)</w:t>
      </w:r>
    </w:p>
    <w:p w14:paraId="79385CF3" w14:textId="77777777" w:rsidR="004E61C7" w:rsidRPr="00A6483D" w:rsidRDefault="004E61C7" w:rsidP="00DA2B30">
      <w:pPr>
        <w:tabs>
          <w:tab w:val="left" w:pos="451"/>
        </w:tabs>
        <w:spacing w:line="240" w:lineRule="atLeast"/>
        <w:ind w:firstLine="453"/>
        <w:jc w:val="both"/>
      </w:pPr>
      <w:r w:rsidRPr="00A6483D">
        <w:t>7)</w:t>
      </w:r>
      <w:r w:rsidRPr="00A6483D">
        <w:tab/>
        <w:t xml:space="preserve"> </w:t>
      </w:r>
      <w:proofErr w:type="spellStart"/>
      <w:r w:rsidRPr="00A6483D">
        <w:t>Hang</w:t>
      </w:r>
      <w:proofErr w:type="spellEnd"/>
      <w:r w:rsidRPr="00A6483D">
        <w:t xml:space="preserve"> </w:t>
      </w:r>
      <w:proofErr w:type="spellStart"/>
      <w:r w:rsidRPr="00A6483D">
        <w:t>Seng</w:t>
      </w:r>
      <w:proofErr w:type="spellEnd"/>
      <w:r w:rsidRPr="00A6483D">
        <w:t xml:space="preserve"> (Гонконг)</w:t>
      </w:r>
    </w:p>
    <w:p w14:paraId="0252BDFB" w14:textId="77777777" w:rsidR="004E61C7" w:rsidRPr="00A6483D" w:rsidRDefault="004E61C7" w:rsidP="00DA2B30">
      <w:pPr>
        <w:tabs>
          <w:tab w:val="left" w:pos="451"/>
        </w:tabs>
        <w:spacing w:line="240" w:lineRule="atLeast"/>
        <w:ind w:firstLine="453"/>
        <w:jc w:val="both"/>
      </w:pPr>
      <w:r w:rsidRPr="00A6483D">
        <w:t>8)</w:t>
      </w:r>
      <w:r w:rsidRPr="00A6483D">
        <w:tab/>
        <w:t xml:space="preserve"> DАХ (Германия)</w:t>
      </w:r>
    </w:p>
    <w:p w14:paraId="3B4F08A5" w14:textId="77777777" w:rsidR="004E61C7" w:rsidRPr="00A6483D" w:rsidRDefault="004E61C7" w:rsidP="00DA2B30">
      <w:pPr>
        <w:tabs>
          <w:tab w:val="left" w:pos="451"/>
        </w:tabs>
        <w:spacing w:line="240" w:lineRule="atLeast"/>
        <w:ind w:firstLine="453"/>
        <w:jc w:val="both"/>
      </w:pPr>
      <w:r w:rsidRPr="00A6483D">
        <w:t>9)</w:t>
      </w:r>
      <w:r w:rsidRPr="00A6483D">
        <w:tab/>
        <w:t xml:space="preserve"> ОМХ </w:t>
      </w:r>
      <w:proofErr w:type="spellStart"/>
      <w:r w:rsidRPr="00A6483D">
        <w:t>Copenhagen</w:t>
      </w:r>
      <w:proofErr w:type="spellEnd"/>
      <w:r w:rsidRPr="00A6483D">
        <w:t xml:space="preserve"> 20 (Дания)</w:t>
      </w:r>
    </w:p>
    <w:p w14:paraId="620B8034" w14:textId="77777777" w:rsidR="004E61C7" w:rsidRPr="00A6483D" w:rsidRDefault="004E61C7" w:rsidP="00DA2B30">
      <w:pPr>
        <w:tabs>
          <w:tab w:val="left" w:pos="451"/>
        </w:tabs>
        <w:spacing w:line="240" w:lineRule="atLeast"/>
        <w:ind w:firstLine="453"/>
        <w:jc w:val="both"/>
        <w:rPr>
          <w:lang w:val="en-US"/>
        </w:rPr>
      </w:pPr>
      <w:r w:rsidRPr="00A6483D">
        <w:rPr>
          <w:lang w:val="en-US"/>
        </w:rPr>
        <w:t xml:space="preserve">10) </w:t>
      </w:r>
      <w:r w:rsidRPr="00A6483D">
        <w:t>ТА</w:t>
      </w:r>
      <w:r w:rsidRPr="00A6483D">
        <w:rPr>
          <w:lang w:val="en-US"/>
        </w:rPr>
        <w:t>-35 (</w:t>
      </w:r>
      <w:r w:rsidRPr="00A6483D">
        <w:t>Израиль</w:t>
      </w:r>
      <w:r w:rsidRPr="00A6483D">
        <w:rPr>
          <w:lang w:val="en-US"/>
        </w:rPr>
        <w:t>)</w:t>
      </w:r>
    </w:p>
    <w:p w14:paraId="6E4228B3" w14:textId="77777777" w:rsidR="004E61C7" w:rsidRPr="00A6483D" w:rsidRDefault="004E61C7" w:rsidP="00DA2B30">
      <w:pPr>
        <w:tabs>
          <w:tab w:val="left" w:pos="451"/>
        </w:tabs>
        <w:spacing w:line="240" w:lineRule="atLeast"/>
        <w:ind w:firstLine="453"/>
        <w:jc w:val="both"/>
        <w:rPr>
          <w:lang w:val="en-US"/>
        </w:rPr>
      </w:pPr>
      <w:r w:rsidRPr="00A6483D">
        <w:rPr>
          <w:lang w:val="en-US"/>
        </w:rPr>
        <w:t>11) S&amp;P BSE SENSEX (</w:t>
      </w:r>
      <w:r w:rsidRPr="00A6483D">
        <w:t>Индия</w:t>
      </w:r>
      <w:r w:rsidRPr="00A6483D">
        <w:rPr>
          <w:lang w:val="en-US"/>
        </w:rPr>
        <w:t>)</w:t>
      </w:r>
    </w:p>
    <w:p w14:paraId="7B2044BF" w14:textId="77777777" w:rsidR="004E61C7" w:rsidRPr="00A6483D" w:rsidRDefault="004E61C7" w:rsidP="00DA2B30">
      <w:pPr>
        <w:tabs>
          <w:tab w:val="left" w:pos="451"/>
        </w:tabs>
        <w:spacing w:line="240" w:lineRule="atLeast"/>
        <w:ind w:firstLine="453"/>
        <w:jc w:val="both"/>
        <w:rPr>
          <w:lang w:val="en-US"/>
        </w:rPr>
      </w:pPr>
      <w:r w:rsidRPr="00A6483D">
        <w:rPr>
          <w:lang w:val="en-US"/>
        </w:rPr>
        <w:t>12) ISEQ 20 (</w:t>
      </w:r>
      <w:r w:rsidRPr="00A6483D">
        <w:t>Ирландия</w:t>
      </w:r>
      <w:r w:rsidRPr="00A6483D">
        <w:rPr>
          <w:lang w:val="en-US"/>
        </w:rPr>
        <w:t>)</w:t>
      </w:r>
    </w:p>
    <w:p w14:paraId="1FFA5EFB" w14:textId="77777777" w:rsidR="004E61C7" w:rsidRPr="00A6483D" w:rsidRDefault="004E61C7" w:rsidP="00DA2B30">
      <w:pPr>
        <w:tabs>
          <w:tab w:val="left" w:pos="451"/>
        </w:tabs>
        <w:spacing w:line="240" w:lineRule="atLeast"/>
        <w:ind w:firstLine="453"/>
        <w:jc w:val="both"/>
        <w:rPr>
          <w:lang w:val="en-US"/>
        </w:rPr>
      </w:pPr>
      <w:r w:rsidRPr="00A6483D">
        <w:rPr>
          <w:lang w:val="en-US"/>
        </w:rPr>
        <w:t>13) OMX Iceland 8 (</w:t>
      </w:r>
      <w:r w:rsidRPr="00A6483D">
        <w:t>Исландия</w:t>
      </w:r>
      <w:r w:rsidRPr="00A6483D">
        <w:rPr>
          <w:lang w:val="en-US"/>
        </w:rPr>
        <w:t>)</w:t>
      </w:r>
    </w:p>
    <w:p w14:paraId="631A85F1" w14:textId="77777777" w:rsidR="004E61C7" w:rsidRPr="00A6483D" w:rsidRDefault="004E61C7" w:rsidP="00DA2B30">
      <w:pPr>
        <w:tabs>
          <w:tab w:val="left" w:pos="451"/>
        </w:tabs>
        <w:spacing w:line="240" w:lineRule="atLeast"/>
        <w:ind w:firstLine="453"/>
        <w:jc w:val="both"/>
        <w:rPr>
          <w:lang w:val="en-US"/>
        </w:rPr>
      </w:pPr>
      <w:r w:rsidRPr="00A6483D">
        <w:rPr>
          <w:lang w:val="en-US"/>
        </w:rPr>
        <w:t>14) IBEX 35 (</w:t>
      </w:r>
      <w:r w:rsidRPr="00A6483D">
        <w:t>Испания</w:t>
      </w:r>
      <w:r w:rsidRPr="00A6483D">
        <w:rPr>
          <w:lang w:val="en-US"/>
        </w:rPr>
        <w:t>)</w:t>
      </w:r>
    </w:p>
    <w:p w14:paraId="0B9168B0" w14:textId="77777777" w:rsidR="004E61C7" w:rsidRPr="00A6483D" w:rsidRDefault="004E61C7" w:rsidP="00DA2B30">
      <w:pPr>
        <w:tabs>
          <w:tab w:val="left" w:pos="451"/>
        </w:tabs>
        <w:spacing w:line="240" w:lineRule="atLeast"/>
        <w:ind w:firstLine="453"/>
        <w:jc w:val="both"/>
        <w:rPr>
          <w:lang w:val="en-US"/>
        </w:rPr>
      </w:pPr>
      <w:r w:rsidRPr="00A6483D">
        <w:rPr>
          <w:lang w:val="en-US"/>
        </w:rPr>
        <w:t>15) FTSE MIB (</w:t>
      </w:r>
      <w:r w:rsidRPr="00A6483D">
        <w:t>Италия</w:t>
      </w:r>
      <w:r w:rsidRPr="00A6483D">
        <w:rPr>
          <w:lang w:val="en-US"/>
        </w:rPr>
        <w:t>)</w:t>
      </w:r>
    </w:p>
    <w:p w14:paraId="6469DE42" w14:textId="77777777" w:rsidR="004E61C7" w:rsidRPr="00A6483D" w:rsidRDefault="004E61C7" w:rsidP="00DA2B30">
      <w:pPr>
        <w:tabs>
          <w:tab w:val="left" w:pos="451"/>
        </w:tabs>
        <w:spacing w:line="240" w:lineRule="atLeast"/>
        <w:ind w:firstLine="453"/>
        <w:jc w:val="both"/>
        <w:rPr>
          <w:lang w:val="en-US"/>
        </w:rPr>
      </w:pPr>
      <w:r w:rsidRPr="00A6483D">
        <w:rPr>
          <w:lang w:val="en-US"/>
        </w:rPr>
        <w:t>16) S&amp;P/TSX Composite (</w:t>
      </w:r>
      <w:r w:rsidRPr="00A6483D">
        <w:t>Канада</w:t>
      </w:r>
      <w:r w:rsidRPr="00A6483D">
        <w:rPr>
          <w:lang w:val="en-US"/>
        </w:rPr>
        <w:t>)</w:t>
      </w:r>
    </w:p>
    <w:p w14:paraId="4C807E44" w14:textId="77777777" w:rsidR="004E61C7" w:rsidRPr="00A6483D" w:rsidRDefault="004E61C7" w:rsidP="00DA2B30">
      <w:pPr>
        <w:tabs>
          <w:tab w:val="left" w:pos="451"/>
        </w:tabs>
        <w:spacing w:line="240" w:lineRule="atLeast"/>
        <w:ind w:firstLine="453"/>
        <w:jc w:val="both"/>
        <w:rPr>
          <w:lang w:val="en-US"/>
        </w:rPr>
      </w:pPr>
      <w:r w:rsidRPr="00A6483D">
        <w:rPr>
          <w:lang w:val="en-US"/>
        </w:rPr>
        <w:t>17) Shanghai SE Composite (</w:t>
      </w:r>
      <w:r w:rsidRPr="00A6483D">
        <w:t>Китай</w:t>
      </w:r>
      <w:r w:rsidRPr="00A6483D">
        <w:rPr>
          <w:lang w:val="en-US"/>
        </w:rPr>
        <w:t>)</w:t>
      </w:r>
    </w:p>
    <w:p w14:paraId="7878CCF1" w14:textId="77777777" w:rsidR="004E61C7" w:rsidRPr="00A6483D" w:rsidRDefault="004E61C7" w:rsidP="00DA2B30">
      <w:pPr>
        <w:tabs>
          <w:tab w:val="left" w:pos="451"/>
        </w:tabs>
        <w:spacing w:line="240" w:lineRule="atLeast"/>
        <w:ind w:firstLine="453"/>
        <w:jc w:val="both"/>
        <w:rPr>
          <w:lang w:val="en-US"/>
        </w:rPr>
      </w:pPr>
      <w:r w:rsidRPr="00A6483D">
        <w:rPr>
          <w:lang w:val="en-US"/>
        </w:rPr>
        <w:t xml:space="preserve">18) </w:t>
      </w:r>
      <w:proofErr w:type="spellStart"/>
      <w:r w:rsidRPr="00A6483D">
        <w:rPr>
          <w:lang w:val="en-US"/>
        </w:rPr>
        <w:t>LuxX</w:t>
      </w:r>
      <w:proofErr w:type="spellEnd"/>
      <w:r w:rsidRPr="00A6483D">
        <w:rPr>
          <w:lang w:val="en-US"/>
        </w:rPr>
        <w:t xml:space="preserve"> (</w:t>
      </w:r>
      <w:r w:rsidRPr="00A6483D">
        <w:t>Люксембург</w:t>
      </w:r>
      <w:r w:rsidRPr="00A6483D">
        <w:rPr>
          <w:lang w:val="en-US"/>
        </w:rPr>
        <w:t>)</w:t>
      </w:r>
    </w:p>
    <w:p w14:paraId="4D5B3C60" w14:textId="77777777" w:rsidR="004E61C7" w:rsidRPr="00A6483D" w:rsidRDefault="004E61C7" w:rsidP="00DA2B30">
      <w:pPr>
        <w:tabs>
          <w:tab w:val="left" w:pos="451"/>
        </w:tabs>
        <w:spacing w:line="240" w:lineRule="atLeast"/>
        <w:ind w:firstLine="453"/>
        <w:jc w:val="both"/>
        <w:rPr>
          <w:lang w:val="en-US"/>
        </w:rPr>
      </w:pPr>
      <w:r w:rsidRPr="00A6483D">
        <w:rPr>
          <w:lang w:val="en-US"/>
        </w:rPr>
        <w:t>19) IPC (</w:t>
      </w:r>
      <w:r w:rsidRPr="00A6483D">
        <w:t>Мексика</w:t>
      </w:r>
      <w:r w:rsidRPr="00A6483D">
        <w:rPr>
          <w:lang w:val="en-US"/>
        </w:rPr>
        <w:t>)</w:t>
      </w:r>
    </w:p>
    <w:p w14:paraId="40280E69" w14:textId="77777777" w:rsidR="004E61C7" w:rsidRPr="00A6483D" w:rsidRDefault="004E61C7" w:rsidP="00DA2B30">
      <w:pPr>
        <w:tabs>
          <w:tab w:val="left" w:pos="451"/>
        </w:tabs>
        <w:spacing w:line="240" w:lineRule="atLeast"/>
        <w:ind w:firstLine="453"/>
        <w:jc w:val="both"/>
        <w:rPr>
          <w:lang w:val="en-US"/>
        </w:rPr>
      </w:pPr>
      <w:r w:rsidRPr="00A6483D">
        <w:rPr>
          <w:lang w:val="en-US"/>
        </w:rPr>
        <w:t xml:space="preserve">20) </w:t>
      </w:r>
      <w:r w:rsidRPr="00A6483D">
        <w:t>АЕХ</w:t>
      </w:r>
      <w:r w:rsidRPr="00A6483D">
        <w:rPr>
          <w:lang w:val="en-US"/>
        </w:rPr>
        <w:t xml:space="preserve"> Index (</w:t>
      </w:r>
      <w:r w:rsidRPr="00A6483D">
        <w:t>Нидерланды</w:t>
      </w:r>
      <w:r w:rsidRPr="00A6483D">
        <w:rPr>
          <w:lang w:val="en-US"/>
        </w:rPr>
        <w:t>)</w:t>
      </w:r>
    </w:p>
    <w:p w14:paraId="5BBD9C52" w14:textId="77777777" w:rsidR="004E61C7" w:rsidRPr="00A6483D" w:rsidRDefault="004E61C7" w:rsidP="00DA2B30">
      <w:pPr>
        <w:tabs>
          <w:tab w:val="left" w:pos="451"/>
        </w:tabs>
        <w:spacing w:line="240" w:lineRule="atLeast"/>
        <w:ind w:firstLine="453"/>
        <w:jc w:val="both"/>
      </w:pPr>
      <w:r w:rsidRPr="00A6483D">
        <w:t>21) S&amp;P/NZX 50 (Новая Зеландия)</w:t>
      </w:r>
    </w:p>
    <w:p w14:paraId="1422EF40" w14:textId="77777777" w:rsidR="004E61C7" w:rsidRPr="00A6483D" w:rsidRDefault="004E61C7" w:rsidP="00DA2B30">
      <w:pPr>
        <w:tabs>
          <w:tab w:val="left" w:pos="451"/>
        </w:tabs>
        <w:spacing w:line="240" w:lineRule="atLeast"/>
        <w:ind w:firstLine="453"/>
        <w:jc w:val="both"/>
      </w:pPr>
      <w:r w:rsidRPr="00A6483D">
        <w:t>22) OBX (Норвегия)</w:t>
      </w:r>
    </w:p>
    <w:p w14:paraId="1B412E96" w14:textId="77777777" w:rsidR="004E61C7" w:rsidRPr="00A6483D" w:rsidRDefault="004E61C7" w:rsidP="00DA2B30">
      <w:pPr>
        <w:tabs>
          <w:tab w:val="left" w:pos="451"/>
        </w:tabs>
        <w:spacing w:line="240" w:lineRule="atLeast"/>
        <w:ind w:firstLine="453"/>
        <w:jc w:val="both"/>
      </w:pPr>
      <w:r w:rsidRPr="00A6483D">
        <w:t>23) WIG (Польша)</w:t>
      </w:r>
    </w:p>
    <w:p w14:paraId="2EA4FD25" w14:textId="77777777" w:rsidR="004E61C7" w:rsidRPr="00A6483D" w:rsidRDefault="004E61C7" w:rsidP="00DA2B30">
      <w:pPr>
        <w:tabs>
          <w:tab w:val="left" w:pos="451"/>
        </w:tabs>
        <w:spacing w:line="240" w:lineRule="atLeast"/>
        <w:ind w:firstLine="453"/>
        <w:jc w:val="both"/>
      </w:pPr>
      <w:r w:rsidRPr="00A6483D">
        <w:t>24) PSI 20 (Португалия)</w:t>
      </w:r>
    </w:p>
    <w:p w14:paraId="0A904751" w14:textId="77777777" w:rsidR="004E61C7" w:rsidRPr="00A6483D" w:rsidRDefault="004E61C7" w:rsidP="00DA2B30">
      <w:pPr>
        <w:tabs>
          <w:tab w:val="left" w:pos="451"/>
        </w:tabs>
        <w:spacing w:line="240" w:lineRule="atLeast"/>
        <w:ind w:firstLine="453"/>
        <w:jc w:val="both"/>
      </w:pPr>
      <w:r w:rsidRPr="00A6483D">
        <w:t xml:space="preserve">25) Индекс </w:t>
      </w:r>
      <w:proofErr w:type="spellStart"/>
      <w:r w:rsidRPr="00A6483D">
        <w:t>МосБиржи</w:t>
      </w:r>
      <w:proofErr w:type="spellEnd"/>
      <w:r w:rsidRPr="00A6483D">
        <w:t xml:space="preserve"> (Россия)</w:t>
      </w:r>
    </w:p>
    <w:p w14:paraId="5C0C9DDB" w14:textId="77777777" w:rsidR="004E61C7" w:rsidRPr="00A6483D" w:rsidRDefault="004E61C7" w:rsidP="00DA2B30">
      <w:pPr>
        <w:tabs>
          <w:tab w:val="left" w:pos="451"/>
        </w:tabs>
        <w:spacing w:line="240" w:lineRule="atLeast"/>
        <w:ind w:firstLine="453"/>
        <w:jc w:val="both"/>
      </w:pPr>
      <w:r w:rsidRPr="00A6483D">
        <w:t>26) Индекс РТС (Россия)</w:t>
      </w:r>
    </w:p>
    <w:p w14:paraId="6B10B392" w14:textId="77777777" w:rsidR="004E61C7" w:rsidRPr="00A6483D" w:rsidRDefault="004E61C7" w:rsidP="00DA2B30">
      <w:pPr>
        <w:tabs>
          <w:tab w:val="left" w:pos="451"/>
        </w:tabs>
        <w:spacing w:line="240" w:lineRule="atLeast"/>
        <w:ind w:firstLine="453"/>
        <w:jc w:val="both"/>
      </w:pPr>
      <w:r w:rsidRPr="00A6483D">
        <w:t>27) SAX (Словакия)</w:t>
      </w:r>
    </w:p>
    <w:p w14:paraId="7AC5E025" w14:textId="77777777" w:rsidR="004E61C7" w:rsidRPr="00A6483D" w:rsidRDefault="004E61C7" w:rsidP="00DA2B30">
      <w:pPr>
        <w:tabs>
          <w:tab w:val="left" w:pos="451"/>
        </w:tabs>
        <w:spacing w:line="240" w:lineRule="atLeast"/>
        <w:ind w:firstLine="453"/>
        <w:jc w:val="both"/>
      </w:pPr>
      <w:r w:rsidRPr="00A6483D">
        <w:t>28) SBI TOP (Словения)</w:t>
      </w:r>
    </w:p>
    <w:p w14:paraId="1434F23E" w14:textId="77777777" w:rsidR="004E61C7" w:rsidRPr="00A6483D" w:rsidRDefault="004E61C7" w:rsidP="00DA2B30">
      <w:pPr>
        <w:tabs>
          <w:tab w:val="left" w:pos="451"/>
        </w:tabs>
        <w:spacing w:line="240" w:lineRule="atLeast"/>
        <w:ind w:firstLine="453"/>
        <w:jc w:val="both"/>
        <w:rPr>
          <w:lang w:val="en-US"/>
        </w:rPr>
      </w:pPr>
      <w:r w:rsidRPr="00A6483D">
        <w:rPr>
          <w:lang w:val="en-US"/>
        </w:rPr>
        <w:t>29) Dow Jones (</w:t>
      </w:r>
      <w:r w:rsidRPr="00A6483D">
        <w:t>США</w:t>
      </w:r>
      <w:r w:rsidRPr="00A6483D">
        <w:rPr>
          <w:lang w:val="en-US"/>
        </w:rPr>
        <w:t>)</w:t>
      </w:r>
    </w:p>
    <w:p w14:paraId="4E3DDF4F" w14:textId="77777777" w:rsidR="004E61C7" w:rsidRPr="00A6483D" w:rsidRDefault="004E61C7" w:rsidP="00DA2B30">
      <w:pPr>
        <w:tabs>
          <w:tab w:val="left" w:pos="451"/>
        </w:tabs>
        <w:spacing w:line="240" w:lineRule="atLeast"/>
        <w:ind w:firstLine="453"/>
        <w:jc w:val="both"/>
        <w:rPr>
          <w:lang w:val="en-US"/>
        </w:rPr>
      </w:pPr>
      <w:r w:rsidRPr="00A6483D">
        <w:rPr>
          <w:lang w:val="en-US"/>
        </w:rPr>
        <w:t>30) S&amp;P 500 (</w:t>
      </w:r>
      <w:r w:rsidRPr="00A6483D">
        <w:t>США</w:t>
      </w:r>
      <w:r w:rsidRPr="00A6483D">
        <w:rPr>
          <w:lang w:val="en-US"/>
        </w:rPr>
        <w:t>)</w:t>
      </w:r>
    </w:p>
    <w:p w14:paraId="36ACA8AD" w14:textId="77777777" w:rsidR="004E61C7" w:rsidRPr="00A6483D" w:rsidRDefault="004E61C7" w:rsidP="00DA2B30">
      <w:pPr>
        <w:tabs>
          <w:tab w:val="left" w:pos="451"/>
        </w:tabs>
        <w:spacing w:line="240" w:lineRule="atLeast"/>
        <w:ind w:firstLine="453"/>
        <w:jc w:val="both"/>
        <w:rPr>
          <w:lang w:val="en-US"/>
        </w:rPr>
      </w:pPr>
      <w:r w:rsidRPr="00A6483D">
        <w:rPr>
          <w:lang w:val="en-US"/>
        </w:rPr>
        <w:t>31) BIST 100 (</w:t>
      </w:r>
      <w:r w:rsidRPr="00A6483D">
        <w:t>Турция</w:t>
      </w:r>
      <w:r w:rsidRPr="00A6483D">
        <w:rPr>
          <w:lang w:val="en-US"/>
        </w:rPr>
        <w:t>)</w:t>
      </w:r>
    </w:p>
    <w:p w14:paraId="18CFB98F" w14:textId="77777777" w:rsidR="004E61C7" w:rsidRPr="00A6483D" w:rsidRDefault="004E61C7" w:rsidP="00DA2B30">
      <w:pPr>
        <w:tabs>
          <w:tab w:val="left" w:pos="451"/>
        </w:tabs>
        <w:spacing w:line="240" w:lineRule="atLeast"/>
        <w:ind w:firstLine="453"/>
        <w:jc w:val="both"/>
        <w:rPr>
          <w:lang w:val="en-US"/>
        </w:rPr>
      </w:pPr>
      <w:r w:rsidRPr="00A6483D">
        <w:rPr>
          <w:lang w:val="en-US"/>
        </w:rPr>
        <w:t xml:space="preserve">32) </w:t>
      </w:r>
      <w:r w:rsidRPr="00A6483D">
        <w:t>ОМХ</w:t>
      </w:r>
      <w:r w:rsidRPr="00A6483D">
        <w:rPr>
          <w:lang w:val="en-US"/>
        </w:rPr>
        <w:t xml:space="preserve"> Helsinki 25 (</w:t>
      </w:r>
      <w:r w:rsidRPr="00A6483D">
        <w:t>Финляндия</w:t>
      </w:r>
      <w:r w:rsidRPr="00A6483D">
        <w:rPr>
          <w:lang w:val="en-US"/>
        </w:rPr>
        <w:t>)</w:t>
      </w:r>
    </w:p>
    <w:p w14:paraId="740E6C14" w14:textId="77777777" w:rsidR="004E61C7" w:rsidRPr="00A6483D" w:rsidRDefault="004E61C7" w:rsidP="00DA2B30">
      <w:pPr>
        <w:tabs>
          <w:tab w:val="left" w:pos="451"/>
        </w:tabs>
        <w:spacing w:line="240" w:lineRule="atLeast"/>
        <w:ind w:firstLine="453"/>
        <w:jc w:val="both"/>
      </w:pPr>
      <w:r w:rsidRPr="00A6483D">
        <w:t>33) САС 40 (Франция)</w:t>
      </w:r>
    </w:p>
    <w:p w14:paraId="68551FE4" w14:textId="77777777" w:rsidR="004E61C7" w:rsidRPr="00A6483D" w:rsidRDefault="004E61C7" w:rsidP="00DA2B30">
      <w:pPr>
        <w:tabs>
          <w:tab w:val="left" w:pos="451"/>
        </w:tabs>
        <w:spacing w:line="240" w:lineRule="atLeast"/>
        <w:ind w:firstLine="453"/>
        <w:jc w:val="both"/>
      </w:pPr>
      <w:r w:rsidRPr="00A6483D">
        <w:t>34) РХ Index (Чешская республика)</w:t>
      </w:r>
    </w:p>
    <w:p w14:paraId="24B56BEF" w14:textId="77777777" w:rsidR="004E61C7" w:rsidRPr="00A6483D" w:rsidRDefault="004E61C7" w:rsidP="00DA2B30">
      <w:pPr>
        <w:tabs>
          <w:tab w:val="left" w:pos="451"/>
        </w:tabs>
        <w:spacing w:line="240" w:lineRule="atLeast"/>
        <w:ind w:firstLine="453"/>
        <w:jc w:val="both"/>
        <w:rPr>
          <w:lang w:val="en-US"/>
        </w:rPr>
      </w:pPr>
      <w:r w:rsidRPr="00A6483D">
        <w:rPr>
          <w:lang w:val="en-US"/>
        </w:rPr>
        <w:t>35) S&amp;P/CLX IPSA (</w:t>
      </w:r>
      <w:r w:rsidRPr="00A6483D">
        <w:t>Чили</w:t>
      </w:r>
      <w:r w:rsidRPr="00A6483D">
        <w:rPr>
          <w:lang w:val="en-US"/>
        </w:rPr>
        <w:t>)</w:t>
      </w:r>
    </w:p>
    <w:p w14:paraId="5EFA7E33" w14:textId="77777777" w:rsidR="004E61C7" w:rsidRPr="00A6483D" w:rsidRDefault="004E61C7" w:rsidP="00DA2B30">
      <w:pPr>
        <w:tabs>
          <w:tab w:val="left" w:pos="451"/>
        </w:tabs>
        <w:spacing w:line="240" w:lineRule="atLeast"/>
        <w:ind w:firstLine="453"/>
        <w:jc w:val="both"/>
        <w:rPr>
          <w:lang w:val="en-US"/>
        </w:rPr>
      </w:pPr>
      <w:r w:rsidRPr="00A6483D">
        <w:rPr>
          <w:lang w:val="en-US"/>
        </w:rPr>
        <w:t>36) SMI (</w:t>
      </w:r>
      <w:r w:rsidRPr="00A6483D">
        <w:t>Швейцария</w:t>
      </w:r>
      <w:r w:rsidRPr="00A6483D">
        <w:rPr>
          <w:lang w:val="en-US"/>
        </w:rPr>
        <w:t>)</w:t>
      </w:r>
    </w:p>
    <w:p w14:paraId="4AC84437" w14:textId="77777777" w:rsidR="004E61C7" w:rsidRPr="00A6483D" w:rsidRDefault="004E61C7" w:rsidP="00DA2B30">
      <w:pPr>
        <w:tabs>
          <w:tab w:val="left" w:pos="451"/>
        </w:tabs>
        <w:spacing w:line="240" w:lineRule="atLeast"/>
        <w:ind w:firstLine="453"/>
        <w:jc w:val="both"/>
        <w:rPr>
          <w:lang w:val="en-US"/>
        </w:rPr>
      </w:pPr>
      <w:r w:rsidRPr="00A6483D">
        <w:rPr>
          <w:lang w:val="en-US"/>
        </w:rPr>
        <w:t>37) OMX Stockholm 30 (</w:t>
      </w:r>
      <w:r w:rsidRPr="00A6483D">
        <w:t>Швеция</w:t>
      </w:r>
      <w:r w:rsidRPr="00A6483D">
        <w:rPr>
          <w:lang w:val="en-US"/>
        </w:rPr>
        <w:t>)</w:t>
      </w:r>
    </w:p>
    <w:p w14:paraId="7FEDDC13" w14:textId="77777777" w:rsidR="004E61C7" w:rsidRPr="00A6483D" w:rsidRDefault="004E61C7" w:rsidP="00DA2B30">
      <w:pPr>
        <w:tabs>
          <w:tab w:val="left" w:pos="451"/>
        </w:tabs>
        <w:spacing w:line="240" w:lineRule="atLeast"/>
        <w:ind w:firstLine="453"/>
        <w:jc w:val="both"/>
        <w:rPr>
          <w:lang w:val="en-US"/>
        </w:rPr>
      </w:pPr>
      <w:r w:rsidRPr="00A6483D">
        <w:rPr>
          <w:lang w:val="en-US"/>
        </w:rPr>
        <w:t xml:space="preserve">38) OMX </w:t>
      </w:r>
      <w:proofErr w:type="spellStart"/>
      <w:r w:rsidRPr="00A6483D">
        <w:rPr>
          <w:lang w:val="en-US"/>
        </w:rPr>
        <w:t>TALLINN_Gl</w:t>
      </w:r>
      <w:proofErr w:type="spellEnd"/>
      <w:r w:rsidRPr="00A6483D">
        <w:rPr>
          <w:lang w:val="en-US"/>
        </w:rPr>
        <w:t xml:space="preserve"> (</w:t>
      </w:r>
      <w:r w:rsidRPr="00A6483D">
        <w:t>Эстония</w:t>
      </w:r>
      <w:r w:rsidRPr="00A6483D">
        <w:rPr>
          <w:lang w:val="en-US"/>
        </w:rPr>
        <w:t>)</w:t>
      </w:r>
    </w:p>
    <w:p w14:paraId="6320CCE5" w14:textId="77777777" w:rsidR="004E61C7" w:rsidRPr="00A6483D" w:rsidRDefault="004E61C7" w:rsidP="00DA2B30">
      <w:pPr>
        <w:tabs>
          <w:tab w:val="left" w:pos="451"/>
        </w:tabs>
        <w:spacing w:line="240" w:lineRule="atLeast"/>
        <w:ind w:firstLine="453"/>
        <w:jc w:val="both"/>
        <w:rPr>
          <w:lang w:val="en-US"/>
        </w:rPr>
      </w:pPr>
      <w:r w:rsidRPr="00A6483D">
        <w:rPr>
          <w:lang w:val="en-US"/>
        </w:rPr>
        <w:t xml:space="preserve">39) FTSE/JSE </w:t>
      </w:r>
      <w:r w:rsidRPr="00A6483D">
        <w:t>Тор</w:t>
      </w:r>
      <w:r w:rsidRPr="00A6483D">
        <w:rPr>
          <w:lang w:val="en-US"/>
        </w:rPr>
        <w:t>40 (</w:t>
      </w:r>
      <w:r w:rsidRPr="00A6483D">
        <w:t>ЮАР</w:t>
      </w:r>
      <w:r w:rsidRPr="00A6483D">
        <w:rPr>
          <w:lang w:val="en-US"/>
        </w:rPr>
        <w:t>)</w:t>
      </w:r>
    </w:p>
    <w:p w14:paraId="7C61611A" w14:textId="77777777" w:rsidR="004E61C7" w:rsidRPr="00A6483D" w:rsidRDefault="004E61C7" w:rsidP="00DA2B30">
      <w:pPr>
        <w:tabs>
          <w:tab w:val="left" w:pos="451"/>
        </w:tabs>
        <w:spacing w:line="240" w:lineRule="atLeast"/>
        <w:ind w:firstLine="453"/>
        <w:jc w:val="both"/>
        <w:rPr>
          <w:lang w:val="en-US"/>
        </w:rPr>
      </w:pPr>
      <w:r w:rsidRPr="00A6483D">
        <w:rPr>
          <w:lang w:val="en-US"/>
        </w:rPr>
        <w:t>40) KOSPI (</w:t>
      </w:r>
      <w:r w:rsidRPr="00A6483D">
        <w:t>Южная</w:t>
      </w:r>
      <w:r w:rsidRPr="00A6483D">
        <w:rPr>
          <w:lang w:val="en-US"/>
        </w:rPr>
        <w:t xml:space="preserve"> </w:t>
      </w:r>
      <w:r w:rsidRPr="00A6483D">
        <w:t>Корея</w:t>
      </w:r>
      <w:r w:rsidRPr="00A6483D">
        <w:rPr>
          <w:lang w:val="en-US"/>
        </w:rPr>
        <w:t>)</w:t>
      </w:r>
    </w:p>
    <w:p w14:paraId="3ED72293" w14:textId="77777777" w:rsidR="004E61C7" w:rsidRPr="00A6483D" w:rsidRDefault="004E61C7" w:rsidP="00DA2B30">
      <w:pPr>
        <w:tabs>
          <w:tab w:val="left" w:pos="451"/>
        </w:tabs>
        <w:spacing w:line="240" w:lineRule="atLeast"/>
        <w:ind w:firstLine="453"/>
        <w:jc w:val="both"/>
        <w:rPr>
          <w:lang w:val="en-US"/>
        </w:rPr>
      </w:pPr>
      <w:r w:rsidRPr="00A6483D">
        <w:rPr>
          <w:lang w:val="en-US"/>
        </w:rPr>
        <w:t>41) Nikkei 225 (</w:t>
      </w:r>
      <w:r w:rsidRPr="00A6483D">
        <w:t>Япония</w:t>
      </w:r>
      <w:r w:rsidRPr="00A6483D">
        <w:rPr>
          <w:lang w:val="en-US"/>
        </w:rPr>
        <w:t>)</w:t>
      </w:r>
    </w:p>
    <w:p w14:paraId="5E562C41" w14:textId="77777777" w:rsidR="00364D01" w:rsidRPr="00A6483D" w:rsidRDefault="004E61C7" w:rsidP="00DA2B30">
      <w:pPr>
        <w:tabs>
          <w:tab w:val="left" w:pos="9072"/>
        </w:tabs>
        <w:spacing w:line="240" w:lineRule="atLeast"/>
        <w:ind w:firstLine="471"/>
        <w:jc w:val="both"/>
      </w:pPr>
      <w:r w:rsidRPr="00A6483D">
        <w:t xml:space="preserve">42) Индекс </w:t>
      </w:r>
      <w:proofErr w:type="spellStart"/>
      <w:r w:rsidRPr="00A6483D">
        <w:t>МосБиржи</w:t>
      </w:r>
      <w:proofErr w:type="spellEnd"/>
      <w:r w:rsidRPr="00A6483D">
        <w:t xml:space="preserve"> голубых фишек (Россия).</w:t>
      </w:r>
    </w:p>
    <w:p w14:paraId="2AECA510" w14:textId="77777777" w:rsidR="002F10D1" w:rsidRPr="00A6483D" w:rsidRDefault="002F10D1" w:rsidP="00DA2B30">
      <w:pPr>
        <w:pStyle w:val="Default"/>
        <w:spacing w:before="120" w:line="240" w:lineRule="atLeast"/>
        <w:ind w:firstLine="425"/>
        <w:jc w:val="both"/>
        <w:rPr>
          <w:lang w:eastAsia="ru-RU"/>
        </w:rPr>
      </w:pPr>
      <w:r w:rsidRPr="00A6483D">
        <w:rPr>
          <w:color w:val="auto"/>
          <w:lang w:eastAsia="ru-RU"/>
        </w:rPr>
        <w:t>2</w:t>
      </w:r>
      <w:r w:rsidR="00DA2B30" w:rsidRPr="00A6483D">
        <w:rPr>
          <w:color w:val="auto"/>
          <w:lang w:eastAsia="ru-RU"/>
        </w:rPr>
        <w:t>2</w:t>
      </w:r>
      <w:r w:rsidRPr="00A6483D">
        <w:rPr>
          <w:color w:val="auto"/>
          <w:lang w:eastAsia="ru-RU"/>
        </w:rPr>
        <w:t xml:space="preserve">. </w:t>
      </w:r>
      <w:r w:rsidRPr="00A6483D">
        <w:rPr>
          <w:lang w:eastAsia="ru-RU"/>
        </w:rPr>
        <w:t>Информация о рисках, связанных с инвестированием в активы, предусмотренные инвестиционной декларацией паевого инвестиционного фонда.</w:t>
      </w:r>
    </w:p>
    <w:p w14:paraId="53851C6C" w14:textId="3AF85C8E" w:rsidR="002F10D1" w:rsidRPr="00A6483D" w:rsidRDefault="002F10D1" w:rsidP="00DA2B30">
      <w:pPr>
        <w:pStyle w:val="Default"/>
        <w:spacing w:line="240" w:lineRule="atLeast"/>
        <w:ind w:firstLine="425"/>
        <w:jc w:val="both"/>
        <w:rPr>
          <w:lang w:eastAsia="ru-RU"/>
        </w:rPr>
      </w:pPr>
      <w:r w:rsidRPr="00A6483D">
        <w:rPr>
          <w:lang w:eastAsia="ru-RU"/>
        </w:rPr>
        <w:t xml:space="preserve">Управляющая компания не гарантирует доходность инвестиций в фонд. Результаты инвестирования управляющей компании в прошлом не определяют доходы в будущем, государство не гарантирует доходность инвестиций в данный фонд и решение о покупке инвестиционных паев </w:t>
      </w:r>
      <w:r w:rsidR="00051941">
        <w:rPr>
          <w:lang w:eastAsia="ru-RU"/>
        </w:rPr>
        <w:t xml:space="preserve">фонда </w:t>
      </w:r>
      <w:r w:rsidRPr="00A6483D">
        <w:rPr>
          <w:lang w:eastAsia="ru-RU"/>
        </w:rPr>
        <w:t>принимается инвестором самостоятельно, после ознакомления с настоящими Правилами, инвестиционной декларацией фонда и оценки возможных нижеперечисленных рисков</w:t>
      </w:r>
      <w:r w:rsidR="00051941">
        <w:rPr>
          <w:lang w:eastAsia="ru-RU"/>
        </w:rPr>
        <w:t>, но не ограничиваясь ими</w:t>
      </w:r>
      <w:r w:rsidR="00051941" w:rsidRPr="008F58A2">
        <w:rPr>
          <w:lang w:eastAsia="ru-RU"/>
        </w:rPr>
        <w:t>.</w:t>
      </w:r>
      <w:r w:rsidR="00051941">
        <w:rPr>
          <w:lang w:eastAsia="ru-RU"/>
        </w:rPr>
        <w:t xml:space="preserve"> Заявления любых лиц о возможном увеличении в будущем стоимости инвестиционного пая фонда могут расцениваться не иначе как предположения</w:t>
      </w:r>
      <w:r w:rsidRPr="00A6483D">
        <w:rPr>
          <w:lang w:eastAsia="ru-RU"/>
        </w:rPr>
        <w:t>.</w:t>
      </w:r>
    </w:p>
    <w:p w14:paraId="34A02B42" w14:textId="77777777" w:rsidR="002F10D1" w:rsidRPr="00A6483D" w:rsidRDefault="002F10D1" w:rsidP="00DA2B30">
      <w:pPr>
        <w:pStyle w:val="Default"/>
        <w:spacing w:line="240" w:lineRule="atLeast"/>
        <w:ind w:firstLine="425"/>
        <w:jc w:val="both"/>
        <w:rPr>
          <w:lang w:eastAsia="ru-RU"/>
        </w:rPr>
      </w:pPr>
      <w:r w:rsidRPr="00A6483D">
        <w:rPr>
          <w:lang w:eastAsia="ru-RU"/>
        </w:rPr>
        <w:lastRenderedPageBreak/>
        <w:t>Стоимость объектов инвестирования, составляющих фонд, и, соответственно, расчетная стоимость инвестиционного пая фонда может как увеличиваться, так и уменьшаться в зависимости от изменения рыночной стоимости объектов инвестирования.</w:t>
      </w:r>
    </w:p>
    <w:p w14:paraId="7FA85C83" w14:textId="36E1C12B" w:rsidR="002F10D1" w:rsidRPr="00A6483D" w:rsidRDefault="002F10D1" w:rsidP="00DA2B30">
      <w:pPr>
        <w:pStyle w:val="Default"/>
        <w:spacing w:line="240" w:lineRule="atLeast"/>
        <w:ind w:firstLine="425"/>
        <w:jc w:val="both"/>
        <w:rPr>
          <w:lang w:eastAsia="ru-RU"/>
        </w:rPr>
      </w:pPr>
      <w:r w:rsidRPr="00A6483D">
        <w:rPr>
          <w:lang w:eastAsia="ru-RU"/>
        </w:rPr>
        <w:t>Инвестирование в различные активы фонда</w:t>
      </w:r>
      <w:r w:rsidR="00051941">
        <w:rPr>
          <w:lang w:eastAsia="ru-RU"/>
        </w:rPr>
        <w:t>, предусмотренные инвестиционной декларацией фонда,</w:t>
      </w:r>
      <w:r w:rsidRPr="00A6483D">
        <w:rPr>
          <w:lang w:eastAsia="ru-RU"/>
        </w:rPr>
        <w:t xml:space="preserve"> связано с высокими рисками, и не подразумевает </w:t>
      </w:r>
      <w:r w:rsidR="00051941">
        <w:rPr>
          <w:lang w:eastAsia="ru-RU"/>
        </w:rPr>
        <w:t xml:space="preserve">каких-либо </w:t>
      </w:r>
      <w:r w:rsidRPr="00A6483D">
        <w:rPr>
          <w:lang w:eastAsia="ru-RU"/>
        </w:rPr>
        <w:t>гарантий как по возврату основной инвестированной суммы, так и по получению каких-либо доходов.</w:t>
      </w:r>
    </w:p>
    <w:p w14:paraId="78F2101D" w14:textId="51882566" w:rsidR="002F10D1" w:rsidRDefault="002F10D1" w:rsidP="00DA2B30">
      <w:pPr>
        <w:pStyle w:val="Default"/>
        <w:spacing w:line="240" w:lineRule="atLeast"/>
        <w:ind w:firstLine="425"/>
        <w:jc w:val="both"/>
        <w:rPr>
          <w:lang w:eastAsia="ru-RU"/>
        </w:rPr>
      </w:pPr>
      <w:r w:rsidRPr="00A6483D">
        <w:rPr>
          <w:lang w:eastAsia="ru-RU"/>
        </w:rPr>
        <w:t>Владельцы инвестиционных паев несут различные риски, включая риск убытков, связанных с изменением рыночной стоимости активов, составляющих фонд.</w:t>
      </w:r>
    </w:p>
    <w:p w14:paraId="28C4C3E2" w14:textId="77777777" w:rsidR="00051941" w:rsidRDefault="00051941" w:rsidP="00051941">
      <w:pPr>
        <w:pStyle w:val="Default"/>
        <w:spacing w:line="240" w:lineRule="atLeast"/>
        <w:ind w:firstLine="425"/>
        <w:jc w:val="both"/>
        <w:rPr>
          <w:lang w:eastAsia="ru-RU"/>
        </w:rPr>
      </w:pPr>
      <w:r>
        <w:rPr>
          <w:lang w:eastAsia="ru-RU"/>
        </w:rPr>
        <w:t>Настоящее описание рисков не раскрывает информацию обо всех рисках вследствие разнообразия ситуаций, возникающих при инвестировании.</w:t>
      </w:r>
    </w:p>
    <w:p w14:paraId="1F9B6F19" w14:textId="77777777" w:rsidR="00051941" w:rsidRDefault="00051941" w:rsidP="00051941">
      <w:pPr>
        <w:pStyle w:val="Default"/>
        <w:spacing w:line="240" w:lineRule="atLeast"/>
        <w:ind w:firstLine="425"/>
        <w:jc w:val="both"/>
        <w:rPr>
          <w:lang w:eastAsia="ru-RU"/>
        </w:rPr>
      </w:pPr>
      <w:r>
        <w:rPr>
          <w:lang w:eastAsia="ru-RU"/>
        </w:rPr>
        <w:t>В наиболее общем виде понятие риска связано с возможностью положительного или отрицательного отклонения результата деятельности управляющей компании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6F0F891A" w14:textId="2901DC30" w:rsidR="00051941" w:rsidRPr="00A6483D" w:rsidRDefault="00051941" w:rsidP="00051941">
      <w:pPr>
        <w:pStyle w:val="Default"/>
        <w:spacing w:line="240" w:lineRule="atLeast"/>
        <w:ind w:firstLine="425"/>
        <w:jc w:val="both"/>
        <w:rPr>
          <w:lang w:eastAsia="ru-RU"/>
        </w:rPr>
      </w:pPr>
      <w:r>
        <w:rPr>
          <w:lang w:eastAsia="ru-RU"/>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падение стоимости чистых активов фонда и, соответственно, расчетной стоимости инвестиционного пая, что является потерями для инвестора. Инвестор неизбежно сталкивается с необходимостью учитывать факторы риска самого различного свойства.</w:t>
      </w:r>
    </w:p>
    <w:p w14:paraId="49DC9480" w14:textId="0E3326C4" w:rsidR="004E6EDB" w:rsidRDefault="004E6EDB" w:rsidP="00DA2B30">
      <w:pPr>
        <w:pStyle w:val="Default"/>
        <w:spacing w:line="240" w:lineRule="atLeast"/>
        <w:ind w:firstLine="425"/>
        <w:jc w:val="both"/>
        <w:rPr>
          <w:lang w:eastAsia="ru-RU"/>
        </w:rPr>
      </w:pPr>
      <w:r>
        <w:rPr>
          <w:lang w:eastAsia="ru-RU"/>
        </w:rPr>
        <w:t>Настоящая оценка возможного влияния рисков, описанных в инвестиционной декларации фонда, на результаты инвестирования отражает точку зрения и собственные оценки управляющей компании, в силу чего такая оценка рисков не является единственно возможной и/или исчерпывающей.</w:t>
      </w:r>
    </w:p>
    <w:p w14:paraId="7961128E" w14:textId="5A354D1F" w:rsidR="002F10D1" w:rsidRPr="00A6483D" w:rsidRDefault="002F10D1" w:rsidP="00DA2B30">
      <w:pPr>
        <w:pStyle w:val="Default"/>
        <w:spacing w:line="240" w:lineRule="atLeast"/>
        <w:ind w:firstLine="425"/>
        <w:jc w:val="both"/>
        <w:rPr>
          <w:lang w:eastAsia="ru-RU"/>
        </w:rPr>
      </w:pPr>
      <w:r w:rsidRPr="00A6483D">
        <w:rPr>
          <w:lang w:eastAsia="ru-RU"/>
        </w:rPr>
        <w:t>Риски инвестирования в активы фонда, включают, но не ограничиваются следующими рисками:</w:t>
      </w:r>
    </w:p>
    <w:p w14:paraId="1C11D2B1" w14:textId="77777777" w:rsidR="002F10D1" w:rsidRPr="00A6483D" w:rsidRDefault="002F10D1" w:rsidP="00DA2B30">
      <w:pPr>
        <w:pStyle w:val="Default"/>
        <w:spacing w:line="240" w:lineRule="atLeast"/>
        <w:ind w:firstLine="425"/>
        <w:jc w:val="both"/>
        <w:rPr>
          <w:lang w:eastAsia="ru-RU"/>
        </w:rPr>
      </w:pPr>
      <w:r w:rsidRPr="00A6483D">
        <w:rPr>
          <w:lang w:eastAsia="ru-RU"/>
        </w:rPr>
        <w:t xml:space="preserve">- </w:t>
      </w:r>
      <w:r w:rsidR="00DA2B30" w:rsidRPr="00A6483D">
        <w:rPr>
          <w:lang w:eastAsia="ru-RU"/>
        </w:rPr>
        <w:t>н</w:t>
      </w:r>
      <w:r w:rsidRPr="00A6483D">
        <w:rPr>
          <w:lang w:eastAsia="ru-RU"/>
        </w:rPr>
        <w:t>ефинансовые риски;</w:t>
      </w:r>
    </w:p>
    <w:p w14:paraId="72CC8293" w14:textId="77777777" w:rsidR="002F10D1" w:rsidRPr="00A6483D" w:rsidRDefault="002F10D1" w:rsidP="00DA2B30">
      <w:pPr>
        <w:pStyle w:val="Default"/>
        <w:spacing w:line="240" w:lineRule="atLeast"/>
        <w:ind w:firstLine="425"/>
        <w:jc w:val="both"/>
        <w:rPr>
          <w:lang w:eastAsia="ru-RU"/>
        </w:rPr>
      </w:pPr>
      <w:r w:rsidRPr="00A6483D">
        <w:rPr>
          <w:lang w:eastAsia="ru-RU"/>
        </w:rPr>
        <w:t>-</w:t>
      </w:r>
      <w:r w:rsidR="00270DFE" w:rsidRPr="00A6483D">
        <w:rPr>
          <w:lang w:eastAsia="ru-RU"/>
        </w:rPr>
        <w:t xml:space="preserve"> </w:t>
      </w:r>
      <w:r w:rsidR="00DA2B30" w:rsidRPr="00A6483D">
        <w:rPr>
          <w:lang w:eastAsia="ru-RU"/>
        </w:rPr>
        <w:t>ф</w:t>
      </w:r>
      <w:r w:rsidRPr="00A6483D">
        <w:rPr>
          <w:lang w:eastAsia="ru-RU"/>
        </w:rPr>
        <w:t>инансовые риски;</w:t>
      </w:r>
    </w:p>
    <w:p w14:paraId="2ABA3D09" w14:textId="77777777" w:rsidR="002F10D1" w:rsidRPr="00A6483D" w:rsidRDefault="002F10D1" w:rsidP="00DA2B30">
      <w:pPr>
        <w:pStyle w:val="Default"/>
        <w:spacing w:before="120" w:line="240" w:lineRule="atLeast"/>
        <w:ind w:firstLine="425"/>
        <w:jc w:val="both"/>
        <w:rPr>
          <w:lang w:eastAsia="ru-RU"/>
        </w:rPr>
      </w:pPr>
      <w:r w:rsidRPr="00A6483D">
        <w:rPr>
          <w:lang w:val="en-US" w:eastAsia="ru-RU"/>
        </w:rPr>
        <w:t>I</w:t>
      </w:r>
      <w:r w:rsidRPr="00A6483D">
        <w:rPr>
          <w:lang w:eastAsia="ru-RU"/>
        </w:rPr>
        <w:t>. Нефинансовые риски</w:t>
      </w:r>
      <w:r w:rsidR="00350B72" w:rsidRPr="00A6483D">
        <w:rPr>
          <w:lang w:eastAsia="ru-RU"/>
        </w:rPr>
        <w:t>.</w:t>
      </w:r>
    </w:p>
    <w:p w14:paraId="45C45105" w14:textId="77777777" w:rsidR="002F10D1" w:rsidRPr="00A6483D" w:rsidRDefault="002F10D1" w:rsidP="00DA2B30">
      <w:pPr>
        <w:pStyle w:val="Default"/>
        <w:spacing w:line="240" w:lineRule="atLeast"/>
        <w:ind w:firstLine="425"/>
        <w:jc w:val="both"/>
        <w:rPr>
          <w:lang w:eastAsia="ru-RU"/>
        </w:rPr>
      </w:pPr>
      <w:r w:rsidRPr="00A6483D">
        <w:rPr>
          <w:lang w:eastAsia="ru-RU"/>
        </w:rPr>
        <w:t xml:space="preserve">К нефинансовым рискам, с том числе могут быть отнесены следующие риски: </w:t>
      </w:r>
    </w:p>
    <w:p w14:paraId="176502FD" w14:textId="77777777" w:rsidR="002F10D1" w:rsidRPr="00A6483D" w:rsidRDefault="00350B72" w:rsidP="00DA2B30">
      <w:pPr>
        <w:pStyle w:val="Default"/>
        <w:spacing w:line="240" w:lineRule="atLeast"/>
        <w:ind w:firstLine="425"/>
        <w:jc w:val="both"/>
        <w:rPr>
          <w:lang w:eastAsia="ru-RU"/>
        </w:rPr>
      </w:pPr>
      <w:r w:rsidRPr="00A6483D">
        <w:rPr>
          <w:lang w:eastAsia="ru-RU"/>
        </w:rPr>
        <w:t xml:space="preserve">- </w:t>
      </w:r>
      <w:r w:rsidR="00DA2B30" w:rsidRPr="00A6483D">
        <w:rPr>
          <w:lang w:eastAsia="ru-RU"/>
        </w:rPr>
        <w:t>с</w:t>
      </w:r>
      <w:r w:rsidR="002F10D1" w:rsidRPr="00A6483D">
        <w:rPr>
          <w:lang w:eastAsia="ru-RU"/>
        </w:rPr>
        <w:t>тратегический риск</w:t>
      </w:r>
      <w:r w:rsidRPr="00A6483D">
        <w:rPr>
          <w:lang w:eastAsia="ru-RU"/>
        </w:rPr>
        <w:t>,</w:t>
      </w:r>
      <w:r w:rsidR="002F10D1" w:rsidRPr="00A6483D">
        <w:rPr>
          <w:b/>
          <w:lang w:eastAsia="ru-RU"/>
        </w:rPr>
        <w:t xml:space="preserve"> </w:t>
      </w:r>
      <w:r w:rsidR="002F10D1" w:rsidRPr="00A6483D">
        <w:rPr>
          <w:lang w:eastAsia="ru-RU"/>
        </w:rPr>
        <w:t>связан</w:t>
      </w:r>
      <w:r w:rsidRPr="00A6483D">
        <w:rPr>
          <w:lang w:eastAsia="ru-RU"/>
        </w:rPr>
        <w:t>ный</w:t>
      </w:r>
      <w:r w:rsidR="002F10D1" w:rsidRPr="00A6483D">
        <w:rPr>
          <w:b/>
          <w:lang w:eastAsia="ru-RU"/>
        </w:rPr>
        <w:t xml:space="preserve"> </w:t>
      </w:r>
      <w:r w:rsidR="002F10D1" w:rsidRPr="00A6483D">
        <w:rPr>
          <w:lang w:eastAsia="ru-RU"/>
        </w:rPr>
        <w:t>с социально</w:t>
      </w:r>
      <w:r w:rsidR="002F10D1" w:rsidRPr="00A6483D">
        <w:rPr>
          <w:b/>
          <w:lang w:eastAsia="ru-RU"/>
        </w:rPr>
        <w:t>-</w:t>
      </w:r>
      <w:r w:rsidR="002F10D1" w:rsidRPr="00A6483D">
        <w:rPr>
          <w:lang w:eastAsia="ru-RU"/>
        </w:rPr>
        <w:t>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как внутри страны, так и за ее пределами,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экспроприации, национализации, введения региональных экономических санкций или ограничений инвестиций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w:t>
      </w:r>
      <w:r w:rsidRPr="00A6483D">
        <w:rPr>
          <w:lang w:eastAsia="ru-RU"/>
        </w:rPr>
        <w:t>е</w:t>
      </w:r>
      <w:r w:rsidR="002F10D1" w:rsidRPr="00A6483D">
        <w:rPr>
          <w:lang w:eastAsia="ru-RU"/>
        </w:rPr>
        <w:t xml:space="preserve"> может быть понижен</w:t>
      </w:r>
      <w:r w:rsidRPr="00A6483D">
        <w:rPr>
          <w:lang w:eastAsia="ru-RU"/>
        </w:rPr>
        <w:t>;</w:t>
      </w:r>
    </w:p>
    <w:p w14:paraId="1930530B" w14:textId="77777777" w:rsidR="002F10D1" w:rsidRPr="00A6483D" w:rsidRDefault="00350B72" w:rsidP="00DA2B30">
      <w:pPr>
        <w:pStyle w:val="Default"/>
        <w:spacing w:line="240" w:lineRule="atLeast"/>
        <w:ind w:firstLine="425"/>
        <w:jc w:val="both"/>
        <w:rPr>
          <w:lang w:eastAsia="ru-RU"/>
        </w:rPr>
      </w:pPr>
      <w:r w:rsidRPr="00A6483D">
        <w:rPr>
          <w:b/>
          <w:lang w:eastAsia="ru-RU"/>
        </w:rPr>
        <w:t xml:space="preserve">- </w:t>
      </w:r>
      <w:r w:rsidRPr="00A6483D">
        <w:rPr>
          <w:lang w:eastAsia="ru-RU"/>
        </w:rPr>
        <w:t>с</w:t>
      </w:r>
      <w:r w:rsidR="002F10D1" w:rsidRPr="00A6483D">
        <w:rPr>
          <w:lang w:eastAsia="ru-RU"/>
        </w:rPr>
        <w:t>истемный риск</w:t>
      </w:r>
      <w:r w:rsidRPr="00A6483D">
        <w:rPr>
          <w:lang w:eastAsia="ru-RU"/>
        </w:rPr>
        <w:t>,</w:t>
      </w:r>
      <w:r w:rsidR="002F10D1" w:rsidRPr="00A6483D">
        <w:rPr>
          <w:lang w:eastAsia="ru-RU"/>
        </w:rPr>
        <w:t xml:space="preserve"> связан</w:t>
      </w:r>
      <w:r w:rsidRPr="00A6483D">
        <w:rPr>
          <w:lang w:eastAsia="ru-RU"/>
        </w:rPr>
        <w:t>ный</w:t>
      </w:r>
      <w:r w:rsidR="002F10D1" w:rsidRPr="00A6483D">
        <w:rPr>
          <w:lang w:eastAsia="ru-RU"/>
        </w:rPr>
        <w:t xml:space="preserve"> с нарушением финансовой стабильности и возникшей неспособностью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риска сложна, но его реализация может повлиять на всех участников финансового рынка. К системным рискам относится риск банковской системы</w:t>
      </w:r>
      <w:proofErr w:type="gramStart"/>
      <w:r w:rsidR="002F10D1" w:rsidRPr="00A6483D">
        <w:rPr>
          <w:lang w:eastAsia="ru-RU"/>
        </w:rPr>
        <w:t>.</w:t>
      </w:r>
      <w:proofErr w:type="gramEnd"/>
      <w:r w:rsidR="002F10D1" w:rsidRPr="00A6483D">
        <w:rPr>
          <w:lang w:eastAsia="ru-RU"/>
        </w:rPr>
        <w:t xml:space="preserve"> управляющая компания не имеет возможностей воздействия на системный риск;</w:t>
      </w:r>
    </w:p>
    <w:p w14:paraId="6DEE8A23" w14:textId="77777777" w:rsidR="002F10D1" w:rsidRPr="00A6483D" w:rsidRDefault="00350B72" w:rsidP="00DA2B30">
      <w:pPr>
        <w:pStyle w:val="Default"/>
        <w:spacing w:line="240" w:lineRule="atLeast"/>
        <w:ind w:firstLine="425"/>
        <w:jc w:val="both"/>
        <w:rPr>
          <w:lang w:eastAsia="ru-RU"/>
        </w:rPr>
      </w:pPr>
      <w:r w:rsidRPr="00A6483D">
        <w:rPr>
          <w:b/>
          <w:lang w:eastAsia="ru-RU"/>
        </w:rPr>
        <w:t xml:space="preserve">- </w:t>
      </w:r>
      <w:r w:rsidRPr="00A6483D">
        <w:rPr>
          <w:lang w:eastAsia="ru-RU"/>
        </w:rPr>
        <w:t>о</w:t>
      </w:r>
      <w:r w:rsidR="002F10D1" w:rsidRPr="00A6483D">
        <w:rPr>
          <w:lang w:eastAsia="ru-RU"/>
        </w:rPr>
        <w:t xml:space="preserve">перационный риск, связанный с нарушениями бизнес-процессов и неправильным функционированием технического оборудования и программного обеспечения, используемого при обработке транзакций, а также неправильными действиями (бездействием) или </w:t>
      </w:r>
      <w:r w:rsidR="002F10D1" w:rsidRPr="00A6483D">
        <w:rPr>
          <w:lang w:eastAsia="ru-RU"/>
        </w:rPr>
        <w:lastRenderedPageBreak/>
        <w:t>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организациями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r w:rsidRPr="00A6483D">
        <w:rPr>
          <w:lang w:eastAsia="ru-RU"/>
        </w:rPr>
        <w:t>;</w:t>
      </w:r>
    </w:p>
    <w:p w14:paraId="733642F1" w14:textId="77777777" w:rsidR="002F10D1" w:rsidRPr="00A6483D" w:rsidRDefault="00350B72" w:rsidP="00DA2B30">
      <w:pPr>
        <w:pStyle w:val="Default"/>
        <w:spacing w:line="240" w:lineRule="atLeast"/>
        <w:ind w:firstLine="425"/>
        <w:jc w:val="both"/>
        <w:rPr>
          <w:lang w:eastAsia="ru-RU"/>
        </w:rPr>
      </w:pPr>
      <w:r w:rsidRPr="00A6483D">
        <w:rPr>
          <w:b/>
          <w:lang w:eastAsia="ru-RU"/>
        </w:rPr>
        <w:t xml:space="preserve">- </w:t>
      </w:r>
      <w:r w:rsidRPr="00A6483D">
        <w:rPr>
          <w:lang w:eastAsia="ru-RU"/>
        </w:rPr>
        <w:t>п</w:t>
      </w:r>
      <w:r w:rsidR="002F10D1" w:rsidRPr="00A6483D">
        <w:rPr>
          <w:lang w:eastAsia="ru-RU"/>
        </w:rPr>
        <w:t xml:space="preserve">равовой риск, связанный с непредсказуемостью изменений действующего законодательства, а также с несовершенством законов и прочих нормативных актов, стандартов саморегулируемых организаций, в том числе регулирующих условия выпуска/обращения активов, указанных в инвестиционной декларации. Совершение сделок на рынках в различных юрисдикциях связано с дополнительными рисками. Данный вид риска включает в себя также риск, связанный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 для инвесторов. 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 </w:t>
      </w:r>
    </w:p>
    <w:p w14:paraId="03B31CDA" w14:textId="77777777" w:rsidR="002F10D1" w:rsidRPr="00A6483D" w:rsidRDefault="002F10D1" w:rsidP="00DA2B30">
      <w:pPr>
        <w:pStyle w:val="Default"/>
        <w:spacing w:line="240" w:lineRule="atLeast"/>
        <w:ind w:firstLine="425"/>
        <w:jc w:val="both"/>
        <w:rPr>
          <w:lang w:eastAsia="ru-RU"/>
        </w:rPr>
      </w:pPr>
      <w:r w:rsidRPr="00A6483D">
        <w:rPr>
          <w:lang w:eastAsia="ru-RU"/>
        </w:rPr>
        <w:t>С целью минимизации правового риска управляющая компания со всей тщательностью относится к изучению изменений в нормативной базе, а также в полной мере использует все легальные механизмы взаимодействия с органами государственной власти и Банком России, с целью влияния на принятие решений по изменениям в законодательстве в пользу инвесторов</w:t>
      </w:r>
      <w:r w:rsidR="00350B72" w:rsidRPr="00A6483D">
        <w:rPr>
          <w:lang w:eastAsia="ru-RU"/>
        </w:rPr>
        <w:t>;</w:t>
      </w:r>
    </w:p>
    <w:p w14:paraId="09669012" w14:textId="77777777" w:rsidR="002F10D1" w:rsidRPr="00A6483D" w:rsidRDefault="00350B72" w:rsidP="00DA2B30">
      <w:pPr>
        <w:pStyle w:val="Default"/>
        <w:spacing w:line="240" w:lineRule="atLeast"/>
        <w:ind w:firstLine="425"/>
        <w:jc w:val="both"/>
        <w:rPr>
          <w:b/>
          <w:lang w:eastAsia="ru-RU"/>
        </w:rPr>
      </w:pPr>
      <w:r w:rsidRPr="00A6483D">
        <w:rPr>
          <w:b/>
          <w:lang w:eastAsia="ru-RU"/>
        </w:rPr>
        <w:t xml:space="preserve">- </w:t>
      </w:r>
      <w:r w:rsidRPr="00A6483D">
        <w:rPr>
          <w:lang w:eastAsia="ru-RU"/>
        </w:rPr>
        <w:t>р</w:t>
      </w:r>
      <w:r w:rsidR="002F10D1" w:rsidRPr="00A6483D">
        <w:rPr>
          <w:lang w:eastAsia="ru-RU"/>
        </w:rPr>
        <w:t>егуляторный риск</w:t>
      </w:r>
      <w:r w:rsidRPr="00A6483D">
        <w:rPr>
          <w:lang w:eastAsia="ru-RU"/>
        </w:rPr>
        <w:t>, который</w:t>
      </w:r>
      <w:r w:rsidR="002F10D1" w:rsidRPr="00A6483D">
        <w:rPr>
          <w:b/>
          <w:lang w:eastAsia="ru-RU"/>
        </w:rPr>
        <w:t xml:space="preserve"> </w:t>
      </w:r>
      <w:r w:rsidR="002F10D1" w:rsidRPr="00A6483D">
        <w:rPr>
          <w:lang w:eastAsia="ru-RU"/>
        </w:rPr>
        <w:t>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14:paraId="3EB1B0D8" w14:textId="77777777" w:rsidR="002F10D1" w:rsidRPr="00A6483D" w:rsidRDefault="002F10D1" w:rsidP="00DA2B30">
      <w:pPr>
        <w:pStyle w:val="Default"/>
        <w:spacing w:before="120" w:line="240" w:lineRule="atLeast"/>
        <w:ind w:firstLine="425"/>
        <w:jc w:val="both"/>
        <w:rPr>
          <w:lang w:eastAsia="ru-RU"/>
        </w:rPr>
      </w:pPr>
      <w:r w:rsidRPr="00A6483D">
        <w:rPr>
          <w:lang w:val="en-US" w:eastAsia="ru-RU"/>
        </w:rPr>
        <w:t>II</w:t>
      </w:r>
      <w:r w:rsidRPr="00A6483D">
        <w:rPr>
          <w:lang w:eastAsia="ru-RU"/>
        </w:rPr>
        <w:t>. Финансовые риски</w:t>
      </w:r>
      <w:r w:rsidR="00350B72" w:rsidRPr="00A6483D">
        <w:rPr>
          <w:lang w:eastAsia="ru-RU"/>
        </w:rPr>
        <w:t>.</w:t>
      </w:r>
    </w:p>
    <w:p w14:paraId="41DA320C" w14:textId="77777777" w:rsidR="002F10D1" w:rsidRPr="00A6483D" w:rsidRDefault="002F10D1" w:rsidP="00DA2B30">
      <w:pPr>
        <w:pStyle w:val="Default"/>
        <w:spacing w:line="240" w:lineRule="atLeast"/>
        <w:ind w:firstLine="425"/>
        <w:jc w:val="both"/>
        <w:rPr>
          <w:lang w:eastAsia="ru-RU"/>
        </w:rPr>
      </w:pPr>
      <w:r w:rsidRPr="00A6483D">
        <w:rPr>
          <w:lang w:eastAsia="ru-RU"/>
        </w:rPr>
        <w:t xml:space="preserve">К финансовым рискам, в том числе, могут быть отнесены следующие риски: </w:t>
      </w:r>
    </w:p>
    <w:p w14:paraId="6ABEDF8E" w14:textId="77777777" w:rsidR="002F10D1" w:rsidRPr="00A6483D" w:rsidRDefault="00350B72" w:rsidP="00DA2B30">
      <w:pPr>
        <w:pStyle w:val="Default"/>
        <w:spacing w:line="240" w:lineRule="atLeast"/>
        <w:ind w:firstLine="425"/>
        <w:jc w:val="both"/>
        <w:rPr>
          <w:lang w:eastAsia="ru-RU"/>
        </w:rPr>
      </w:pPr>
      <w:r w:rsidRPr="00A6483D">
        <w:rPr>
          <w:lang w:eastAsia="ru-RU"/>
        </w:rPr>
        <w:t>- р</w:t>
      </w:r>
      <w:r w:rsidR="002F10D1" w:rsidRPr="00A6483D">
        <w:rPr>
          <w:lang w:eastAsia="ru-RU"/>
        </w:rPr>
        <w:t>ыночный/ценовой риск, связанный с колебаниями цен активов, указанных в п.2</w:t>
      </w:r>
      <w:r w:rsidR="00DA2B30" w:rsidRPr="00A6483D">
        <w:rPr>
          <w:lang w:eastAsia="ru-RU"/>
        </w:rPr>
        <w:t>0</w:t>
      </w:r>
      <w:r w:rsidR="002F10D1" w:rsidRPr="00A6483D">
        <w:rPr>
          <w:lang w:eastAsia="ru-RU"/>
        </w:rPr>
        <w:t>.1, курсов валют, инфляции,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37934BB0" w14:textId="77777777" w:rsidR="002F10D1" w:rsidRPr="00A6483D" w:rsidRDefault="00350B72" w:rsidP="00DA2B30">
      <w:pPr>
        <w:pStyle w:val="Default"/>
        <w:spacing w:line="240" w:lineRule="atLeast"/>
        <w:ind w:firstLine="425"/>
        <w:jc w:val="both"/>
        <w:rPr>
          <w:lang w:eastAsia="ru-RU"/>
        </w:rPr>
      </w:pPr>
      <w:r w:rsidRPr="00A6483D">
        <w:rPr>
          <w:lang w:eastAsia="ru-RU"/>
        </w:rPr>
        <w:t>- в</w:t>
      </w:r>
      <w:r w:rsidR="002F10D1" w:rsidRPr="00A6483D">
        <w:rPr>
          <w:lang w:eastAsia="ru-RU"/>
        </w:rPr>
        <w:t>алютный риск</w:t>
      </w:r>
      <w:r w:rsidRPr="00A6483D">
        <w:rPr>
          <w:lang w:eastAsia="ru-RU"/>
        </w:rPr>
        <w:t>,</w:t>
      </w:r>
      <w:r w:rsidR="002F10D1" w:rsidRPr="00A6483D">
        <w:rPr>
          <w:lang w:eastAsia="ru-RU"/>
        </w:rPr>
        <w:t xml:space="preserve"> характеризу</w:t>
      </w:r>
      <w:r w:rsidRPr="00A6483D">
        <w:rPr>
          <w:lang w:eastAsia="ru-RU"/>
        </w:rPr>
        <w:t>ющийся</w:t>
      </w:r>
      <w:r w:rsidR="002F10D1" w:rsidRPr="00A6483D">
        <w:rPr>
          <w:lang w:eastAsia="ru-RU"/>
        </w:rPr>
        <w:t xml:space="preserve">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A6483D">
        <w:rPr>
          <w:lang w:eastAsia="ru-RU"/>
        </w:rPr>
        <w:t>;</w:t>
      </w:r>
    </w:p>
    <w:p w14:paraId="28CB7781" w14:textId="77777777" w:rsidR="002F10D1" w:rsidRPr="00A6483D" w:rsidRDefault="00350B72" w:rsidP="00DA2B30">
      <w:pPr>
        <w:pStyle w:val="Default"/>
        <w:spacing w:line="240" w:lineRule="atLeast"/>
        <w:ind w:firstLine="425"/>
        <w:jc w:val="both"/>
        <w:rPr>
          <w:lang w:eastAsia="ru-RU"/>
        </w:rPr>
      </w:pPr>
      <w:r w:rsidRPr="00A6483D">
        <w:rPr>
          <w:lang w:eastAsia="ru-RU"/>
        </w:rPr>
        <w:t>- п</w:t>
      </w:r>
      <w:r w:rsidR="002F10D1" w:rsidRPr="00A6483D">
        <w:rPr>
          <w:lang w:eastAsia="ru-RU"/>
        </w:rPr>
        <w:t>роцентный риск</w:t>
      </w:r>
      <w:r w:rsidRPr="00A6483D">
        <w:rPr>
          <w:lang w:eastAsia="ru-RU"/>
        </w:rPr>
        <w:t>,</w:t>
      </w:r>
      <w:r w:rsidR="002F10D1" w:rsidRPr="00A6483D">
        <w:rPr>
          <w:lang w:eastAsia="ru-RU"/>
        </w:rPr>
        <w:t xml:space="preserve"> заключа</w:t>
      </w:r>
      <w:r w:rsidRPr="00A6483D">
        <w:rPr>
          <w:lang w:eastAsia="ru-RU"/>
        </w:rPr>
        <w:t>ющий</w:t>
      </w:r>
      <w:r w:rsidR="002F10D1" w:rsidRPr="00A6483D">
        <w:rPr>
          <w:lang w:eastAsia="ru-RU"/>
        </w:rPr>
        <w:t>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r w:rsidRPr="00A6483D">
        <w:rPr>
          <w:lang w:eastAsia="ru-RU"/>
        </w:rPr>
        <w:t>;</w:t>
      </w:r>
    </w:p>
    <w:p w14:paraId="20B45E2A" w14:textId="77777777" w:rsidR="002F10D1" w:rsidRPr="00A6483D" w:rsidRDefault="00350B72" w:rsidP="00DA2B30">
      <w:pPr>
        <w:pStyle w:val="Default"/>
        <w:spacing w:line="240" w:lineRule="atLeast"/>
        <w:ind w:firstLine="425"/>
        <w:jc w:val="both"/>
        <w:rPr>
          <w:lang w:eastAsia="ru-RU"/>
        </w:rPr>
      </w:pPr>
      <w:r w:rsidRPr="00A6483D">
        <w:rPr>
          <w:lang w:eastAsia="ru-RU"/>
        </w:rPr>
        <w:t>- р</w:t>
      </w:r>
      <w:r w:rsidR="002F10D1" w:rsidRPr="00A6483D">
        <w:rPr>
          <w:lang w:eastAsia="ru-RU"/>
        </w:rPr>
        <w:t>иск ликвидности</w:t>
      </w:r>
      <w:r w:rsidRPr="00A6483D">
        <w:rPr>
          <w:lang w:eastAsia="ru-RU"/>
        </w:rPr>
        <w:t>, который</w:t>
      </w:r>
      <w:r w:rsidR="002F10D1" w:rsidRPr="00A6483D">
        <w:rPr>
          <w:lang w:eastAsia="ru-RU"/>
        </w:rPr>
        <w:t xml:space="preserve"> реализуется</w:t>
      </w:r>
      <w:r w:rsidR="002F10D1" w:rsidRPr="00A6483D">
        <w:rPr>
          <w:b/>
          <w:lang w:eastAsia="ru-RU"/>
        </w:rPr>
        <w:t xml:space="preserve"> </w:t>
      </w:r>
      <w:r w:rsidR="002F10D1" w:rsidRPr="00A6483D">
        <w:rPr>
          <w:lang w:eastAsia="ru-RU"/>
        </w:rPr>
        <w:t xml:space="preserve">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w:t>
      </w:r>
      <w:r w:rsidR="002F10D1" w:rsidRPr="00A6483D">
        <w:rPr>
          <w:lang w:eastAsia="ru-RU"/>
        </w:rPr>
        <w:lastRenderedPageBreak/>
        <w:t>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428D43FB" w14:textId="77777777" w:rsidR="002F10D1" w:rsidRPr="00A6483D" w:rsidRDefault="002F10D1" w:rsidP="00DA2B30">
      <w:pPr>
        <w:pStyle w:val="Default"/>
        <w:spacing w:line="240" w:lineRule="atLeast"/>
        <w:ind w:firstLine="425"/>
        <w:jc w:val="both"/>
        <w:rPr>
          <w:lang w:eastAsia="ru-RU"/>
        </w:rPr>
      </w:pPr>
      <w:r w:rsidRPr="00A6483D">
        <w:rPr>
          <w:lang w:eastAsia="ru-RU"/>
        </w:rPr>
        <w:t>Различные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4075BC0A" w14:textId="77777777" w:rsidR="002F10D1" w:rsidRPr="00A6483D" w:rsidRDefault="002F10D1" w:rsidP="00DA2B30">
      <w:pPr>
        <w:pStyle w:val="Default"/>
        <w:spacing w:before="120" w:line="240" w:lineRule="atLeast"/>
        <w:ind w:firstLine="425"/>
        <w:jc w:val="both"/>
        <w:rPr>
          <w:lang w:eastAsia="ru-RU"/>
        </w:rPr>
      </w:pPr>
      <w:r w:rsidRPr="00A6483D">
        <w:rPr>
          <w:lang w:eastAsia="ru-RU"/>
        </w:rPr>
        <w:t xml:space="preserve">Помимо финансовых и нефинансовых рисков, инвестирование в активы фонда может включать следующие риски: </w:t>
      </w:r>
    </w:p>
    <w:p w14:paraId="7FBBACE3" w14:textId="77777777" w:rsidR="002F10D1" w:rsidRPr="00A6483D" w:rsidRDefault="00350B72" w:rsidP="00DA2B30">
      <w:pPr>
        <w:pStyle w:val="Default"/>
        <w:spacing w:line="240" w:lineRule="atLeast"/>
        <w:ind w:firstLine="425"/>
        <w:jc w:val="both"/>
        <w:rPr>
          <w:lang w:eastAsia="ru-RU"/>
        </w:rPr>
      </w:pPr>
      <w:r w:rsidRPr="00A6483D">
        <w:rPr>
          <w:lang w:eastAsia="ru-RU"/>
        </w:rPr>
        <w:t>- к</w:t>
      </w:r>
      <w:r w:rsidR="002F10D1" w:rsidRPr="00A6483D">
        <w:rPr>
          <w:lang w:eastAsia="ru-RU"/>
        </w:rPr>
        <w:t xml:space="preserve">редитный риск,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5DE477D3" w14:textId="77777777" w:rsidR="002F10D1" w:rsidRPr="00A6483D" w:rsidRDefault="002F10D1" w:rsidP="00DA2B30">
      <w:pPr>
        <w:pStyle w:val="Default"/>
        <w:spacing w:line="240" w:lineRule="atLeast"/>
        <w:ind w:firstLine="425"/>
        <w:jc w:val="both"/>
        <w:rPr>
          <w:lang w:eastAsia="ru-RU"/>
        </w:rPr>
      </w:pPr>
      <w:r w:rsidRPr="00A6483D">
        <w:rPr>
          <w:lang w:eastAsia="ru-RU"/>
        </w:rPr>
        <w:t xml:space="preserve">К числу кредитных рисков, в том числе, относятся: </w:t>
      </w:r>
    </w:p>
    <w:p w14:paraId="20D5C121" w14:textId="77777777" w:rsidR="002F10D1" w:rsidRPr="00A6483D" w:rsidRDefault="00350B72" w:rsidP="00DA2B30">
      <w:pPr>
        <w:pStyle w:val="Default"/>
        <w:spacing w:line="240" w:lineRule="atLeast"/>
        <w:ind w:firstLine="425"/>
        <w:jc w:val="both"/>
        <w:rPr>
          <w:lang w:eastAsia="ru-RU"/>
        </w:rPr>
      </w:pPr>
      <w:r w:rsidRPr="00A6483D">
        <w:rPr>
          <w:lang w:eastAsia="ru-RU"/>
        </w:rPr>
        <w:t>- р</w:t>
      </w:r>
      <w:r w:rsidR="002F10D1" w:rsidRPr="00A6483D">
        <w:rPr>
          <w:lang w:eastAsia="ru-RU"/>
        </w:rPr>
        <w:t>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вероятность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435EE2E8" w14:textId="77777777" w:rsidR="002F10D1" w:rsidRPr="00A6483D" w:rsidRDefault="002F10D1" w:rsidP="00DA2B30">
      <w:pPr>
        <w:pStyle w:val="Default"/>
        <w:spacing w:line="240" w:lineRule="atLeast"/>
        <w:ind w:firstLine="425"/>
        <w:jc w:val="both"/>
        <w:rPr>
          <w:lang w:eastAsia="ru-RU"/>
        </w:rPr>
      </w:pPr>
      <w:r w:rsidRPr="00A6483D">
        <w:rPr>
          <w:lang w:eastAsia="ru-RU"/>
        </w:rPr>
        <w:t>Инвестор несет риск дефолта в отношении активов, входящих в состав фонда. 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w:t>
      </w:r>
      <w:r w:rsidR="00350B72" w:rsidRPr="00A6483D">
        <w:rPr>
          <w:lang w:eastAsia="ru-RU"/>
        </w:rPr>
        <w:t>тфелем фонда и риск-менеджмента;</w:t>
      </w:r>
    </w:p>
    <w:p w14:paraId="2A33C8E8" w14:textId="77777777" w:rsidR="002F10D1" w:rsidRPr="00A6483D" w:rsidRDefault="00350B72" w:rsidP="00DA2B30">
      <w:pPr>
        <w:pStyle w:val="Default"/>
        <w:spacing w:line="240" w:lineRule="atLeast"/>
        <w:ind w:firstLine="425"/>
        <w:jc w:val="both"/>
        <w:rPr>
          <w:lang w:eastAsia="ru-RU"/>
        </w:rPr>
      </w:pPr>
      <w:r w:rsidRPr="00A6483D">
        <w:rPr>
          <w:lang w:eastAsia="ru-RU"/>
        </w:rPr>
        <w:t>- р</w:t>
      </w:r>
      <w:r w:rsidR="002F10D1" w:rsidRPr="00A6483D">
        <w:rPr>
          <w:lang w:eastAsia="ru-RU"/>
        </w:rPr>
        <w:t>иск контрагента – третьего лица</w:t>
      </w:r>
      <w:r w:rsidRPr="00A6483D">
        <w:rPr>
          <w:lang w:eastAsia="ru-RU"/>
        </w:rPr>
        <w:t>,</w:t>
      </w:r>
      <w:r w:rsidR="002F10D1" w:rsidRPr="00A6483D">
        <w:rPr>
          <w:lang w:eastAsia="ru-RU"/>
        </w:rPr>
        <w:t xml:space="preserve"> проявля</w:t>
      </w:r>
      <w:r w:rsidRPr="00A6483D">
        <w:rPr>
          <w:lang w:eastAsia="ru-RU"/>
        </w:rPr>
        <w:t>ющий</w:t>
      </w:r>
      <w:r w:rsidR="002F10D1" w:rsidRPr="00A6483D">
        <w:rPr>
          <w:lang w:eastAsia="ru-RU"/>
        </w:rPr>
        <w:t>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1FAF31F8" w14:textId="77777777" w:rsidR="002F10D1" w:rsidRPr="00A6483D" w:rsidRDefault="002F10D1" w:rsidP="00DA2B30">
      <w:pPr>
        <w:pStyle w:val="Default"/>
        <w:spacing w:before="120" w:line="240" w:lineRule="atLeast"/>
        <w:ind w:firstLine="425"/>
        <w:jc w:val="both"/>
        <w:rPr>
          <w:lang w:eastAsia="ru-RU"/>
        </w:rPr>
      </w:pPr>
      <w:r w:rsidRPr="00A6483D">
        <w:rPr>
          <w:lang w:eastAsia="ru-RU"/>
        </w:rPr>
        <w:t xml:space="preserve">Инвестированию в иностранные ценные бумаги, базовые активы которых имеют иностранное происхождение, присущи описанные выше риски со следующими особенностями. </w:t>
      </w:r>
    </w:p>
    <w:p w14:paraId="1F1CA7B9" w14:textId="77777777" w:rsidR="002F10D1" w:rsidRPr="00A6483D" w:rsidRDefault="002F10D1" w:rsidP="00DA2B30">
      <w:pPr>
        <w:pStyle w:val="Default"/>
        <w:spacing w:line="240" w:lineRule="atLeast"/>
        <w:ind w:firstLine="425"/>
        <w:jc w:val="both"/>
        <w:rPr>
          <w:lang w:eastAsia="ru-RU"/>
        </w:rPr>
      </w:pPr>
      <w:r w:rsidRPr="00A6483D">
        <w:rPr>
          <w:lang w:eastAsia="ru-RU"/>
        </w:rPr>
        <w:t>Иностранные активы могут быть приобретены за рубежом или на российском, в том числе организованном рынке.</w:t>
      </w:r>
    </w:p>
    <w:p w14:paraId="295B39A1" w14:textId="77777777" w:rsidR="002F10D1" w:rsidRPr="00A6483D" w:rsidRDefault="002F10D1" w:rsidP="00DA2B30">
      <w:pPr>
        <w:pStyle w:val="Default"/>
        <w:spacing w:line="240" w:lineRule="atLeast"/>
        <w:ind w:firstLine="425"/>
        <w:jc w:val="both"/>
        <w:rPr>
          <w:lang w:eastAsia="ru-RU"/>
        </w:rPr>
      </w:pPr>
      <w:r w:rsidRPr="00A6483D">
        <w:rPr>
          <w:lang w:eastAsia="ru-RU"/>
        </w:rPr>
        <w:t xml:space="preserve">Применительно к таким </w:t>
      </w:r>
      <w:r w:rsidR="00966ADE" w:rsidRPr="00A6483D">
        <w:rPr>
          <w:lang w:eastAsia="ru-RU"/>
        </w:rPr>
        <w:t>актив</w:t>
      </w:r>
      <w:r w:rsidRPr="00A6483D">
        <w:rPr>
          <w:lang w:eastAsia="ru-RU"/>
        </w:rPr>
        <w:t xml:space="preserve">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2BBE8BAA" w14:textId="77777777" w:rsidR="002F10D1" w:rsidRPr="00A6483D" w:rsidRDefault="002F10D1" w:rsidP="00DA2B30">
      <w:pPr>
        <w:pStyle w:val="Default"/>
        <w:spacing w:line="240" w:lineRule="atLeast"/>
        <w:ind w:firstLine="425"/>
        <w:jc w:val="both"/>
        <w:rPr>
          <w:color w:val="auto"/>
          <w:lang w:eastAsia="ru-RU"/>
        </w:rPr>
      </w:pPr>
      <w:r w:rsidRPr="00A6483D">
        <w:rPr>
          <w:color w:val="auto"/>
          <w:lang w:eastAsia="ru-RU"/>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4800B8BF" w14:textId="77777777" w:rsidR="00350B72" w:rsidRPr="00A6483D" w:rsidRDefault="00350B72" w:rsidP="00350B72">
      <w:pPr>
        <w:pStyle w:val="Default"/>
        <w:spacing w:before="120" w:line="240" w:lineRule="atLeast"/>
        <w:ind w:firstLine="425"/>
        <w:jc w:val="both"/>
        <w:rPr>
          <w:lang w:eastAsia="ru-RU"/>
        </w:rPr>
      </w:pPr>
      <w:r w:rsidRPr="00A6483D">
        <w:rPr>
          <w:lang w:eastAsia="ru-RU"/>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14:paraId="5EBC55DF" w14:textId="6F61D911" w:rsidR="00350B72" w:rsidRPr="00A6483D" w:rsidRDefault="00350B72" w:rsidP="00350B72">
      <w:pPr>
        <w:pStyle w:val="Default"/>
        <w:spacing w:before="120" w:line="240" w:lineRule="atLeast"/>
        <w:ind w:firstLine="425"/>
        <w:jc w:val="both"/>
        <w:rPr>
          <w:lang w:eastAsia="ru-RU"/>
        </w:rPr>
      </w:pPr>
      <w:r w:rsidRPr="00A6483D">
        <w:rPr>
          <w:lang w:eastAsia="ru-RU"/>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r w:rsidR="00051941">
        <w:rPr>
          <w:lang w:eastAsia="ru-RU"/>
        </w:rPr>
        <w:t>, его инвестиционной декларацией, с учетом оценки рисков, приведенных в настоящем пункте, но не ограничиваясь ими</w:t>
      </w:r>
      <w:r w:rsidRPr="00A6483D">
        <w:rPr>
          <w:lang w:eastAsia="ru-RU"/>
        </w:rPr>
        <w:t>.</w:t>
      </w:r>
    </w:p>
    <w:p w14:paraId="7A3727B9" w14:textId="77777777" w:rsidR="000065B1" w:rsidRPr="00A6483D" w:rsidRDefault="000065B1" w:rsidP="002F10D1">
      <w:pPr>
        <w:pStyle w:val="Default"/>
        <w:ind w:firstLine="425"/>
        <w:jc w:val="both"/>
        <w:rPr>
          <w:color w:val="auto"/>
          <w:lang w:eastAsia="ru-RU"/>
        </w:rPr>
      </w:pPr>
    </w:p>
    <w:p w14:paraId="30FBCAA3" w14:textId="77777777" w:rsidR="001E78BF" w:rsidRPr="00A6483D" w:rsidRDefault="001E78BF" w:rsidP="008360C3">
      <w:pPr>
        <w:pStyle w:val="1"/>
        <w:spacing w:before="0" w:after="0" w:line="240" w:lineRule="atLeast"/>
        <w:ind w:firstLine="426"/>
        <w:rPr>
          <w:rFonts w:ascii="Times New Roman" w:hAnsi="Times New Roman"/>
          <w:lang w:val="ru-RU"/>
        </w:rPr>
      </w:pPr>
      <w:r w:rsidRPr="00A6483D">
        <w:rPr>
          <w:rFonts w:ascii="Times New Roman" w:hAnsi="Times New Roman"/>
        </w:rPr>
        <w:lastRenderedPageBreak/>
        <w:t>III</w:t>
      </w:r>
      <w:r w:rsidRPr="00A6483D">
        <w:rPr>
          <w:rFonts w:ascii="Times New Roman" w:hAnsi="Times New Roman"/>
          <w:lang w:val="ru-RU"/>
        </w:rPr>
        <w:t>. Права и обязанности управляющей компании</w:t>
      </w:r>
    </w:p>
    <w:p w14:paraId="46998E61" w14:textId="77777777" w:rsidR="001E78BF" w:rsidRPr="00A6483D" w:rsidRDefault="001E78BF" w:rsidP="008571B8">
      <w:pPr>
        <w:spacing w:line="240" w:lineRule="atLeast"/>
        <w:ind w:firstLine="426"/>
        <w:jc w:val="both"/>
      </w:pPr>
    </w:p>
    <w:p w14:paraId="0BF7FDCD" w14:textId="77777777" w:rsidR="001E78BF" w:rsidRPr="00A6483D" w:rsidRDefault="001E78BF" w:rsidP="0092013B">
      <w:pPr>
        <w:spacing w:before="120" w:line="240" w:lineRule="atLeast"/>
        <w:ind w:firstLine="425"/>
        <w:jc w:val="both"/>
      </w:pPr>
      <w:bookmarkStart w:id="42" w:name="p_30"/>
      <w:bookmarkEnd w:id="42"/>
      <w:r w:rsidRPr="00A6483D">
        <w:t>2</w:t>
      </w:r>
      <w:r w:rsidR="00350B72" w:rsidRPr="00A6483D">
        <w:t>3</w:t>
      </w:r>
      <w:r w:rsidRPr="00A6483D">
        <w:t>. </w:t>
      </w:r>
      <w:r w:rsidR="00350B72" w:rsidRPr="00A6483D">
        <w:t xml:space="preserve">До даты завершения (окончания) формирования фонда управляющая компания не распоряжается имуществом, включенным в состав фонда при его формировании. </w:t>
      </w:r>
      <w:r w:rsidRPr="00A6483D">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14:paraId="43D05DCA" w14:textId="77777777" w:rsidR="001E78BF" w:rsidRPr="00A6483D" w:rsidRDefault="001E78BF" w:rsidP="0092013B">
      <w:pPr>
        <w:spacing w:line="240" w:lineRule="atLeast"/>
        <w:ind w:firstLine="426"/>
        <w:jc w:val="both"/>
      </w:pPr>
      <w:r w:rsidRPr="00A6483D">
        <w:t xml:space="preserve">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w:t>
      </w:r>
      <w:r w:rsidR="00F228BD" w:rsidRPr="00A6483D">
        <w:t>«</w:t>
      </w:r>
      <w:r w:rsidRPr="00A6483D">
        <w:t>Д.У</w:t>
      </w:r>
      <w:r w:rsidR="00F228BD" w:rsidRPr="00A6483D">
        <w:t xml:space="preserve">.» </w:t>
      </w:r>
      <w:r w:rsidRPr="00A6483D">
        <w:t>и указано название фонда.</w:t>
      </w:r>
    </w:p>
    <w:p w14:paraId="2BAAF0B1" w14:textId="77777777" w:rsidR="001E78BF" w:rsidRPr="00A6483D" w:rsidRDefault="001E78BF" w:rsidP="0092013B">
      <w:pPr>
        <w:spacing w:line="240" w:lineRule="atLeast"/>
        <w:ind w:firstLine="426"/>
        <w:jc w:val="both"/>
      </w:pPr>
      <w:r w:rsidRPr="00A6483D">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57E075C4" w14:textId="77777777" w:rsidR="001E78BF" w:rsidRPr="00A6483D" w:rsidRDefault="001E78BF" w:rsidP="0092013B">
      <w:pPr>
        <w:spacing w:before="120" w:line="240" w:lineRule="atLeast"/>
        <w:ind w:firstLine="425"/>
        <w:jc w:val="both"/>
      </w:pPr>
      <w:bookmarkStart w:id="43" w:name="p_31"/>
      <w:bookmarkEnd w:id="43"/>
      <w:r w:rsidRPr="00A6483D">
        <w:t>2</w:t>
      </w:r>
      <w:r w:rsidR="00350B72" w:rsidRPr="00A6483D">
        <w:t>4</w:t>
      </w:r>
      <w:r w:rsidRPr="00A6483D">
        <w:t>. Управляющая компания:</w:t>
      </w:r>
    </w:p>
    <w:p w14:paraId="5912B445" w14:textId="77777777" w:rsidR="004D0B82" w:rsidRPr="00A6483D" w:rsidRDefault="004D0B82" w:rsidP="0092013B">
      <w:pPr>
        <w:tabs>
          <w:tab w:val="left" w:pos="9072"/>
        </w:tabs>
        <w:spacing w:line="240" w:lineRule="atLeast"/>
        <w:ind w:firstLine="426"/>
        <w:jc w:val="both"/>
      </w:pPr>
      <w:bookmarkStart w:id="44" w:name="p_32"/>
      <w:bookmarkEnd w:id="44"/>
      <w:r w:rsidRPr="00A6483D">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14:paraId="3D9AB3A0" w14:textId="77777777" w:rsidR="004D0B82" w:rsidRPr="00A6483D" w:rsidRDefault="004D0B82" w:rsidP="0092013B">
      <w:pPr>
        <w:tabs>
          <w:tab w:val="left" w:pos="9072"/>
        </w:tabs>
        <w:spacing w:line="240" w:lineRule="atLeast"/>
        <w:ind w:firstLine="426"/>
        <w:jc w:val="both"/>
      </w:pPr>
      <w:r w:rsidRPr="00A6483D">
        <w:t>2) предъявляет иски и выступает ответчиком по искам в суде в связи с осуществлением деятельности по доверительному управлению фондом;</w:t>
      </w:r>
    </w:p>
    <w:p w14:paraId="72E9E4ED" w14:textId="3E1D2D9B" w:rsidR="004D0B82" w:rsidRPr="00A6483D" w:rsidRDefault="004D0B82" w:rsidP="0092013B">
      <w:pPr>
        <w:tabs>
          <w:tab w:val="left" w:pos="9072"/>
        </w:tabs>
        <w:spacing w:line="240" w:lineRule="atLeast"/>
        <w:ind w:firstLine="426"/>
        <w:jc w:val="both"/>
      </w:pPr>
      <w:r w:rsidRPr="00A6483D">
        <w:t>3) переда</w:t>
      </w:r>
      <w:r w:rsidR="007D2A9A" w:rsidRPr="00A6483D">
        <w:t>е</w:t>
      </w:r>
      <w:r w:rsidRPr="00A6483D">
        <w:t xml:space="preserve">т свои права и обязанности по договору доверительного управления фондом другой управляющей компании в порядке, установленном </w:t>
      </w:r>
      <w:r w:rsidR="00876B57" w:rsidRPr="00A6483D">
        <w:t xml:space="preserve">нормативными актами </w:t>
      </w:r>
      <w:r w:rsidR="005C4A7C">
        <w:t>Банка России</w:t>
      </w:r>
      <w:r w:rsidRPr="00A6483D">
        <w:t>;</w:t>
      </w:r>
    </w:p>
    <w:p w14:paraId="12005635" w14:textId="77777777" w:rsidR="004D0B82" w:rsidRPr="00A6483D" w:rsidRDefault="004D0B82" w:rsidP="0092013B">
      <w:pPr>
        <w:tabs>
          <w:tab w:val="left" w:pos="9072"/>
        </w:tabs>
        <w:autoSpaceDE w:val="0"/>
        <w:autoSpaceDN w:val="0"/>
        <w:adjustRightInd w:val="0"/>
        <w:spacing w:line="240" w:lineRule="atLeast"/>
        <w:ind w:firstLine="426"/>
        <w:jc w:val="both"/>
      </w:pPr>
      <w:r w:rsidRPr="00A6483D">
        <w:t xml:space="preserve">4) вправе принять решение о прекращении фонда; </w:t>
      </w:r>
    </w:p>
    <w:p w14:paraId="31F7D757" w14:textId="7C851671" w:rsidR="00DC5DC2" w:rsidRDefault="004D0B82" w:rsidP="0092013B">
      <w:pPr>
        <w:tabs>
          <w:tab w:val="left" w:pos="9072"/>
        </w:tabs>
        <w:autoSpaceDE w:val="0"/>
        <w:autoSpaceDN w:val="0"/>
        <w:adjustRightInd w:val="0"/>
        <w:spacing w:line="240" w:lineRule="atLeast"/>
        <w:ind w:firstLine="426"/>
        <w:jc w:val="both"/>
      </w:pPr>
      <w:r w:rsidRPr="00A6483D">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5C4A7C">
        <w:t>;</w:t>
      </w:r>
    </w:p>
    <w:p w14:paraId="3823CB88" w14:textId="77777777" w:rsidR="005C4A7C" w:rsidRPr="004F1CA5" w:rsidRDefault="005C4A7C" w:rsidP="005C4A7C">
      <w:pPr>
        <w:tabs>
          <w:tab w:val="left" w:pos="9072"/>
        </w:tabs>
        <w:autoSpaceDE w:val="0"/>
        <w:autoSpaceDN w:val="0"/>
        <w:adjustRightInd w:val="0"/>
        <w:spacing w:line="240" w:lineRule="atLeast"/>
        <w:ind w:firstLine="426"/>
        <w:jc w:val="both"/>
      </w:pPr>
      <w:r w:rsidRPr="004F1CA5">
        <w:t>6)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 находящегося в доверительном управлении управляющей компании</w:t>
      </w:r>
      <w:r>
        <w:t xml:space="preserve"> </w:t>
      </w:r>
      <w:r w:rsidRPr="008B6B5A">
        <w:t>(далее – фонд, к которому осуществляется присоединение)</w:t>
      </w:r>
      <w:r w:rsidRPr="004F1CA5">
        <w:t>;</w:t>
      </w:r>
    </w:p>
    <w:p w14:paraId="18BAD5E1" w14:textId="5043F17A" w:rsidR="005C4A7C" w:rsidRPr="00A6483D" w:rsidRDefault="005C4A7C" w:rsidP="005C4A7C">
      <w:pPr>
        <w:tabs>
          <w:tab w:val="left" w:pos="9072"/>
        </w:tabs>
        <w:autoSpaceDE w:val="0"/>
        <w:autoSpaceDN w:val="0"/>
        <w:adjustRightInd w:val="0"/>
        <w:spacing w:line="240" w:lineRule="atLeast"/>
        <w:ind w:firstLine="426"/>
        <w:jc w:val="both"/>
      </w:pPr>
      <w:r w:rsidRPr="004F1CA5">
        <w:t>7) вправе принять решение об обмене инвестиционных паев другого открытого паевого инвестиционного фонда, находящегося в доверительном управлении управляющей компании (далее – присоединяемый фонд) после завершения</w:t>
      </w:r>
      <w:r>
        <w:t xml:space="preserve"> (окончания)</w:t>
      </w:r>
      <w:r w:rsidRPr="004F1CA5">
        <w:t xml:space="preserve"> его формирования на инвестиционные паи</w:t>
      </w:r>
      <w:r>
        <w:t>.</w:t>
      </w:r>
    </w:p>
    <w:p w14:paraId="0C0D0544" w14:textId="77777777" w:rsidR="004D0B82" w:rsidRPr="00A6483D" w:rsidRDefault="004D0B82" w:rsidP="0092013B">
      <w:pPr>
        <w:tabs>
          <w:tab w:val="left" w:pos="9072"/>
        </w:tabs>
        <w:autoSpaceDE w:val="0"/>
        <w:autoSpaceDN w:val="0"/>
        <w:adjustRightInd w:val="0"/>
        <w:spacing w:before="120" w:line="240" w:lineRule="atLeast"/>
        <w:ind w:firstLine="425"/>
        <w:jc w:val="both"/>
      </w:pPr>
      <w:bookmarkStart w:id="45" w:name="p_34"/>
      <w:bookmarkEnd w:id="45"/>
      <w:r w:rsidRPr="00A6483D">
        <w:t>2</w:t>
      </w:r>
      <w:r w:rsidR="00350B72" w:rsidRPr="00A6483D">
        <w:t>5</w:t>
      </w:r>
      <w:r w:rsidRPr="00A6483D">
        <w:t>. Управляющая компания обязана:</w:t>
      </w:r>
    </w:p>
    <w:p w14:paraId="6A8FC151" w14:textId="6B8B18AF" w:rsidR="004D0B82" w:rsidRPr="00A6483D" w:rsidRDefault="004D0B82" w:rsidP="0092013B">
      <w:pPr>
        <w:tabs>
          <w:tab w:val="left" w:pos="9072"/>
        </w:tabs>
        <w:spacing w:line="240" w:lineRule="atLeast"/>
        <w:ind w:firstLine="426"/>
        <w:jc w:val="both"/>
      </w:pPr>
      <w:r w:rsidRPr="00A6483D">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w:t>
      </w:r>
      <w:r w:rsidR="008549FB" w:rsidRPr="00A6483D">
        <w:t xml:space="preserve">нормативными актами </w:t>
      </w:r>
      <w:r w:rsidR="005C4A7C">
        <w:t>Банка России</w:t>
      </w:r>
      <w:r w:rsidRPr="00A6483D">
        <w:t xml:space="preserve"> и настоящими Правилами;</w:t>
      </w:r>
    </w:p>
    <w:p w14:paraId="27F8226F" w14:textId="77777777" w:rsidR="008E1962" w:rsidRPr="00A6483D" w:rsidRDefault="008E1962" w:rsidP="0092013B">
      <w:pPr>
        <w:tabs>
          <w:tab w:val="left" w:pos="9072"/>
        </w:tabs>
        <w:spacing w:line="240" w:lineRule="atLeast"/>
        <w:ind w:firstLine="426"/>
        <w:jc w:val="both"/>
      </w:pPr>
      <w:r w:rsidRPr="00A6483D">
        <w:t xml:space="preserve">2) при осуществлении </w:t>
      </w:r>
      <w:r w:rsidR="001A63D0" w:rsidRPr="00A6483D">
        <w:t xml:space="preserve">доверительного управления фондом </w:t>
      </w:r>
      <w:r w:rsidRPr="00A6483D">
        <w:t>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754DC647" w14:textId="0B6848F3" w:rsidR="004D0B82" w:rsidRPr="00A6483D" w:rsidRDefault="008E1962" w:rsidP="0092013B">
      <w:pPr>
        <w:tabs>
          <w:tab w:val="left" w:pos="9072"/>
        </w:tabs>
        <w:spacing w:line="240" w:lineRule="atLeast"/>
        <w:ind w:firstLine="426"/>
        <w:jc w:val="both"/>
      </w:pPr>
      <w:r w:rsidRPr="00A6483D">
        <w:t>3</w:t>
      </w:r>
      <w:r w:rsidR="004D0B82" w:rsidRPr="00A6483D">
        <w:t>) </w:t>
      </w:r>
      <w:r w:rsidR="005C4A7C" w:rsidRPr="004F1CA5">
        <w:t xml:space="preserve">действовать разумно и добросовестно при осуществлении своих прав и </w:t>
      </w:r>
      <w:r w:rsidR="005C4A7C">
        <w:t xml:space="preserve">исполнении </w:t>
      </w:r>
      <w:r w:rsidR="005C4A7C" w:rsidRPr="004F1CA5">
        <w:t>обязанностей</w:t>
      </w:r>
      <w:r w:rsidR="004D0B82" w:rsidRPr="00A6483D">
        <w:t>;</w:t>
      </w:r>
    </w:p>
    <w:p w14:paraId="43BC7659" w14:textId="2A68EB8F" w:rsidR="004D0B82" w:rsidRPr="00A6483D" w:rsidRDefault="008E1962" w:rsidP="0092013B">
      <w:pPr>
        <w:autoSpaceDE w:val="0"/>
        <w:autoSpaceDN w:val="0"/>
        <w:adjustRightInd w:val="0"/>
        <w:spacing w:line="240" w:lineRule="atLeast"/>
        <w:ind w:firstLine="426"/>
        <w:jc w:val="both"/>
      </w:pPr>
      <w:r w:rsidRPr="00A6483D">
        <w:t>4</w:t>
      </w:r>
      <w:r w:rsidR="004D0B82" w:rsidRPr="00A6483D">
        <w:t xml:space="preserve">)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w:t>
      </w:r>
      <w:r w:rsidR="00DC5DC2" w:rsidRPr="00A6483D">
        <w:t xml:space="preserve">нормативными актами </w:t>
      </w:r>
      <w:r w:rsidR="005C4A7C">
        <w:t>Банка России</w:t>
      </w:r>
      <w:r w:rsidR="004D0B82" w:rsidRPr="00A6483D">
        <w:t>, не предусмотрено иное;</w:t>
      </w:r>
    </w:p>
    <w:p w14:paraId="3015052E" w14:textId="77777777" w:rsidR="004D0B82" w:rsidRPr="00A6483D" w:rsidRDefault="00D24737" w:rsidP="0092013B">
      <w:pPr>
        <w:tabs>
          <w:tab w:val="left" w:pos="9072"/>
        </w:tabs>
        <w:spacing w:line="240" w:lineRule="atLeast"/>
        <w:ind w:firstLine="426"/>
        <w:jc w:val="both"/>
      </w:pPr>
      <w:r w:rsidRPr="00A6483D">
        <w:t>5)</w:t>
      </w:r>
      <w:r w:rsidR="004D0B82" w:rsidRPr="00A6483D">
        <w:t>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08CAFD5E" w14:textId="71656B17" w:rsidR="005C4A7C" w:rsidRDefault="00D24737" w:rsidP="0092013B">
      <w:pPr>
        <w:autoSpaceDE w:val="0"/>
        <w:autoSpaceDN w:val="0"/>
        <w:adjustRightInd w:val="0"/>
        <w:spacing w:line="240" w:lineRule="atLeast"/>
        <w:ind w:firstLine="426"/>
        <w:jc w:val="both"/>
      </w:pPr>
      <w:r w:rsidRPr="00A6483D">
        <w:lastRenderedPageBreak/>
        <w:t>6)</w:t>
      </w:r>
      <w:r w:rsidR="004D0B82" w:rsidRPr="00A6483D">
        <w:t xml:space="preserve"> </w:t>
      </w:r>
      <w:r w:rsidR="005C4A7C" w:rsidRPr="004F1CA5">
        <w:t>раскрывать информацию о фонде в соответствии с Федеральным законом «Об инвестиционных фондах»</w:t>
      </w:r>
      <w:r w:rsidR="005C4A7C" w:rsidRPr="008B6B5A">
        <w:t>, за исключением случаев, установленных Федеральным законом «Об инвестиционных фондах»</w:t>
      </w:r>
      <w:r w:rsidR="005C4A7C" w:rsidRPr="004F1CA5">
        <w:t>;</w:t>
      </w:r>
    </w:p>
    <w:p w14:paraId="31748F2D" w14:textId="674EBAFA" w:rsidR="004D0B82" w:rsidRPr="00A6483D" w:rsidRDefault="005C4A7C" w:rsidP="0092013B">
      <w:pPr>
        <w:autoSpaceDE w:val="0"/>
        <w:autoSpaceDN w:val="0"/>
        <w:adjustRightInd w:val="0"/>
        <w:spacing w:line="240" w:lineRule="atLeast"/>
        <w:ind w:firstLine="426"/>
        <w:jc w:val="both"/>
      </w:pPr>
      <w:r>
        <w:t xml:space="preserve">7) </w:t>
      </w:r>
      <w:r w:rsidR="004D0B82" w:rsidRPr="00A6483D">
        <w:t>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14:paraId="1BB6A850" w14:textId="77777777" w:rsidR="005C4A7C" w:rsidRPr="004F1CA5" w:rsidRDefault="005C4A7C" w:rsidP="005C4A7C">
      <w:pPr>
        <w:autoSpaceDE w:val="0"/>
        <w:autoSpaceDN w:val="0"/>
        <w:adjustRightInd w:val="0"/>
        <w:spacing w:line="240" w:lineRule="atLeast"/>
        <w:ind w:firstLine="426"/>
        <w:jc w:val="both"/>
      </w:pPr>
      <w:r w:rsidRPr="004F1CA5">
        <w:t>8) соблюдать настоящие Правила;</w:t>
      </w:r>
    </w:p>
    <w:p w14:paraId="5FA5868A" w14:textId="4963B5D7" w:rsidR="004D0B82" w:rsidRPr="00A6483D" w:rsidRDefault="005C4A7C" w:rsidP="005C4A7C">
      <w:pPr>
        <w:autoSpaceDE w:val="0"/>
        <w:autoSpaceDN w:val="0"/>
        <w:adjustRightInd w:val="0"/>
        <w:spacing w:line="240" w:lineRule="atLeast"/>
        <w:ind w:firstLine="426"/>
        <w:jc w:val="both"/>
      </w:pPr>
      <w:r w:rsidRPr="004F1CA5">
        <w:t>9) соблюдать иные требования, предусмотренные Федеральным законом «Об инвестиционных фондах» и нормативными актами Банка России.</w:t>
      </w:r>
    </w:p>
    <w:p w14:paraId="6C274A20" w14:textId="77777777" w:rsidR="004D0B82" w:rsidRPr="00A6483D" w:rsidRDefault="004D0B82" w:rsidP="0092013B">
      <w:pPr>
        <w:tabs>
          <w:tab w:val="left" w:pos="9072"/>
        </w:tabs>
        <w:spacing w:before="120" w:line="240" w:lineRule="atLeast"/>
        <w:ind w:firstLine="425"/>
        <w:jc w:val="both"/>
      </w:pPr>
      <w:bookmarkStart w:id="46" w:name="p_33"/>
      <w:bookmarkEnd w:id="46"/>
      <w:r w:rsidRPr="00A6483D">
        <w:t>2</w:t>
      </w:r>
      <w:r w:rsidR="00350B72" w:rsidRPr="00A6483D">
        <w:t>6</w:t>
      </w:r>
      <w:r w:rsidRPr="00A6483D">
        <w:t>. Управляющая компания не вправе:</w:t>
      </w:r>
    </w:p>
    <w:p w14:paraId="59DA3424" w14:textId="4AB1E819" w:rsidR="005C4A7C" w:rsidRDefault="004D0B82" w:rsidP="0092013B">
      <w:pPr>
        <w:autoSpaceDE w:val="0"/>
        <w:autoSpaceDN w:val="0"/>
        <w:adjustRightInd w:val="0"/>
        <w:spacing w:line="240" w:lineRule="atLeast"/>
        <w:ind w:firstLine="426"/>
        <w:jc w:val="both"/>
      </w:pPr>
      <w:r w:rsidRPr="00A6483D">
        <w:t>1) </w:t>
      </w:r>
      <w:r w:rsidR="005C4A7C" w:rsidRPr="008B6B5A">
        <w:t>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3A53A057" w14:textId="45AFE604" w:rsidR="004D0B82" w:rsidRPr="00A6483D" w:rsidRDefault="005C4A7C" w:rsidP="0092013B">
      <w:pPr>
        <w:autoSpaceDE w:val="0"/>
        <w:autoSpaceDN w:val="0"/>
        <w:adjustRightInd w:val="0"/>
        <w:spacing w:line="240" w:lineRule="atLeast"/>
        <w:ind w:firstLine="426"/>
        <w:jc w:val="both"/>
      </w:pPr>
      <w:r>
        <w:t xml:space="preserve">2) </w:t>
      </w:r>
      <w:r w:rsidR="004D0B82" w:rsidRPr="00A6483D">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14:paraId="353B070B" w14:textId="1ED14E1D" w:rsidR="004D0B82" w:rsidRPr="00A6483D" w:rsidRDefault="005C4A7C" w:rsidP="0092013B">
      <w:pPr>
        <w:spacing w:line="240" w:lineRule="atLeast"/>
        <w:ind w:firstLine="426"/>
        <w:jc w:val="both"/>
      </w:pPr>
      <w:r>
        <w:t>3</w:t>
      </w:r>
      <w:r w:rsidR="004D0B82" w:rsidRPr="00A6483D">
        <w:t>) распоряжаться денежными средствами, находящимися на транзитном счете, без предварительного согласия специализированного депозитария;</w:t>
      </w:r>
    </w:p>
    <w:p w14:paraId="3489F7E1" w14:textId="73E5B7BA" w:rsidR="004D0B82" w:rsidRPr="00A6483D" w:rsidRDefault="005C4A7C" w:rsidP="0092013B">
      <w:pPr>
        <w:spacing w:line="240" w:lineRule="atLeast"/>
        <w:ind w:firstLine="426"/>
        <w:jc w:val="both"/>
      </w:pPr>
      <w:r>
        <w:t>4</w:t>
      </w:r>
      <w:r w:rsidR="004D0B82" w:rsidRPr="00A6483D">
        <w:t>)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2BF74623" w14:textId="2C7AD3DF" w:rsidR="004D0B82" w:rsidRPr="00A6483D" w:rsidRDefault="005C4A7C" w:rsidP="0092013B">
      <w:pPr>
        <w:autoSpaceDE w:val="0"/>
        <w:autoSpaceDN w:val="0"/>
        <w:adjustRightInd w:val="0"/>
        <w:spacing w:line="240" w:lineRule="atLeast"/>
        <w:ind w:firstLine="426"/>
        <w:jc w:val="both"/>
      </w:pPr>
      <w:r>
        <w:t>5</w:t>
      </w:r>
      <w:r w:rsidR="004D0B82" w:rsidRPr="00A6483D">
        <w:t>) </w:t>
      </w:r>
      <w:r w:rsidRPr="004F1CA5">
        <w:t xml:space="preserve">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w:t>
      </w:r>
      <w:r w:rsidRPr="008B6B5A">
        <w:t>в случаях</w:t>
      </w:r>
      <w:r>
        <w:t>,</w:t>
      </w:r>
      <w:r w:rsidRPr="008B6B5A">
        <w:t xml:space="preserve"> предусмотренных статьей 25 Федерального закона «Об инвестиционных фондах»</w:t>
      </w:r>
      <w:r w:rsidR="004D0B82" w:rsidRPr="00A6483D">
        <w:t>;</w:t>
      </w:r>
    </w:p>
    <w:p w14:paraId="484A668F" w14:textId="23EBAD1D" w:rsidR="004D0B82" w:rsidRPr="00A6483D" w:rsidRDefault="005C4A7C" w:rsidP="0092013B">
      <w:pPr>
        <w:spacing w:line="240" w:lineRule="atLeast"/>
        <w:ind w:firstLine="426"/>
        <w:jc w:val="both"/>
      </w:pPr>
      <w:r>
        <w:t>6</w:t>
      </w:r>
      <w:r w:rsidR="004D0B82" w:rsidRPr="00A6483D">
        <w:t>) </w:t>
      </w:r>
      <w:r w:rsidR="005B25AD" w:rsidRPr="004F1CA5">
        <w:t xml:space="preserve">действуя в качестве доверительного управляющего </w:t>
      </w:r>
      <w:r w:rsidR="005B25AD">
        <w:t>ф</w:t>
      </w:r>
      <w:r w:rsidR="005B25AD" w:rsidRPr="004F1CA5">
        <w:t>ондом, совершать следующие сделки или давать поручения на совершение следующих сделок</w:t>
      </w:r>
      <w:r w:rsidR="004D0B82" w:rsidRPr="00A6483D">
        <w:t>:</w:t>
      </w:r>
    </w:p>
    <w:p w14:paraId="694D5E7A" w14:textId="72E94D9B" w:rsidR="004D0B82" w:rsidRPr="00A6483D" w:rsidRDefault="004D0B82" w:rsidP="0092013B">
      <w:pPr>
        <w:tabs>
          <w:tab w:val="left" w:pos="9072"/>
        </w:tabs>
        <w:spacing w:line="240" w:lineRule="atLeast"/>
        <w:ind w:firstLine="426"/>
        <w:jc w:val="both"/>
      </w:pPr>
      <w:r w:rsidRPr="00A6483D">
        <w:t xml:space="preserve">по приобретению объектов, не предусмотренных Федеральным законом «Об инвестиционных фондах», </w:t>
      </w:r>
      <w:r w:rsidR="008549FB" w:rsidRPr="00A6483D">
        <w:t xml:space="preserve">нормативными актами </w:t>
      </w:r>
      <w:r w:rsidR="005B25AD">
        <w:t>Банка России</w:t>
      </w:r>
      <w:r w:rsidRPr="00A6483D">
        <w:t>, инвестиционной декларацией фонда;</w:t>
      </w:r>
    </w:p>
    <w:p w14:paraId="582E690D" w14:textId="7D01DACC" w:rsidR="004D0B82" w:rsidRPr="00A6483D" w:rsidRDefault="004D0B82" w:rsidP="0092013B">
      <w:pPr>
        <w:tabs>
          <w:tab w:val="left" w:pos="9072"/>
        </w:tabs>
        <w:spacing w:line="240" w:lineRule="atLeast"/>
        <w:ind w:firstLine="426"/>
        <w:jc w:val="both"/>
      </w:pPr>
      <w:r w:rsidRPr="00A6483D">
        <w:t>по безвозмездному отчуждению имущества, составляющего фонд;</w:t>
      </w:r>
    </w:p>
    <w:p w14:paraId="078105CC" w14:textId="13838DDE" w:rsidR="004D0B82" w:rsidRPr="00A6483D" w:rsidRDefault="004D0B82" w:rsidP="0092013B">
      <w:pPr>
        <w:tabs>
          <w:tab w:val="left" w:pos="9072"/>
        </w:tabs>
        <w:spacing w:line="240" w:lineRule="atLeast"/>
        <w:ind w:firstLine="426"/>
        <w:jc w:val="both"/>
      </w:pPr>
      <w:r w:rsidRPr="00A6483D">
        <w:t>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14:paraId="7BC81010" w14:textId="128299BE" w:rsidR="004D0B82" w:rsidRPr="00A6483D" w:rsidRDefault="004D0B82" w:rsidP="0092013B">
      <w:pPr>
        <w:tabs>
          <w:tab w:val="left" w:pos="9072"/>
        </w:tabs>
        <w:spacing w:line="240" w:lineRule="atLeast"/>
        <w:ind w:firstLine="426"/>
        <w:jc w:val="both"/>
      </w:pPr>
      <w:r w:rsidRPr="00A6483D">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451D356A" w14:textId="02440F49" w:rsidR="004D0B82" w:rsidRPr="00A6483D" w:rsidRDefault="006C6D9A" w:rsidP="0092013B">
      <w:pPr>
        <w:tabs>
          <w:tab w:val="left" w:pos="9072"/>
        </w:tabs>
        <w:spacing w:line="240" w:lineRule="atLeast"/>
        <w:ind w:firstLine="426"/>
        <w:jc w:val="both"/>
      </w:pPr>
      <w:r>
        <w:t>договоров</w:t>
      </w:r>
      <w:r w:rsidR="004D0B82" w:rsidRPr="00A6483D">
        <w:t xml:space="preserve"> займа или кредитны</w:t>
      </w:r>
      <w:r>
        <w:t>х договоров</w:t>
      </w:r>
      <w:r w:rsidR="004D0B82" w:rsidRPr="00A6483D">
        <w:t>,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14:paraId="0C970A3D" w14:textId="26C2F2E7" w:rsidR="004D0B82" w:rsidRPr="00A6483D" w:rsidRDefault="006C6D9A" w:rsidP="0092013B">
      <w:pPr>
        <w:tabs>
          <w:tab w:val="left" w:pos="9072"/>
        </w:tabs>
        <w:spacing w:line="240" w:lineRule="atLeast"/>
        <w:ind w:firstLine="426"/>
        <w:jc w:val="both"/>
      </w:pPr>
      <w:r>
        <w:t>договоров</w:t>
      </w:r>
      <w:r w:rsidR="004D0B82" w:rsidRPr="00A6483D">
        <w:t xml:space="preserve"> </w:t>
      </w:r>
      <w:proofErr w:type="spellStart"/>
      <w:r w:rsidR="004D0B82" w:rsidRPr="00A6483D">
        <w:t>репо</w:t>
      </w:r>
      <w:proofErr w:type="spellEnd"/>
      <w:r w:rsidR="004D0B82" w:rsidRPr="00A6483D">
        <w:t>, подлежащие исполнению за счет имущества фонда;</w:t>
      </w:r>
    </w:p>
    <w:p w14:paraId="19707AC3" w14:textId="5D29ECDE" w:rsidR="004D0B82" w:rsidRPr="00A6483D" w:rsidRDefault="004D0B82" w:rsidP="0092013B">
      <w:pPr>
        <w:tabs>
          <w:tab w:val="left" w:pos="9072"/>
        </w:tabs>
        <w:spacing w:line="240" w:lineRule="atLeast"/>
        <w:ind w:firstLine="426"/>
        <w:jc w:val="both"/>
      </w:pPr>
      <w:r w:rsidRPr="00A6483D">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w:t>
      </w:r>
      <w:r w:rsidR="00057BFC" w:rsidRPr="00A6483D">
        <w:t>оличного исполнительного органа</w:t>
      </w:r>
      <w:r w:rsidR="008E1962" w:rsidRPr="00A6483D">
        <w:t xml:space="preserve">, за исключением сделок в связи с принятием в доверительное управление и (или) приобретением за счет имущества, находящегося в </w:t>
      </w:r>
      <w:r w:rsidR="008E1962" w:rsidRPr="00A6483D">
        <w:lastRenderedPageBreak/>
        <w:t>доверительном управлении, инвестиционных паев фонда в случае, установленном частью восемнадцатой статьи 5 Федерального закона «О рынке ценных бумаг»</w:t>
      </w:r>
      <w:r w:rsidR="00057BFC" w:rsidRPr="00A6483D">
        <w:t>;</w:t>
      </w:r>
    </w:p>
    <w:p w14:paraId="0B2251F3" w14:textId="52C664F1" w:rsidR="004D0B82" w:rsidRPr="00A6483D" w:rsidRDefault="004D0B82" w:rsidP="0092013B">
      <w:pPr>
        <w:tabs>
          <w:tab w:val="left" w:pos="9072"/>
        </w:tabs>
        <w:spacing w:line="240" w:lineRule="atLeast"/>
        <w:ind w:firstLine="426"/>
        <w:jc w:val="both"/>
      </w:pPr>
      <w:r w:rsidRPr="00A6483D">
        <w:t>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w:t>
      </w:r>
      <w:r w:rsidR="00057BFC" w:rsidRPr="00A6483D">
        <w:t>оличного исполнительного органа</w:t>
      </w:r>
      <w:r w:rsidR="008E1962" w:rsidRPr="00A6483D">
        <w:t>,</w:t>
      </w:r>
      <w:r w:rsidR="008E1962" w:rsidRPr="00A6483D">
        <w:rPr>
          <w:lang w:eastAsia="ru-RU"/>
        </w:rPr>
        <w:t xml:space="preserve"> </w:t>
      </w:r>
      <w:r w:rsidR="008E1962" w:rsidRPr="00A6483D">
        <w:t>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Федерального закона «О рынке ценных бумаг»</w:t>
      </w:r>
      <w:r w:rsidR="00057BFC" w:rsidRPr="00A6483D">
        <w:t>;</w:t>
      </w:r>
    </w:p>
    <w:p w14:paraId="3EAE9937" w14:textId="0FED2F1F" w:rsidR="004D0B82" w:rsidRPr="00A6483D" w:rsidRDefault="004D0B82" w:rsidP="0092013B">
      <w:pPr>
        <w:tabs>
          <w:tab w:val="left" w:pos="9072"/>
        </w:tabs>
        <w:spacing w:line="240" w:lineRule="atLeast"/>
        <w:ind w:firstLine="426"/>
        <w:jc w:val="both"/>
      </w:pPr>
      <w:r w:rsidRPr="00A6483D">
        <w:t>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4B38A6D3" w14:textId="28BDA706" w:rsidR="004D0B82" w:rsidRPr="00A6483D" w:rsidRDefault="004D0B82" w:rsidP="0092013B">
      <w:pPr>
        <w:tabs>
          <w:tab w:val="left" w:pos="9072"/>
        </w:tabs>
        <w:spacing w:line="240" w:lineRule="atLeast"/>
        <w:ind w:firstLine="426"/>
        <w:jc w:val="both"/>
      </w:pPr>
      <w:r w:rsidRPr="00A6483D">
        <w:t>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5764D04E" w14:textId="3FCE5718" w:rsidR="004D0B82" w:rsidRPr="00A6483D" w:rsidRDefault="004D0B82" w:rsidP="0092013B">
      <w:pPr>
        <w:tabs>
          <w:tab w:val="left" w:pos="9072"/>
        </w:tabs>
        <w:spacing w:line="240" w:lineRule="atLeast"/>
        <w:ind w:firstLine="426"/>
        <w:jc w:val="both"/>
      </w:pPr>
      <w:r w:rsidRPr="00A6483D">
        <w:t xml:space="preserve">по приобретению в состав фонда имущества у специализированного депозитария, </w:t>
      </w:r>
      <w:r w:rsidR="0092013B" w:rsidRPr="00A6483D">
        <w:t xml:space="preserve">с которым </w:t>
      </w:r>
      <w:r w:rsidRPr="00A6483D">
        <w:t>управляющей компанией заключен договор, либо по отчуждению имущества указанн</w:t>
      </w:r>
      <w:r w:rsidR="0092013B" w:rsidRPr="00A6483D">
        <w:t>ому</w:t>
      </w:r>
      <w:r w:rsidRPr="00A6483D">
        <w:t xml:space="preserve"> лиц</w:t>
      </w:r>
      <w:r w:rsidR="0092013B" w:rsidRPr="00A6483D">
        <w:t>у</w:t>
      </w:r>
      <w:r w:rsidRPr="00A6483D">
        <w:t>, за исключением случаев оплаты расходов, указанных в пункте</w:t>
      </w:r>
      <w:r w:rsidR="009F26D0" w:rsidRPr="00A6483D">
        <w:t xml:space="preserve"> </w:t>
      </w:r>
      <w:r w:rsidR="003963BD" w:rsidRPr="00A6483D">
        <w:t>99</w:t>
      </w:r>
      <w:r w:rsidRPr="00A6483D">
        <w:t xml:space="preserve"> настоящих Правил, а также иных случаев, предусмотренных настоящими Правилами; </w:t>
      </w:r>
    </w:p>
    <w:p w14:paraId="51983081" w14:textId="0062372C" w:rsidR="004D0B82" w:rsidRPr="00A6483D" w:rsidRDefault="004D0B82" w:rsidP="0092013B">
      <w:pPr>
        <w:autoSpaceDE w:val="0"/>
        <w:autoSpaceDN w:val="0"/>
        <w:adjustRightInd w:val="0"/>
        <w:spacing w:line="240" w:lineRule="atLeast"/>
        <w:ind w:firstLine="426"/>
        <w:jc w:val="both"/>
      </w:pPr>
      <w:r w:rsidRPr="00A6483D">
        <w:t>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9D28A5" w:rsidRPr="00A6483D">
        <w:t>;</w:t>
      </w:r>
      <w:r w:rsidRPr="00A6483D">
        <w:t xml:space="preserve"> </w:t>
      </w:r>
    </w:p>
    <w:p w14:paraId="56899B7B" w14:textId="4481FAE0" w:rsidR="004D0B82" w:rsidRPr="00A6483D" w:rsidRDefault="005C4A7C" w:rsidP="0092013B">
      <w:pPr>
        <w:tabs>
          <w:tab w:val="left" w:pos="9072"/>
        </w:tabs>
        <w:spacing w:line="240" w:lineRule="atLeast"/>
        <w:ind w:firstLine="426"/>
        <w:jc w:val="both"/>
      </w:pPr>
      <w:r>
        <w:t>7</w:t>
      </w:r>
      <w:r w:rsidR="004D0B82" w:rsidRPr="00A6483D">
        <w:t xml:space="preserve">) заключать договоры возмездного оказания услуг, подлежащих оплате за счет активов фонда, в случаях, установленных </w:t>
      </w:r>
      <w:r w:rsidR="00997A3F" w:rsidRPr="00A6483D">
        <w:t xml:space="preserve">нормативными актами </w:t>
      </w:r>
      <w:r w:rsidR="008A538D">
        <w:t>Банка России</w:t>
      </w:r>
      <w:r w:rsidR="004D0B82" w:rsidRPr="00A6483D">
        <w:t>.</w:t>
      </w:r>
    </w:p>
    <w:p w14:paraId="781E969F" w14:textId="6D7EF207" w:rsidR="004D0B82" w:rsidRPr="00A6483D" w:rsidRDefault="004D0B82" w:rsidP="0092013B">
      <w:pPr>
        <w:tabs>
          <w:tab w:val="left" w:pos="9072"/>
        </w:tabs>
        <w:spacing w:before="120" w:line="240" w:lineRule="atLeast"/>
        <w:ind w:firstLine="425"/>
        <w:jc w:val="both"/>
      </w:pPr>
      <w:r w:rsidRPr="00A6483D">
        <w:t>2</w:t>
      </w:r>
      <w:r w:rsidR="00350B72" w:rsidRPr="00A6483D">
        <w:t>7</w:t>
      </w:r>
      <w:r w:rsidRPr="00A6483D">
        <w:t>. Ограничения на совершение сделок с ценными бумагами, установленные абзацами восьмым, девятым, одиннадцатым и двенадцатым подпункта </w:t>
      </w:r>
      <w:r w:rsidR="008A538D">
        <w:t>6</w:t>
      </w:r>
      <w:r w:rsidRPr="00A6483D">
        <w:t xml:space="preserve"> пункта 2</w:t>
      </w:r>
      <w:r w:rsidR="00350B72" w:rsidRPr="00A6483D">
        <w:t>6</w:t>
      </w:r>
      <w:r w:rsidRPr="00A6483D">
        <w:t xml:space="preserve"> настоящих Правил, не применяются, если:</w:t>
      </w:r>
    </w:p>
    <w:p w14:paraId="488542E7" w14:textId="72D2A2B5" w:rsidR="004D0B82" w:rsidRPr="00A6483D" w:rsidRDefault="004D0B82" w:rsidP="0092013B">
      <w:pPr>
        <w:autoSpaceDE w:val="0"/>
        <w:autoSpaceDN w:val="0"/>
        <w:adjustRightInd w:val="0"/>
        <w:spacing w:line="240" w:lineRule="atLeast"/>
        <w:ind w:firstLine="426"/>
        <w:jc w:val="both"/>
        <w:rPr>
          <w:b/>
        </w:rPr>
      </w:pPr>
      <w:r w:rsidRPr="00A6483D">
        <w:t> </w:t>
      </w:r>
      <w:r w:rsidR="0092013B" w:rsidRPr="00A6483D">
        <w:t xml:space="preserve">1) </w:t>
      </w:r>
      <w:r w:rsidRPr="00A6483D">
        <w:t>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9D28A5" w:rsidRPr="00A6483D">
        <w:t>;</w:t>
      </w:r>
      <w:r w:rsidRPr="00A6483D">
        <w:rPr>
          <w:b/>
        </w:rPr>
        <w:t xml:space="preserve">       </w:t>
      </w:r>
    </w:p>
    <w:p w14:paraId="3B647C8C" w14:textId="77777777" w:rsidR="004D0B82" w:rsidRPr="00A6483D" w:rsidRDefault="0092013B" w:rsidP="0092013B">
      <w:pPr>
        <w:autoSpaceDE w:val="0"/>
        <w:autoSpaceDN w:val="0"/>
        <w:adjustRightInd w:val="0"/>
        <w:spacing w:line="240" w:lineRule="atLeast"/>
        <w:ind w:firstLine="426"/>
        <w:jc w:val="both"/>
      </w:pPr>
      <w:r w:rsidRPr="00A6483D">
        <w:t xml:space="preserve">2) </w:t>
      </w:r>
      <w:r w:rsidR="004D0B82" w:rsidRPr="00A6483D">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r w:rsidR="009D28A5" w:rsidRPr="00A6483D">
        <w:t>;</w:t>
      </w:r>
      <w:r w:rsidR="004D0B82" w:rsidRPr="00A6483D">
        <w:t xml:space="preserve"> </w:t>
      </w:r>
    </w:p>
    <w:p w14:paraId="190ADE87" w14:textId="77777777" w:rsidR="004D0B82" w:rsidRPr="00A6483D" w:rsidRDefault="0092013B" w:rsidP="0092013B">
      <w:pPr>
        <w:tabs>
          <w:tab w:val="left" w:pos="9072"/>
        </w:tabs>
        <w:spacing w:line="240" w:lineRule="atLeast"/>
        <w:ind w:firstLine="426"/>
        <w:jc w:val="both"/>
      </w:pPr>
      <w:r w:rsidRPr="00A6483D">
        <w:t xml:space="preserve">3) </w:t>
      </w:r>
      <w:r w:rsidR="004D0B82" w:rsidRPr="00A6483D">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14:paraId="5107A873" w14:textId="7868D708" w:rsidR="004D0B82" w:rsidRPr="00A6483D" w:rsidRDefault="00350B72" w:rsidP="0092013B">
      <w:pPr>
        <w:tabs>
          <w:tab w:val="left" w:pos="9072"/>
        </w:tabs>
        <w:spacing w:before="120" w:line="240" w:lineRule="atLeast"/>
        <w:ind w:firstLine="425"/>
        <w:jc w:val="both"/>
      </w:pPr>
      <w:r w:rsidRPr="00A6483D">
        <w:t>28</w:t>
      </w:r>
      <w:r w:rsidR="004D0B82" w:rsidRPr="00A6483D">
        <w:t>. Ограничения на совершение сделок, установленные абзацем десятым подпункта </w:t>
      </w:r>
      <w:r w:rsidR="008A538D">
        <w:t>6</w:t>
      </w:r>
      <w:r w:rsidR="004D0B82" w:rsidRPr="00A6483D">
        <w:t xml:space="preserve"> пункта 2</w:t>
      </w:r>
      <w:r w:rsidRPr="00A6483D">
        <w:t>6</w:t>
      </w:r>
      <w:r w:rsidR="004D0B82" w:rsidRPr="00A6483D">
        <w:t xml:space="preserve"> настоящих Правил, не применяются, если указанные сделки:</w:t>
      </w:r>
    </w:p>
    <w:p w14:paraId="2DD62197" w14:textId="77777777" w:rsidR="004D0B82" w:rsidRPr="00A6483D" w:rsidRDefault="004D0B82" w:rsidP="0092013B">
      <w:pPr>
        <w:tabs>
          <w:tab w:val="left" w:pos="9072"/>
        </w:tabs>
        <w:spacing w:line="240" w:lineRule="atLeast"/>
        <w:ind w:firstLine="426"/>
        <w:jc w:val="both"/>
      </w:pPr>
      <w:r w:rsidRPr="00A6483D">
        <w:t>1) совершаются с ценными бумагами, включенными в котировальные списки российских бирж;</w:t>
      </w:r>
    </w:p>
    <w:p w14:paraId="0AD36138" w14:textId="77777777" w:rsidR="004D0B82" w:rsidRPr="00A6483D" w:rsidRDefault="004D0B82" w:rsidP="0092013B">
      <w:pPr>
        <w:tabs>
          <w:tab w:val="left" w:pos="9072"/>
        </w:tabs>
        <w:spacing w:line="240" w:lineRule="atLeast"/>
        <w:ind w:firstLine="426"/>
        <w:jc w:val="both"/>
      </w:pPr>
      <w:r w:rsidRPr="00A6483D">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6A456022" w14:textId="77777777" w:rsidR="004D0B82" w:rsidRPr="00A6483D" w:rsidRDefault="004D0B82" w:rsidP="0092013B">
      <w:pPr>
        <w:tabs>
          <w:tab w:val="left" w:pos="9072"/>
        </w:tabs>
        <w:spacing w:line="240" w:lineRule="atLeast"/>
        <w:ind w:firstLine="426"/>
        <w:jc w:val="both"/>
      </w:pPr>
      <w:r w:rsidRPr="00A6483D">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14:paraId="0285DA70" w14:textId="4BDBF1FF" w:rsidR="004D0B82" w:rsidRPr="00A6483D" w:rsidRDefault="00350B72" w:rsidP="0092013B">
      <w:pPr>
        <w:spacing w:before="120" w:line="240" w:lineRule="atLeast"/>
        <w:ind w:firstLine="425"/>
        <w:jc w:val="both"/>
      </w:pPr>
      <w:r w:rsidRPr="00A6483D">
        <w:t>29</w:t>
      </w:r>
      <w:r w:rsidR="004D0B82" w:rsidRPr="00A6483D">
        <w:t>.  По сделкам, сов</w:t>
      </w:r>
      <w:r w:rsidR="008A538D">
        <w:t>ершенным в нарушение требований</w:t>
      </w:r>
      <w:r w:rsidR="004D0B82" w:rsidRPr="00A6483D">
        <w:t xml:space="preserve"> пункта 2</w:t>
      </w:r>
      <w:r w:rsidRPr="00A6483D">
        <w:t>6</w:t>
      </w:r>
      <w:r w:rsidR="004D0B82" w:rsidRPr="00A6483D">
        <w:t xml:space="preserve"> настоящих Правил, управляющая компания несет обязательства лично и отвечает только принадлежащим ей </w:t>
      </w:r>
      <w:r w:rsidR="004D0B82" w:rsidRPr="00A6483D">
        <w:lastRenderedPageBreak/>
        <w:t>имуществом. Долги, возникшие по таким обязательствам, не могут погашаться за счет имущества, составляющего фонд.</w:t>
      </w:r>
    </w:p>
    <w:p w14:paraId="6419A53F" w14:textId="77777777" w:rsidR="005D4F39" w:rsidRPr="00A6483D" w:rsidRDefault="005D4F39" w:rsidP="004D0B82">
      <w:pPr>
        <w:spacing w:before="120" w:line="240" w:lineRule="atLeast"/>
        <w:ind w:firstLine="425"/>
        <w:jc w:val="both"/>
      </w:pPr>
    </w:p>
    <w:p w14:paraId="46E54252" w14:textId="77777777" w:rsidR="001E78BF" w:rsidRPr="00A6483D" w:rsidRDefault="001E78BF" w:rsidP="00BB04A5">
      <w:pPr>
        <w:pStyle w:val="1"/>
        <w:spacing w:before="0" w:after="0" w:line="240" w:lineRule="atLeast"/>
        <w:ind w:firstLine="426"/>
        <w:rPr>
          <w:rFonts w:ascii="Times New Roman" w:hAnsi="Times New Roman"/>
          <w:lang w:val="ru-RU"/>
        </w:rPr>
      </w:pPr>
      <w:bookmarkStart w:id="47" w:name="p_400"/>
      <w:bookmarkEnd w:id="47"/>
      <w:r w:rsidRPr="00A6483D">
        <w:rPr>
          <w:rFonts w:ascii="Times New Roman" w:hAnsi="Times New Roman"/>
        </w:rPr>
        <w:t>IV</w:t>
      </w:r>
      <w:r w:rsidRPr="00A6483D">
        <w:rPr>
          <w:rFonts w:ascii="Times New Roman" w:hAnsi="Times New Roman"/>
          <w:lang w:val="ru-RU"/>
        </w:rPr>
        <w:t>. Права владельцев инвестиционных паев. Инвестиционные паи</w:t>
      </w:r>
    </w:p>
    <w:p w14:paraId="642E2BDD" w14:textId="77777777" w:rsidR="001E78BF" w:rsidRPr="00A6483D" w:rsidRDefault="001E78BF" w:rsidP="0092013B">
      <w:pPr>
        <w:spacing w:line="240" w:lineRule="atLeast"/>
        <w:ind w:firstLine="426"/>
        <w:jc w:val="both"/>
      </w:pPr>
    </w:p>
    <w:p w14:paraId="5A55A296" w14:textId="77777777" w:rsidR="004D0B82" w:rsidRPr="00A6483D" w:rsidRDefault="004D0B82" w:rsidP="0092013B">
      <w:pPr>
        <w:spacing w:line="240" w:lineRule="atLeast"/>
        <w:ind w:firstLine="425"/>
        <w:jc w:val="both"/>
      </w:pPr>
      <w:bookmarkStart w:id="48" w:name="p_35"/>
      <w:bookmarkStart w:id="49" w:name="p_25"/>
      <w:bookmarkStart w:id="50" w:name="p_44"/>
      <w:bookmarkStart w:id="51" w:name="p_45"/>
      <w:bookmarkStart w:id="52" w:name="p_200"/>
      <w:bookmarkStart w:id="53" w:name="p_500"/>
      <w:bookmarkStart w:id="54" w:name="p_600"/>
      <w:bookmarkEnd w:id="48"/>
      <w:bookmarkEnd w:id="49"/>
      <w:bookmarkEnd w:id="50"/>
      <w:bookmarkEnd w:id="51"/>
      <w:bookmarkEnd w:id="52"/>
      <w:bookmarkEnd w:id="53"/>
      <w:bookmarkEnd w:id="54"/>
      <w:r w:rsidRPr="00A6483D">
        <w:t>3</w:t>
      </w:r>
      <w:r w:rsidR="00350B72" w:rsidRPr="00A6483D">
        <w:t>0</w:t>
      </w:r>
      <w:r w:rsidRPr="00A6483D">
        <w:t>. Права владельцев инвестиционных паев удостоверяются инвестиционными паями.</w:t>
      </w:r>
    </w:p>
    <w:p w14:paraId="224B4483" w14:textId="77777777" w:rsidR="004D0B82" w:rsidRPr="00A6483D" w:rsidRDefault="004D0B82" w:rsidP="0092013B">
      <w:pPr>
        <w:spacing w:before="120" w:line="240" w:lineRule="atLeast"/>
        <w:ind w:firstLine="425"/>
        <w:jc w:val="both"/>
      </w:pPr>
      <w:bookmarkStart w:id="55" w:name="p_36"/>
      <w:bookmarkEnd w:id="55"/>
      <w:r w:rsidRPr="00A6483D">
        <w:t>3</w:t>
      </w:r>
      <w:r w:rsidR="0092013B" w:rsidRPr="00A6483D">
        <w:t>1</w:t>
      </w:r>
      <w:r w:rsidRPr="00A6483D">
        <w:t>. Инвестиционный пай является именной ценной бумагой, удостоверяющей:</w:t>
      </w:r>
    </w:p>
    <w:p w14:paraId="3C901E45" w14:textId="77777777" w:rsidR="004D0B82" w:rsidRPr="00A6483D" w:rsidRDefault="004D0B82" w:rsidP="0092013B">
      <w:pPr>
        <w:spacing w:line="240" w:lineRule="atLeast"/>
        <w:ind w:firstLine="426"/>
        <w:jc w:val="both"/>
      </w:pPr>
      <w:r w:rsidRPr="00A6483D">
        <w:t>1) долю его владельца в праве собственности на имущество, составляющее фонд;</w:t>
      </w:r>
    </w:p>
    <w:p w14:paraId="7FE61E3F" w14:textId="77777777" w:rsidR="004D0B82" w:rsidRPr="00A6483D" w:rsidRDefault="004D0B82" w:rsidP="0092013B">
      <w:pPr>
        <w:spacing w:line="240" w:lineRule="atLeast"/>
        <w:ind w:firstLine="426"/>
        <w:jc w:val="both"/>
      </w:pPr>
      <w:r w:rsidRPr="00A6483D">
        <w:t xml:space="preserve">2) право требовать от управляющей компании надлежащего доверительного управления фондом; </w:t>
      </w:r>
    </w:p>
    <w:p w14:paraId="3A234748" w14:textId="77777777" w:rsidR="004D0B82" w:rsidRPr="00A6483D" w:rsidRDefault="004D0B82" w:rsidP="0092013B">
      <w:pPr>
        <w:autoSpaceDE w:val="0"/>
        <w:autoSpaceDN w:val="0"/>
        <w:adjustRightInd w:val="0"/>
        <w:spacing w:line="240" w:lineRule="atLeast"/>
        <w:ind w:firstLine="426"/>
        <w:jc w:val="both"/>
      </w:pPr>
      <w:r w:rsidRPr="00A6483D">
        <w:t xml:space="preserve">3) право требовать от управляющей компании погашения инвестиционного пая и </w:t>
      </w:r>
      <w:r w:rsidR="00D3145D" w:rsidRPr="00A6483D">
        <w:t>выплаты,</w:t>
      </w:r>
      <w:r w:rsidRPr="00A6483D">
        <w:t xml:space="preserve">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14:paraId="76725A50" w14:textId="7BF632AA" w:rsidR="004D0B82" w:rsidRPr="00A6483D" w:rsidRDefault="004D0B82" w:rsidP="0092013B">
      <w:pPr>
        <w:spacing w:line="240" w:lineRule="atLeast"/>
        <w:ind w:firstLine="426"/>
        <w:jc w:val="both"/>
      </w:pPr>
      <w:r w:rsidRPr="00A6483D">
        <w:t>4) право на получение денежной компенсации при прекращении договора доверительного управления фондом со всеми владельцами инвестици</w:t>
      </w:r>
      <w:r w:rsidR="008A538D">
        <w:t>онных паев (прекращении фонда)</w:t>
      </w:r>
      <w:r w:rsidRPr="00A6483D">
        <w:t>.</w:t>
      </w:r>
    </w:p>
    <w:p w14:paraId="5F8356FE" w14:textId="77777777" w:rsidR="008A538D" w:rsidRDefault="004D0B82" w:rsidP="0092013B">
      <w:pPr>
        <w:spacing w:before="120" w:line="240" w:lineRule="atLeast"/>
        <w:ind w:firstLine="425"/>
        <w:jc w:val="both"/>
      </w:pPr>
      <w:bookmarkStart w:id="56" w:name="p_37"/>
      <w:bookmarkStart w:id="57" w:name="p_38"/>
      <w:bookmarkEnd w:id="56"/>
      <w:bookmarkEnd w:id="57"/>
      <w:r w:rsidRPr="00A6483D">
        <w:t>3</w:t>
      </w:r>
      <w:r w:rsidR="0092013B" w:rsidRPr="00A6483D">
        <w:t>2</w:t>
      </w:r>
      <w:r w:rsidRPr="00A6483D">
        <w:t>. Каждый инвестиционный пай удостоверяет одинаковую долю в праве общей собственности на имущество, составляющее фонд</w:t>
      </w:r>
      <w:r w:rsidR="008A538D">
        <w:t>.</w:t>
      </w:r>
    </w:p>
    <w:p w14:paraId="1BFFA201" w14:textId="1865D6F2" w:rsidR="004D0B82" w:rsidRPr="00A6483D" w:rsidRDefault="008A538D" w:rsidP="0092013B">
      <w:pPr>
        <w:spacing w:before="120" w:line="240" w:lineRule="atLeast"/>
        <w:ind w:firstLine="425"/>
        <w:jc w:val="both"/>
      </w:pPr>
      <w:r>
        <w:t>Каждый инвестиционный пай удостоверяет</w:t>
      </w:r>
      <w:r w:rsidR="004D0B82" w:rsidRPr="00A6483D">
        <w:t xml:space="preserve"> одинаковые права.</w:t>
      </w:r>
    </w:p>
    <w:p w14:paraId="38F6CC6B" w14:textId="3F745ADD" w:rsidR="004D0B82" w:rsidRPr="00A6483D" w:rsidRDefault="008A538D" w:rsidP="0092013B">
      <w:pPr>
        <w:spacing w:line="240" w:lineRule="atLeast"/>
        <w:ind w:firstLine="426"/>
        <w:jc w:val="both"/>
      </w:pPr>
      <w:r>
        <w:t xml:space="preserve">Инвестиционный пай </w:t>
      </w:r>
      <w:r w:rsidR="004D0B82" w:rsidRPr="00A6483D">
        <w:t xml:space="preserve">является </w:t>
      </w:r>
      <w:r>
        <w:t xml:space="preserve">именной </w:t>
      </w:r>
      <w:proofErr w:type="spellStart"/>
      <w:r>
        <w:t>не</w:t>
      </w:r>
      <w:r w:rsidR="004D0B82" w:rsidRPr="00A6483D">
        <w:t>эмиссионной</w:t>
      </w:r>
      <w:proofErr w:type="spellEnd"/>
      <w:r w:rsidR="004D0B82" w:rsidRPr="00A6483D">
        <w:t xml:space="preserve"> ценной бумагой.</w:t>
      </w:r>
    </w:p>
    <w:p w14:paraId="6F0CE65B" w14:textId="77777777" w:rsidR="004D0B82" w:rsidRPr="00A6483D" w:rsidRDefault="004D0B82" w:rsidP="0092013B">
      <w:pPr>
        <w:spacing w:line="240" w:lineRule="atLeast"/>
        <w:ind w:firstLine="426"/>
        <w:jc w:val="both"/>
      </w:pPr>
      <w:r w:rsidRPr="00A6483D">
        <w:t>Права, удостоверенные инвестиционным паем, фиксируются в бездокументарной форме.</w:t>
      </w:r>
    </w:p>
    <w:p w14:paraId="5CEE27D2" w14:textId="77777777" w:rsidR="004D0B82" w:rsidRPr="00A6483D" w:rsidRDefault="004D0B82" w:rsidP="0092013B">
      <w:pPr>
        <w:spacing w:line="240" w:lineRule="atLeast"/>
        <w:ind w:firstLine="426"/>
        <w:jc w:val="both"/>
      </w:pPr>
      <w:r w:rsidRPr="00A6483D">
        <w:t>Инвестиционный пай не имеет номинальной стоимости.</w:t>
      </w:r>
    </w:p>
    <w:p w14:paraId="377A7962" w14:textId="77777777" w:rsidR="004D0B82" w:rsidRPr="00A6483D" w:rsidRDefault="004D0B82" w:rsidP="0092013B">
      <w:pPr>
        <w:autoSpaceDE w:val="0"/>
        <w:autoSpaceDN w:val="0"/>
        <w:adjustRightInd w:val="0"/>
        <w:spacing w:before="120" w:line="240" w:lineRule="atLeast"/>
        <w:ind w:firstLine="425"/>
        <w:jc w:val="both"/>
      </w:pPr>
      <w:bookmarkStart w:id="58" w:name="p_39"/>
      <w:bookmarkEnd w:id="58"/>
      <w:r w:rsidRPr="00A6483D">
        <w:t>3</w:t>
      </w:r>
      <w:r w:rsidR="0092013B" w:rsidRPr="00A6483D">
        <w:t>3</w:t>
      </w:r>
      <w:r w:rsidRPr="00A6483D">
        <w:t>. Количество инвестиционных паев, выдаваемых управляющей компанией, не ограничивается.</w:t>
      </w:r>
    </w:p>
    <w:p w14:paraId="708F7320" w14:textId="77777777" w:rsidR="004D0B82" w:rsidRPr="00A6483D" w:rsidRDefault="004D0B82" w:rsidP="0092013B">
      <w:pPr>
        <w:spacing w:before="120" w:line="240" w:lineRule="atLeast"/>
        <w:ind w:firstLine="426"/>
        <w:jc w:val="both"/>
      </w:pPr>
      <w:bookmarkStart w:id="59" w:name="p_40"/>
      <w:bookmarkEnd w:id="59"/>
      <w:r w:rsidRPr="00A6483D">
        <w:t>3</w:t>
      </w:r>
      <w:r w:rsidR="0092013B" w:rsidRPr="00A6483D">
        <w:t>4</w:t>
      </w:r>
      <w:r w:rsidRPr="00A6483D">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92013B" w:rsidRPr="00A6483D">
        <w:t>6-</w:t>
      </w:r>
      <w:r w:rsidRPr="00A6483D">
        <w:t>го знака после запятой.</w:t>
      </w:r>
    </w:p>
    <w:p w14:paraId="4A407A40" w14:textId="77777777" w:rsidR="004D0B82" w:rsidRPr="00A6483D" w:rsidRDefault="004D0B82" w:rsidP="0092013B">
      <w:pPr>
        <w:spacing w:before="120" w:line="240" w:lineRule="atLeast"/>
        <w:ind w:firstLine="425"/>
        <w:jc w:val="both"/>
      </w:pPr>
      <w:bookmarkStart w:id="60" w:name="p_41"/>
      <w:bookmarkEnd w:id="60"/>
      <w:r w:rsidRPr="00A6483D">
        <w:t>3</w:t>
      </w:r>
      <w:r w:rsidR="0092013B" w:rsidRPr="00A6483D">
        <w:t>5</w:t>
      </w:r>
      <w:r w:rsidRPr="00A6483D">
        <w:t>. Инвестиционные паи свободно обращаются по завершении (окончании) формирования фонда.</w:t>
      </w:r>
    </w:p>
    <w:p w14:paraId="269ECB2F" w14:textId="77777777" w:rsidR="0092013B" w:rsidRPr="00A6483D" w:rsidRDefault="0092013B" w:rsidP="0092013B">
      <w:pPr>
        <w:autoSpaceDE w:val="0"/>
        <w:autoSpaceDN w:val="0"/>
        <w:adjustRightInd w:val="0"/>
        <w:spacing w:line="240" w:lineRule="atLeast"/>
        <w:ind w:firstLine="425"/>
        <w:jc w:val="both"/>
        <w:rPr>
          <w:lang w:eastAsia="ru-RU"/>
        </w:rPr>
      </w:pPr>
      <w:r w:rsidRPr="00A6483D">
        <w:t>Инвестиционные паи могут обращаться на организованных торгах.</w:t>
      </w:r>
    </w:p>
    <w:p w14:paraId="34E58D10" w14:textId="77777777" w:rsidR="004D0B82" w:rsidRPr="00A6483D" w:rsidRDefault="004D0B82" w:rsidP="0092013B">
      <w:pPr>
        <w:autoSpaceDE w:val="0"/>
        <w:autoSpaceDN w:val="0"/>
        <w:adjustRightInd w:val="0"/>
        <w:spacing w:line="240" w:lineRule="atLeast"/>
        <w:ind w:firstLine="425"/>
        <w:jc w:val="both"/>
      </w:pPr>
      <w:r w:rsidRPr="00A6483D">
        <w:t>Специализированный депозитарий, регистратор не могут являться владельцами инвестиционных паев.</w:t>
      </w:r>
    </w:p>
    <w:p w14:paraId="6561611F" w14:textId="27DB1A1A" w:rsidR="004D0B82" w:rsidRPr="00A6483D" w:rsidRDefault="004D0B82" w:rsidP="0092013B">
      <w:pPr>
        <w:spacing w:before="120" w:line="240" w:lineRule="atLeast"/>
        <w:ind w:firstLine="425"/>
        <w:jc w:val="both"/>
      </w:pPr>
      <w:bookmarkStart w:id="61" w:name="p_42"/>
      <w:bookmarkEnd w:id="61"/>
      <w:r w:rsidRPr="00A6483D">
        <w:t>3</w:t>
      </w:r>
      <w:r w:rsidR="0092013B" w:rsidRPr="00A6483D">
        <w:t>6</w:t>
      </w:r>
      <w:r w:rsidRPr="00A6483D">
        <w:t>. </w:t>
      </w:r>
      <w:r w:rsidR="008A538D" w:rsidRPr="004F1CA5">
        <w:t>Учет прав на инвестиционные паи осуществляется на лицевых счетах в реестре владельцев инвестиционных паев, в том числе на лицевых счетах номинального держателя</w:t>
      </w:r>
      <w:r w:rsidRPr="00A6483D">
        <w:t>.</w:t>
      </w:r>
    </w:p>
    <w:p w14:paraId="63D7D8F2" w14:textId="77777777" w:rsidR="004D0B82" w:rsidRPr="00A6483D" w:rsidRDefault="004D0B82" w:rsidP="0092013B">
      <w:pPr>
        <w:widowControl w:val="0"/>
        <w:autoSpaceDE w:val="0"/>
        <w:autoSpaceDN w:val="0"/>
        <w:adjustRightInd w:val="0"/>
        <w:spacing w:before="120" w:line="240" w:lineRule="atLeast"/>
        <w:ind w:firstLine="425"/>
        <w:jc w:val="both"/>
      </w:pPr>
      <w:bookmarkStart w:id="62" w:name="p_43"/>
      <w:bookmarkEnd w:id="62"/>
      <w:r w:rsidRPr="00A6483D">
        <w:t>3</w:t>
      </w:r>
      <w:r w:rsidR="0092013B" w:rsidRPr="00A6483D">
        <w:t>7</w:t>
      </w:r>
      <w:r w:rsidRPr="00A6483D">
        <w:t xml:space="preserve">. Способы получения выписок из реестра владельцев инвестиционных паев. </w:t>
      </w:r>
    </w:p>
    <w:p w14:paraId="6AAAB153" w14:textId="77777777" w:rsidR="004D0B82" w:rsidRPr="00A6483D" w:rsidRDefault="004D0B82" w:rsidP="0092013B">
      <w:pPr>
        <w:widowControl w:val="0"/>
        <w:autoSpaceDE w:val="0"/>
        <w:autoSpaceDN w:val="0"/>
        <w:adjustRightInd w:val="0"/>
        <w:spacing w:line="240" w:lineRule="atLeast"/>
        <w:ind w:firstLine="425"/>
        <w:jc w:val="both"/>
      </w:pPr>
      <w:r w:rsidRPr="00A6483D">
        <w:t>Выписка, предоставляемая в электронной форме, напр</w:t>
      </w:r>
      <w:r w:rsidR="0092013B" w:rsidRPr="00A6483D">
        <w:t>авляется заявителю в электронно</w:t>
      </w:r>
      <w:r w:rsidRPr="00A6483D">
        <w:t>й форме с электронной подписью регистратора.</w:t>
      </w:r>
    </w:p>
    <w:p w14:paraId="3161AF32" w14:textId="65EBFF82" w:rsidR="004D0B82" w:rsidRPr="00A6483D" w:rsidRDefault="004D0B82" w:rsidP="0092013B">
      <w:pPr>
        <w:widowControl w:val="0"/>
        <w:autoSpaceDE w:val="0"/>
        <w:autoSpaceDN w:val="0"/>
        <w:adjustRightInd w:val="0"/>
        <w:spacing w:line="240" w:lineRule="atLeast"/>
        <w:ind w:firstLine="425"/>
        <w:jc w:val="both"/>
      </w:pPr>
      <w:r w:rsidRPr="00A6483D">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w:t>
      </w:r>
      <w:r w:rsidR="008A538D">
        <w:t>омоченному представителю</w:t>
      </w:r>
      <w:r w:rsidRPr="00A6483D">
        <w:t>.</w:t>
      </w:r>
    </w:p>
    <w:p w14:paraId="267D84A4" w14:textId="00380B06" w:rsidR="00723438" w:rsidRDefault="004D0B82" w:rsidP="008A538D">
      <w:pPr>
        <w:spacing w:line="240" w:lineRule="atLeast"/>
        <w:ind w:firstLine="425"/>
        <w:jc w:val="both"/>
      </w:pPr>
      <w:r w:rsidRPr="00A6483D">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61941DB1" w14:textId="77777777" w:rsidR="00723438" w:rsidRPr="00A6483D" w:rsidRDefault="00723438" w:rsidP="004D0B82">
      <w:pPr>
        <w:spacing w:line="240" w:lineRule="atLeast"/>
        <w:ind w:firstLine="425"/>
        <w:jc w:val="both"/>
      </w:pPr>
    </w:p>
    <w:p w14:paraId="0FAED00F" w14:textId="77777777" w:rsidR="001E78BF" w:rsidRPr="00A6483D" w:rsidRDefault="001E78BF" w:rsidP="00746A5A">
      <w:pPr>
        <w:spacing w:line="240" w:lineRule="atLeast"/>
        <w:ind w:firstLine="425"/>
        <w:jc w:val="center"/>
        <w:rPr>
          <w:b/>
        </w:rPr>
      </w:pPr>
      <w:r w:rsidRPr="00A6483D">
        <w:rPr>
          <w:b/>
        </w:rPr>
        <w:t>V. Выдача инвестиционных паев</w:t>
      </w:r>
    </w:p>
    <w:p w14:paraId="40708240" w14:textId="77777777" w:rsidR="00746A5A" w:rsidRPr="00A6483D" w:rsidRDefault="00746A5A" w:rsidP="00746A5A">
      <w:pPr>
        <w:spacing w:line="240" w:lineRule="atLeast"/>
        <w:ind w:firstLine="425"/>
        <w:jc w:val="center"/>
        <w:rPr>
          <w:b/>
        </w:rPr>
      </w:pPr>
    </w:p>
    <w:p w14:paraId="3741B0EF" w14:textId="3C9B4B21" w:rsidR="0091050A" w:rsidRPr="00A6483D" w:rsidRDefault="0092013B" w:rsidP="00746A5A">
      <w:pPr>
        <w:spacing w:line="240" w:lineRule="atLeast"/>
        <w:ind w:firstLine="425"/>
        <w:jc w:val="both"/>
      </w:pPr>
      <w:bookmarkStart w:id="63" w:name="p_46"/>
      <w:bookmarkEnd w:id="63"/>
      <w:r w:rsidRPr="00A6483D">
        <w:t>38</w:t>
      </w:r>
      <w:r w:rsidR="0091050A" w:rsidRPr="00A6483D">
        <w:t xml:space="preserve">. Управляющая компания осуществляет выдачу инвестиционных паев при формировании фонда, а также после завершения </w:t>
      </w:r>
      <w:r w:rsidR="008A538D">
        <w:t xml:space="preserve">(окончания) </w:t>
      </w:r>
      <w:r w:rsidR="0091050A" w:rsidRPr="00A6483D">
        <w:t>формирования фонда.</w:t>
      </w:r>
    </w:p>
    <w:p w14:paraId="6E2D98F0" w14:textId="08FF762F" w:rsidR="0091050A" w:rsidRPr="00A6483D" w:rsidRDefault="0092013B" w:rsidP="0091050A">
      <w:pPr>
        <w:spacing w:before="120" w:line="240" w:lineRule="atLeast"/>
        <w:ind w:firstLine="425"/>
        <w:jc w:val="both"/>
      </w:pPr>
      <w:bookmarkStart w:id="64" w:name="p_47"/>
      <w:bookmarkEnd w:id="64"/>
      <w:r w:rsidRPr="00A6483D">
        <w:t>39</w:t>
      </w:r>
      <w:r w:rsidR="0091050A" w:rsidRPr="00A6483D">
        <w:t>. </w:t>
      </w:r>
      <w:r w:rsidR="008A538D" w:rsidRPr="004F1CA5">
        <w:t>Выдача инвестиционных паев осуществляется путем внесения приходной записи по лицевому счету в реестре владельцев инвестиционных паев.</w:t>
      </w:r>
    </w:p>
    <w:p w14:paraId="66512067" w14:textId="35CD5D70" w:rsidR="0091050A" w:rsidRPr="00A6483D" w:rsidRDefault="0091050A" w:rsidP="0091050A">
      <w:pPr>
        <w:spacing w:before="120" w:line="240" w:lineRule="atLeast"/>
        <w:ind w:firstLine="425"/>
        <w:jc w:val="both"/>
      </w:pPr>
      <w:r w:rsidRPr="00A6483D">
        <w:t>4</w:t>
      </w:r>
      <w:r w:rsidR="0092013B" w:rsidRPr="00A6483D">
        <w:t>0</w:t>
      </w:r>
      <w:r w:rsidRPr="00A6483D">
        <w:t>. </w:t>
      </w:r>
      <w:r w:rsidR="008A538D" w:rsidRPr="004F1CA5">
        <w:rPr>
          <w:color w:val="000000" w:themeColor="text1"/>
        </w:rPr>
        <w:t xml:space="preserve">Внесение в реестр владельцев инвестиционных паев записей о приобретении инвестиционных паев осуществляется на основании заявки на приобретение инвестиционных паев в день получения </w:t>
      </w:r>
      <w:r w:rsidR="008A538D">
        <w:rPr>
          <w:color w:val="000000" w:themeColor="text1"/>
        </w:rPr>
        <w:t>р</w:t>
      </w:r>
      <w:r w:rsidR="008A538D" w:rsidRPr="004F1CA5">
        <w:rPr>
          <w:color w:val="000000" w:themeColor="text1"/>
        </w:rPr>
        <w:t>е</w:t>
      </w:r>
      <w:r w:rsidR="0005476D">
        <w:rPr>
          <w:color w:val="000000" w:themeColor="text1"/>
        </w:rPr>
        <w:t>гистратором</w:t>
      </w:r>
      <w:r w:rsidR="008A538D" w:rsidRPr="004F1CA5">
        <w:rPr>
          <w:color w:val="000000" w:themeColor="text1"/>
        </w:rPr>
        <w:t xml:space="preserve"> документов, подтверждающих включение имущества, </w:t>
      </w:r>
      <w:r w:rsidR="008A538D" w:rsidRPr="004F1CA5">
        <w:rPr>
          <w:color w:val="000000" w:themeColor="text1"/>
        </w:rPr>
        <w:lastRenderedPageBreak/>
        <w:t xml:space="preserve">переданного в оплату инвестиционных паев, в состав </w:t>
      </w:r>
      <w:r w:rsidR="008A538D">
        <w:rPr>
          <w:color w:val="000000" w:themeColor="text1"/>
        </w:rPr>
        <w:t>ф</w:t>
      </w:r>
      <w:r w:rsidR="008A538D" w:rsidRPr="004F1CA5">
        <w:rPr>
          <w:color w:val="000000" w:themeColor="text1"/>
        </w:rPr>
        <w:t xml:space="preserve">онда. Выдача </w:t>
      </w:r>
      <w:r w:rsidR="008A538D">
        <w:rPr>
          <w:color w:val="000000" w:themeColor="text1"/>
        </w:rPr>
        <w:t>и</w:t>
      </w:r>
      <w:r w:rsidR="008A538D" w:rsidRPr="004F1CA5">
        <w:rPr>
          <w:color w:val="000000" w:themeColor="text1"/>
        </w:rPr>
        <w:t xml:space="preserve">нвестиционных паев осуществляется на основании заявки на приобретение </w:t>
      </w:r>
      <w:r w:rsidR="008A538D">
        <w:rPr>
          <w:color w:val="000000" w:themeColor="text1"/>
        </w:rPr>
        <w:t>и</w:t>
      </w:r>
      <w:r w:rsidR="008A538D" w:rsidRPr="004F1CA5">
        <w:rPr>
          <w:color w:val="000000" w:themeColor="text1"/>
        </w:rPr>
        <w:t xml:space="preserve">нвестиционных паев, содержащей обязательные сведения, включаемые в заявку на приобретение </w:t>
      </w:r>
      <w:r w:rsidR="008A538D">
        <w:rPr>
          <w:color w:val="000000" w:themeColor="text1"/>
        </w:rPr>
        <w:t>и</w:t>
      </w:r>
      <w:r w:rsidR="008A538D" w:rsidRPr="004F1CA5">
        <w:rPr>
          <w:color w:val="000000" w:themeColor="text1"/>
        </w:rPr>
        <w:t>нвестиционных паев с</w:t>
      </w:r>
      <w:r w:rsidR="008A538D">
        <w:rPr>
          <w:color w:val="000000" w:themeColor="text1"/>
        </w:rPr>
        <w:t>огласно приложению к настоящим П</w:t>
      </w:r>
      <w:r w:rsidR="008A538D" w:rsidRPr="004F1CA5">
        <w:rPr>
          <w:color w:val="000000" w:themeColor="text1"/>
        </w:rPr>
        <w:t>равилам</w:t>
      </w:r>
      <w:r w:rsidR="008A538D" w:rsidRPr="004F1CA5">
        <w:t>.</w:t>
      </w:r>
    </w:p>
    <w:p w14:paraId="5154FAF0" w14:textId="77777777" w:rsidR="0091050A" w:rsidRPr="00A6483D" w:rsidRDefault="0091050A" w:rsidP="0091050A">
      <w:pPr>
        <w:spacing w:line="240" w:lineRule="atLeast"/>
        <w:ind w:firstLine="425"/>
        <w:jc w:val="both"/>
        <w:rPr>
          <w:color w:val="000000"/>
        </w:rPr>
      </w:pPr>
      <w:r w:rsidRPr="00A6483D">
        <w:rPr>
          <w:color w:val="000000"/>
        </w:rPr>
        <w:t xml:space="preserve">Каждая заявка на приобретение инвестиционных паев предусматривает выдачу инвестиционных паев при каждом поступлении денежных средств в </w:t>
      </w:r>
      <w:r w:rsidR="00783010" w:rsidRPr="00A6483D">
        <w:rPr>
          <w:color w:val="000000"/>
        </w:rPr>
        <w:t xml:space="preserve">оплату инвестиционных паев </w:t>
      </w:r>
      <w:r w:rsidRPr="00A6483D">
        <w:rPr>
          <w:color w:val="000000"/>
        </w:rPr>
        <w:t>фонд</w:t>
      </w:r>
      <w:r w:rsidR="00783010" w:rsidRPr="00A6483D">
        <w:rPr>
          <w:color w:val="000000"/>
        </w:rPr>
        <w:t>а</w:t>
      </w:r>
      <w:r w:rsidRPr="00A6483D">
        <w:rPr>
          <w:color w:val="000000"/>
        </w:rPr>
        <w:t>.</w:t>
      </w:r>
    </w:p>
    <w:p w14:paraId="442BBC21" w14:textId="77777777" w:rsidR="0091050A" w:rsidRPr="00A6483D" w:rsidRDefault="0091050A" w:rsidP="0091050A">
      <w:pPr>
        <w:spacing w:before="120" w:line="240" w:lineRule="atLeast"/>
        <w:ind w:firstLine="426"/>
        <w:jc w:val="both"/>
      </w:pPr>
      <w:r w:rsidRPr="00A6483D">
        <w:t>4</w:t>
      </w:r>
      <w:r w:rsidR="0092013B" w:rsidRPr="00A6483D">
        <w:t>1</w:t>
      </w:r>
      <w:r w:rsidRPr="00A6483D">
        <w:t>. В оплату инвестиционных паев передаются только денежные средства.</w:t>
      </w:r>
    </w:p>
    <w:p w14:paraId="5CDD09E4" w14:textId="77777777" w:rsidR="001E78BF" w:rsidRPr="00A6483D" w:rsidRDefault="0091050A" w:rsidP="00006EB7">
      <w:pPr>
        <w:spacing w:before="120" w:line="240" w:lineRule="atLeast"/>
        <w:ind w:firstLine="425"/>
        <w:jc w:val="both"/>
      </w:pPr>
      <w:r w:rsidRPr="00A6483D">
        <w:t>4</w:t>
      </w:r>
      <w:r w:rsidR="0092013B" w:rsidRPr="00A6483D">
        <w:t>2</w:t>
      </w:r>
      <w:r w:rsidRPr="00A6483D">
        <w:t>. Выдача инвестиционных паев осуществляется при условии включения в состав фонда денежных средств, переданных в оплату инвестиционных паев.</w:t>
      </w:r>
    </w:p>
    <w:p w14:paraId="26D149BE" w14:textId="77777777" w:rsidR="001344BA" w:rsidRPr="00A6483D" w:rsidRDefault="001344BA" w:rsidP="008571B8">
      <w:pPr>
        <w:pStyle w:val="2"/>
        <w:spacing w:before="0" w:after="0" w:line="240" w:lineRule="atLeast"/>
        <w:ind w:firstLine="426"/>
        <w:jc w:val="both"/>
        <w:rPr>
          <w:rFonts w:ascii="Times New Roman" w:hAnsi="Times New Roman"/>
          <w:sz w:val="24"/>
          <w:szCs w:val="24"/>
          <w:u w:val="none"/>
          <w:lang w:val="ru-RU"/>
        </w:rPr>
      </w:pPr>
      <w:bookmarkStart w:id="65" w:name="p_64"/>
      <w:bookmarkEnd w:id="65"/>
    </w:p>
    <w:p w14:paraId="4606D6AA" w14:textId="77777777" w:rsidR="001E78BF" w:rsidRPr="00A6483D" w:rsidRDefault="001E78BF" w:rsidP="0092013B">
      <w:pPr>
        <w:pStyle w:val="2"/>
        <w:spacing w:before="0" w:after="0" w:line="240" w:lineRule="atLeast"/>
        <w:ind w:firstLine="426"/>
        <w:rPr>
          <w:rFonts w:ascii="Times New Roman" w:hAnsi="Times New Roman"/>
          <w:sz w:val="24"/>
          <w:szCs w:val="24"/>
          <w:u w:val="none"/>
          <w:lang w:val="ru-RU"/>
        </w:rPr>
      </w:pPr>
      <w:r w:rsidRPr="00A6483D">
        <w:rPr>
          <w:rFonts w:ascii="Times New Roman" w:hAnsi="Times New Roman"/>
          <w:sz w:val="24"/>
          <w:szCs w:val="24"/>
          <w:u w:val="none"/>
          <w:lang w:val="ru-RU"/>
        </w:rPr>
        <w:t>Заявки на приобретение инвестиционных паев</w:t>
      </w:r>
    </w:p>
    <w:p w14:paraId="0F660D08" w14:textId="77777777" w:rsidR="001E78BF" w:rsidRPr="00A6483D" w:rsidRDefault="001E78BF" w:rsidP="008571B8">
      <w:pPr>
        <w:spacing w:line="240" w:lineRule="atLeast"/>
        <w:ind w:firstLine="426"/>
        <w:jc w:val="both"/>
      </w:pPr>
    </w:p>
    <w:p w14:paraId="590E9424" w14:textId="4B5218DE" w:rsidR="0091050A" w:rsidRPr="00A6483D" w:rsidRDefault="0091050A" w:rsidP="000831FD">
      <w:pPr>
        <w:tabs>
          <w:tab w:val="left" w:pos="9072"/>
        </w:tabs>
        <w:spacing w:line="240" w:lineRule="atLeast"/>
        <w:ind w:firstLine="425"/>
        <w:jc w:val="both"/>
      </w:pPr>
      <w:r w:rsidRPr="00A6483D">
        <w:t>4</w:t>
      </w:r>
      <w:r w:rsidR="0092013B" w:rsidRPr="00A6483D">
        <w:t>3</w:t>
      </w:r>
      <w:r w:rsidRPr="00A6483D">
        <w:t>. Заявки на приобретение инвестиционных паев носят безотзывный характер.</w:t>
      </w:r>
      <w:r w:rsidR="008A538D" w:rsidRPr="008A538D">
        <w:t xml:space="preserve"> </w:t>
      </w:r>
      <w:r w:rsidR="008A538D" w:rsidRPr="004F1CA5">
        <w:t>Заявка на приобретение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26F73B90" w14:textId="77777777" w:rsidR="0045465E" w:rsidRDefault="0091050A" w:rsidP="0045465E">
      <w:pPr>
        <w:spacing w:before="120" w:line="240" w:lineRule="atLeast"/>
        <w:ind w:firstLine="426"/>
        <w:jc w:val="both"/>
      </w:pPr>
      <w:r w:rsidRPr="00A6483D">
        <w:t>4</w:t>
      </w:r>
      <w:r w:rsidR="0092013B" w:rsidRPr="00A6483D">
        <w:t>4</w:t>
      </w:r>
      <w:r w:rsidRPr="00A6483D">
        <w:t>. </w:t>
      </w:r>
      <w:r w:rsidR="0045465E">
        <w:t>Прием заявок на приобретение инвестиционных паев осуществляется со дня начала формирования фонда каждый рабочий день.</w:t>
      </w:r>
    </w:p>
    <w:p w14:paraId="75B4BFB4" w14:textId="77777777" w:rsidR="0045465E" w:rsidRDefault="0045465E" w:rsidP="0045465E">
      <w:pPr>
        <w:spacing w:before="120" w:line="240" w:lineRule="atLeast"/>
        <w:ind w:firstLine="426"/>
        <w:jc w:val="both"/>
      </w:pPr>
      <w:r>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агентов по выдаче, погашению и обмену инвестиционных паев (далее – агент), информация о которых предоставляется управляющей компанией и агентами по телефону или раскрывается иным способом.</w:t>
      </w:r>
    </w:p>
    <w:p w14:paraId="44D6FF38" w14:textId="411C6C8A" w:rsidR="0091050A" w:rsidRPr="00A6483D" w:rsidRDefault="0045465E" w:rsidP="0045465E">
      <w:pPr>
        <w:spacing w:before="120" w:line="240" w:lineRule="atLeast"/>
        <w:ind w:firstLine="426"/>
        <w:jc w:val="both"/>
      </w:pPr>
      <w:r>
        <w:t>Прием заявок на приобретение инвестиционных паев не осуществляется со дня возникновения основания прекращения фонда.</w:t>
      </w:r>
    </w:p>
    <w:p w14:paraId="324039E5" w14:textId="3A4A26CE" w:rsidR="0045465E" w:rsidRPr="0045465E" w:rsidRDefault="0091050A" w:rsidP="0045465E">
      <w:pPr>
        <w:tabs>
          <w:tab w:val="left" w:pos="9072"/>
        </w:tabs>
        <w:autoSpaceDE w:val="0"/>
        <w:autoSpaceDN w:val="0"/>
        <w:adjustRightInd w:val="0"/>
        <w:spacing w:line="240" w:lineRule="atLeast"/>
        <w:ind w:firstLine="426"/>
        <w:jc w:val="both"/>
      </w:pPr>
      <w:r w:rsidRPr="00A6483D">
        <w:t>4</w:t>
      </w:r>
      <w:r w:rsidR="0092013B" w:rsidRPr="00A6483D">
        <w:t>5</w:t>
      </w:r>
      <w:r w:rsidRPr="00A6483D">
        <w:t>. </w:t>
      </w:r>
      <w:r w:rsidR="0045465E" w:rsidRPr="0045465E">
        <w:t xml:space="preserve">Порядок подачи </w:t>
      </w:r>
      <w:r w:rsidR="008A538D">
        <w:t xml:space="preserve">и приема </w:t>
      </w:r>
      <w:r w:rsidR="0045465E" w:rsidRPr="0045465E">
        <w:t>заявок на приобретение инвестиционных паев:</w:t>
      </w:r>
    </w:p>
    <w:p w14:paraId="64F9C97A" w14:textId="77777777" w:rsidR="0045465E" w:rsidRPr="0045465E" w:rsidRDefault="0045465E" w:rsidP="0045465E">
      <w:pPr>
        <w:widowControl w:val="0"/>
        <w:autoSpaceDE w:val="0"/>
        <w:autoSpaceDN w:val="0"/>
        <w:adjustRightInd w:val="0"/>
        <w:spacing w:line="240" w:lineRule="atLeast"/>
        <w:ind w:firstLine="426"/>
        <w:jc w:val="both"/>
      </w:pPr>
      <w:r w:rsidRPr="0045465E">
        <w:t xml:space="preserve">Заявка на приобретение инвестиционных паев, оформленная в соответствии с приложением № 1 к Правилам, подается в пунктах приема заявок инвестором или его уполномоченным представителем. </w:t>
      </w:r>
    </w:p>
    <w:p w14:paraId="5DB32B81" w14:textId="1EEE422B" w:rsidR="0045465E" w:rsidRPr="0045465E" w:rsidRDefault="008A538D" w:rsidP="0045465E">
      <w:pPr>
        <w:widowControl w:val="0"/>
        <w:autoSpaceDE w:val="0"/>
        <w:autoSpaceDN w:val="0"/>
        <w:adjustRightInd w:val="0"/>
        <w:spacing w:line="240" w:lineRule="atLeast"/>
        <w:ind w:firstLine="426"/>
        <w:jc w:val="both"/>
      </w:pPr>
      <w:r w:rsidRPr="004F1CA5">
        <w:t xml:space="preserve">Заявка на приобретение инвестиционных паев, </w:t>
      </w:r>
      <w:r w:rsidRPr="004F1CA5">
        <w:rPr>
          <w:color w:val="000000" w:themeColor="text1"/>
        </w:rPr>
        <w:t>права на которые при их выдаче учитываются в реестре владельцев инвестиционных паев на лицевых счетах номинального держателя, и</w:t>
      </w:r>
      <w:r w:rsidRPr="004F1CA5">
        <w:t xml:space="preserve"> оформленная в соответствии с приложением № 2 к Правилам, подается в пунктах приема заявок номинальным держателем или его уполномоченным представителем.</w:t>
      </w:r>
    </w:p>
    <w:p w14:paraId="3D98DA11" w14:textId="77777777" w:rsidR="0045465E" w:rsidRPr="0045465E" w:rsidRDefault="0045465E" w:rsidP="0045465E">
      <w:pPr>
        <w:spacing w:line="240" w:lineRule="atLeast"/>
        <w:ind w:firstLine="426"/>
        <w:jc w:val="both"/>
      </w:pPr>
      <w:r w:rsidRPr="0045465E">
        <w:t>Заявки на приобретение инвестиционных паев, направленные почтой (в том числе электронной), факсом или курьером, не принимаются.</w:t>
      </w:r>
    </w:p>
    <w:p w14:paraId="2BF28EBA" w14:textId="77777777" w:rsidR="0045465E" w:rsidRPr="0045465E" w:rsidRDefault="0045465E" w:rsidP="0045465E">
      <w:pPr>
        <w:spacing w:line="240" w:lineRule="atLeast"/>
        <w:ind w:firstLine="426"/>
        <w:jc w:val="both"/>
      </w:pPr>
      <w:r w:rsidRPr="0045465E">
        <w:t>Заявки на приобретение,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135A332A" w14:textId="1177C811" w:rsidR="0045465E" w:rsidRPr="0045465E" w:rsidRDefault="0045465E" w:rsidP="0045465E">
      <w:pPr>
        <w:tabs>
          <w:tab w:val="center" w:pos="4677"/>
          <w:tab w:val="left" w:pos="9072"/>
          <w:tab w:val="right" w:pos="9355"/>
        </w:tabs>
        <w:autoSpaceDE w:val="0"/>
        <w:autoSpaceDN w:val="0"/>
        <w:adjustRightInd w:val="0"/>
        <w:ind w:firstLine="323"/>
        <w:jc w:val="both"/>
      </w:pPr>
      <w:r w:rsidRPr="0045465E">
        <w:t xml:space="preserve">45.1. 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информационного сервиса управляющей компании «Личный кабинет» в сети Интернет по адресу </w:t>
      </w:r>
      <w:hyperlink r:id="rId13" w:history="1">
        <w:r w:rsidR="008A538D" w:rsidRPr="004F1CA5">
          <w:rPr>
            <w:rStyle w:val="af3"/>
          </w:rPr>
          <w:t>www.bspbcapital.ru</w:t>
        </w:r>
      </w:hyperlink>
      <w:r w:rsidRPr="0045465E">
        <w:t xml:space="preserve"> (далее - личный кабинет).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приобретение,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(далее - соглашение об ЭДО), размещенному на сайте управляющей компании </w:t>
      </w:r>
      <w:hyperlink r:id="rId14" w:history="1">
        <w:r w:rsidR="008A538D" w:rsidRPr="004F1CA5">
          <w:rPr>
            <w:rStyle w:val="af3"/>
          </w:rPr>
          <w:t>www.bspbcapital.ru</w:t>
        </w:r>
      </w:hyperlink>
      <w:r w:rsidRPr="0045465E">
        <w:t>. Датой и временем приема заявки на приобретение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06699193" w14:textId="77777777" w:rsidR="0045465E" w:rsidRPr="0045465E" w:rsidRDefault="0045465E" w:rsidP="0045465E">
      <w:pPr>
        <w:ind w:firstLine="426"/>
        <w:jc w:val="both"/>
      </w:pPr>
      <w:r w:rsidRPr="0045465E">
        <w:lastRenderedPageBreak/>
        <w:t xml:space="preserve">Заявки на приобретение инвестиционных паев могут подаваться агенту только в пунктах приема заявок. </w:t>
      </w:r>
    </w:p>
    <w:p w14:paraId="2EB5569C" w14:textId="77777777" w:rsidR="008A538D" w:rsidRPr="004F1CA5" w:rsidRDefault="008A538D" w:rsidP="008A538D">
      <w:pPr>
        <w:spacing w:before="120" w:line="240" w:lineRule="atLeast"/>
        <w:ind w:firstLine="426"/>
        <w:jc w:val="both"/>
      </w:pPr>
      <w:r w:rsidRPr="004F1CA5">
        <w:t>Заявки на приобретение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«Личный кабинет агента» и/или посредством специализированного программного обеспечения управляющей компании «Система регистрации договоров» (далее – «ЛКА и/или СРД»).  При подаче заявки в электронном виде физическое лицо подписывает электронный документ простой электронной подписью.</w:t>
      </w:r>
    </w:p>
    <w:p w14:paraId="7DC873B6" w14:textId="77777777" w:rsidR="008A538D" w:rsidRPr="004F1CA5" w:rsidRDefault="008A538D" w:rsidP="008A538D">
      <w:pPr>
        <w:pStyle w:val="Default"/>
        <w:ind w:firstLine="426"/>
        <w:jc w:val="both"/>
      </w:pPr>
      <w:r w:rsidRPr="004F1CA5">
        <w:t>Подача заявки на приобретение инвестиционных паев с использованием ЛКА и/или СРД возможна только в случае наличия у агента технической возможности по приему таких заявок на приобретение инвестиционных паев.</w:t>
      </w:r>
    </w:p>
    <w:p w14:paraId="0E0C138B" w14:textId="77777777" w:rsidR="008A538D" w:rsidRPr="004F1CA5" w:rsidRDefault="008A538D" w:rsidP="008A538D">
      <w:pPr>
        <w:pStyle w:val="Default"/>
        <w:ind w:firstLine="426"/>
        <w:jc w:val="both"/>
        <w:rPr>
          <w:color w:val="auto"/>
        </w:rPr>
      </w:pPr>
      <w:r w:rsidRPr="004F1CA5">
        <w:rPr>
          <w:color w:val="auto"/>
        </w:rPr>
        <w:t xml:space="preserve">Датой и временем приема заявки на приобретение инвестиционных паев, поданной </w:t>
      </w:r>
      <w:r w:rsidRPr="004F1CA5">
        <w:t>посредством ЛКА и/или СРД</w:t>
      </w:r>
      <w:r w:rsidRPr="004F1CA5">
        <w:rPr>
          <w:color w:val="auto"/>
        </w:rPr>
        <w:t>, считается дата и время получения электронного документа управляющей компанией.</w:t>
      </w:r>
    </w:p>
    <w:p w14:paraId="005669E2" w14:textId="77777777" w:rsidR="008A538D" w:rsidRPr="004F1CA5" w:rsidRDefault="008A538D" w:rsidP="008A538D">
      <w:pPr>
        <w:pStyle w:val="Default"/>
        <w:ind w:firstLine="426"/>
        <w:jc w:val="both"/>
        <w:rPr>
          <w:color w:val="auto"/>
        </w:rPr>
      </w:pPr>
      <w:r w:rsidRPr="004F1CA5">
        <w:rPr>
          <w:color w:val="auto"/>
        </w:rPr>
        <w:t>Подача заявок на приобретение инвестиционных паев</w:t>
      </w:r>
      <w:r w:rsidRPr="004F1CA5">
        <w:t xml:space="preserve"> посредством ЛКА и/или СРД</w:t>
      </w:r>
      <w:r w:rsidRPr="004F1CA5">
        <w:rPr>
          <w:color w:val="auto"/>
        </w:rPr>
        <w:t xml:space="preserve"> доступна только тем физическим лицам, которые успешно прошли процедуру идентификации или упрощенной идентификации, осуществляемую агентом. </w:t>
      </w:r>
    </w:p>
    <w:p w14:paraId="1B027A8A" w14:textId="0E28A0ED" w:rsidR="0045465E" w:rsidRPr="0045465E" w:rsidRDefault="008A538D" w:rsidP="008A538D">
      <w:pPr>
        <w:tabs>
          <w:tab w:val="left" w:pos="9072"/>
        </w:tabs>
        <w:spacing w:line="240" w:lineRule="atLeast"/>
        <w:ind w:firstLine="426"/>
        <w:jc w:val="both"/>
      </w:pPr>
      <w:r w:rsidRPr="004F1CA5">
        <w:t>В случае отказа в приеме заявки на приобретение инвестиционных паев, поданной с использованием ЛКА и/или СРД, на основаниях, предусмотренных настоящими Правилами или действующим законодательством, мотивированный отказ направляется физическому лицу.</w:t>
      </w:r>
    </w:p>
    <w:p w14:paraId="0F302F37" w14:textId="77777777" w:rsidR="0045465E" w:rsidRDefault="0091050A" w:rsidP="0045465E">
      <w:pPr>
        <w:tabs>
          <w:tab w:val="left" w:pos="9072"/>
        </w:tabs>
        <w:autoSpaceDE w:val="0"/>
        <w:autoSpaceDN w:val="0"/>
        <w:adjustRightInd w:val="0"/>
        <w:spacing w:before="120" w:line="240" w:lineRule="atLeast"/>
        <w:ind w:firstLine="426"/>
        <w:jc w:val="both"/>
      </w:pPr>
      <w:r w:rsidRPr="00A6483D">
        <w:t>4</w:t>
      </w:r>
      <w:r w:rsidR="000A7387" w:rsidRPr="00A6483D">
        <w:t>6</w:t>
      </w:r>
      <w:r w:rsidRPr="00A6483D">
        <w:t>. </w:t>
      </w:r>
      <w:r w:rsidR="0045465E">
        <w:t>Заявки на приобретение инвестиционных паев подаются:</w:t>
      </w:r>
    </w:p>
    <w:p w14:paraId="46901B4F" w14:textId="77777777" w:rsidR="0045465E" w:rsidRDefault="0045465E" w:rsidP="0045465E">
      <w:pPr>
        <w:tabs>
          <w:tab w:val="left" w:pos="9072"/>
        </w:tabs>
        <w:autoSpaceDE w:val="0"/>
        <w:autoSpaceDN w:val="0"/>
        <w:adjustRightInd w:val="0"/>
        <w:spacing w:before="120" w:line="240" w:lineRule="atLeast"/>
        <w:ind w:firstLine="426"/>
        <w:jc w:val="both"/>
      </w:pPr>
      <w:r>
        <w:t>- управляющей компании;</w:t>
      </w:r>
    </w:p>
    <w:p w14:paraId="7EC6DCEC" w14:textId="34B4D0F3" w:rsidR="00102BA9" w:rsidRDefault="0045465E" w:rsidP="0045465E">
      <w:pPr>
        <w:tabs>
          <w:tab w:val="left" w:pos="9072"/>
        </w:tabs>
        <w:autoSpaceDE w:val="0"/>
        <w:autoSpaceDN w:val="0"/>
        <w:adjustRightInd w:val="0"/>
        <w:spacing w:before="120" w:line="240" w:lineRule="atLeast"/>
        <w:ind w:firstLine="426"/>
        <w:jc w:val="both"/>
      </w:pPr>
      <w:r>
        <w:t>- агентам.</w:t>
      </w:r>
    </w:p>
    <w:p w14:paraId="17C0D697" w14:textId="2F19B7D9" w:rsidR="008A538D" w:rsidRPr="008A538D" w:rsidRDefault="008A538D" w:rsidP="0045465E">
      <w:pPr>
        <w:tabs>
          <w:tab w:val="left" w:pos="9072"/>
        </w:tabs>
        <w:autoSpaceDE w:val="0"/>
        <w:autoSpaceDN w:val="0"/>
        <w:adjustRightInd w:val="0"/>
        <w:spacing w:before="120" w:line="240" w:lineRule="atLeast"/>
        <w:ind w:firstLine="426"/>
        <w:jc w:val="both"/>
      </w:pPr>
      <w:r w:rsidRPr="008A538D">
        <w:t>Информация об агентах раскрывается на сайте управляющей компании по адресу</w:t>
      </w:r>
      <w:r>
        <w:rPr>
          <w:color w:val="1F497D"/>
        </w:rPr>
        <w:t xml:space="preserve"> </w:t>
      </w:r>
      <w:hyperlink r:id="rId15" w:history="1">
        <w:r>
          <w:rPr>
            <w:rStyle w:val="af3"/>
          </w:rPr>
          <w:t>www.bspbcapital.ru</w:t>
        </w:r>
      </w:hyperlink>
      <w:r w:rsidRPr="008B6B5A">
        <w:rPr>
          <w:color w:val="1F497D"/>
        </w:rPr>
        <w:t xml:space="preserve"> </w:t>
      </w:r>
      <w:r w:rsidRPr="008A538D">
        <w:t>в соответствии с законодательством Российской Федерации об инвестиционных фондах.</w:t>
      </w:r>
    </w:p>
    <w:p w14:paraId="2E163D5A" w14:textId="77777777" w:rsidR="0091050A" w:rsidRPr="00A6483D" w:rsidRDefault="00012DE0" w:rsidP="0091050A">
      <w:pPr>
        <w:tabs>
          <w:tab w:val="left" w:pos="9072"/>
        </w:tabs>
        <w:spacing w:before="120" w:line="240" w:lineRule="atLeast"/>
        <w:ind w:firstLine="426"/>
        <w:jc w:val="both"/>
      </w:pPr>
      <w:r w:rsidRPr="00A6483D">
        <w:t>4</w:t>
      </w:r>
      <w:r w:rsidR="000A7387" w:rsidRPr="00A6483D">
        <w:t>7</w:t>
      </w:r>
      <w:r w:rsidR="0091050A" w:rsidRPr="00A6483D">
        <w:t>. В приеме заявок на приобретение инвестиционных паев отказывается в следующих случаях:</w:t>
      </w:r>
    </w:p>
    <w:p w14:paraId="263C63AA" w14:textId="24D883BC" w:rsidR="0091050A" w:rsidRPr="00A6483D" w:rsidRDefault="0091050A" w:rsidP="0091050A">
      <w:pPr>
        <w:tabs>
          <w:tab w:val="left" w:pos="9072"/>
        </w:tabs>
        <w:spacing w:line="240" w:lineRule="atLeast"/>
        <w:ind w:firstLine="426"/>
        <w:jc w:val="both"/>
      </w:pPr>
      <w:r w:rsidRPr="00A6483D">
        <w:t>1) несоблюдени</w:t>
      </w:r>
      <w:r w:rsidR="008A538D">
        <w:t>я</w:t>
      </w:r>
      <w:r w:rsidRPr="00A6483D">
        <w:t xml:space="preserve"> порядка и сроков подачи заявок, установленных настоящими Правилами;</w:t>
      </w:r>
    </w:p>
    <w:p w14:paraId="75C82C8C" w14:textId="30F8F3C1" w:rsidR="0091050A" w:rsidRPr="00A6483D" w:rsidRDefault="0091050A" w:rsidP="0091050A">
      <w:pPr>
        <w:tabs>
          <w:tab w:val="left" w:pos="9072"/>
        </w:tabs>
        <w:spacing w:line="240" w:lineRule="atLeast"/>
        <w:ind w:firstLine="426"/>
        <w:jc w:val="both"/>
      </w:pPr>
      <w:r w:rsidRPr="00A6483D">
        <w:t>2) отсутстви</w:t>
      </w:r>
      <w:r w:rsidR="008A538D">
        <w:t>я</w:t>
      </w:r>
      <w:r w:rsidRPr="00A6483D">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1B61F51E" w14:textId="47C3711D" w:rsidR="0091050A" w:rsidRPr="00A6483D" w:rsidRDefault="0091050A" w:rsidP="0091050A">
      <w:pPr>
        <w:tabs>
          <w:tab w:val="left" w:pos="9072"/>
        </w:tabs>
        <w:spacing w:line="240" w:lineRule="atLeast"/>
        <w:ind w:firstLine="426"/>
        <w:jc w:val="both"/>
      </w:pPr>
      <w:r w:rsidRPr="00A6483D">
        <w:t>3) приобретени</w:t>
      </w:r>
      <w:r w:rsidR="008A538D">
        <w:t>я</w:t>
      </w:r>
      <w:r w:rsidRPr="00A6483D">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r w:rsidR="008A538D">
        <w:t xml:space="preserve"> </w:t>
      </w:r>
      <w:r w:rsidR="008A538D" w:rsidRPr="004F1CA5">
        <w:rPr>
          <w:color w:val="000000" w:themeColor="text1"/>
        </w:rPr>
        <w:t>либо не может приобретать инвестиционные паи при их выдаче</w:t>
      </w:r>
      <w:r w:rsidRPr="00A6483D">
        <w:t>;</w:t>
      </w:r>
    </w:p>
    <w:p w14:paraId="180535ED" w14:textId="4428790E" w:rsidR="0091050A" w:rsidRPr="00A6483D" w:rsidRDefault="0091050A" w:rsidP="0091050A">
      <w:pPr>
        <w:tabs>
          <w:tab w:val="left" w:pos="9072"/>
        </w:tabs>
        <w:spacing w:line="240" w:lineRule="atLeast"/>
        <w:ind w:firstLine="426"/>
        <w:jc w:val="both"/>
      </w:pPr>
      <w:r w:rsidRPr="00A6483D">
        <w:t>4) </w:t>
      </w:r>
      <w:r w:rsidR="008A538D" w:rsidRPr="004F1CA5">
        <w:t xml:space="preserve">приостановления </w:t>
      </w:r>
      <w:r w:rsidRPr="00A6483D">
        <w:t>выдачи инвестиционных паев;</w:t>
      </w:r>
    </w:p>
    <w:p w14:paraId="1AF27727" w14:textId="531A3D01" w:rsidR="0091050A" w:rsidRPr="00A6483D" w:rsidRDefault="0091050A" w:rsidP="007C00D9">
      <w:pPr>
        <w:tabs>
          <w:tab w:val="left" w:pos="9072"/>
        </w:tabs>
        <w:spacing w:line="240" w:lineRule="atLeast"/>
        <w:ind w:firstLine="426"/>
        <w:jc w:val="both"/>
      </w:pPr>
      <w:r w:rsidRPr="00A6483D">
        <w:t>5) </w:t>
      </w:r>
      <w:r w:rsidR="008A538D" w:rsidRPr="004F1CA5">
        <w:t>введения Банком России запрета на проведение операций по выдаче или одновременно по выдаче, обмену и погашению инвестиционных паев и (или) на проведение операций по приему заявок на приобретение или одновременно заявок на приобретение, заявок на обмен и заявок на погашение инвестиционных паев</w:t>
      </w:r>
      <w:r w:rsidRPr="00A6483D">
        <w:t>;</w:t>
      </w:r>
    </w:p>
    <w:p w14:paraId="62D1D388" w14:textId="756FF3B2" w:rsidR="0091050A" w:rsidRDefault="0091050A" w:rsidP="007C00D9">
      <w:pPr>
        <w:autoSpaceDE w:val="0"/>
        <w:autoSpaceDN w:val="0"/>
        <w:adjustRightInd w:val="0"/>
        <w:ind w:firstLine="426"/>
        <w:jc w:val="both"/>
        <w:rPr>
          <w:lang w:eastAsia="ru-RU"/>
        </w:rPr>
      </w:pPr>
      <w:r w:rsidRPr="00A6483D">
        <w:rPr>
          <w:lang w:eastAsia="ru-RU"/>
        </w:rPr>
        <w:t xml:space="preserve">6) </w:t>
      </w:r>
      <w:r w:rsidR="008A538D" w:rsidRPr="004F1CA5">
        <w:rPr>
          <w:lang w:eastAsia="ru-RU"/>
        </w:rPr>
        <w:t>несоблюдения установленных настоящими Правилами правил приобретения инвестиционных паев</w:t>
      </w:r>
      <w:r w:rsidRPr="00A6483D">
        <w:rPr>
          <w:lang w:eastAsia="ru-RU"/>
        </w:rPr>
        <w:t>;</w:t>
      </w:r>
    </w:p>
    <w:p w14:paraId="642BCEFE" w14:textId="77777777" w:rsidR="008A538D" w:rsidRPr="004F1CA5" w:rsidRDefault="008A538D" w:rsidP="008A538D">
      <w:pPr>
        <w:autoSpaceDE w:val="0"/>
        <w:autoSpaceDN w:val="0"/>
        <w:adjustRightInd w:val="0"/>
        <w:ind w:firstLine="426"/>
        <w:jc w:val="both"/>
      </w:pPr>
      <w:r w:rsidRPr="004F1CA5">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 находящегося в доверительном управлении управляющей компании;</w:t>
      </w:r>
    </w:p>
    <w:p w14:paraId="7FB0DB02" w14:textId="77777777" w:rsidR="008A538D" w:rsidRPr="004F1CA5" w:rsidRDefault="008A538D" w:rsidP="008A538D">
      <w:pPr>
        <w:autoSpaceDE w:val="0"/>
        <w:autoSpaceDN w:val="0"/>
        <w:adjustRightInd w:val="0"/>
        <w:ind w:firstLine="426"/>
        <w:jc w:val="both"/>
      </w:pPr>
      <w:r w:rsidRPr="004F1CA5">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находящегося в доверительном управлении управляющей компании, на инвестиционные паи;</w:t>
      </w:r>
    </w:p>
    <w:p w14:paraId="3ECEDBC8" w14:textId="77777777" w:rsidR="008A538D" w:rsidRPr="004F1CA5" w:rsidRDefault="008A538D" w:rsidP="008A538D">
      <w:pPr>
        <w:autoSpaceDE w:val="0"/>
        <w:autoSpaceDN w:val="0"/>
        <w:adjustRightInd w:val="0"/>
        <w:ind w:firstLine="426"/>
        <w:jc w:val="both"/>
      </w:pPr>
      <w:r w:rsidRPr="004F1CA5">
        <w:t>9) подача заявки на приобретение инвестиционных паев после возникновения основания прекращения фонда;</w:t>
      </w:r>
    </w:p>
    <w:p w14:paraId="54BBE7B3" w14:textId="037B40AB" w:rsidR="0080187F" w:rsidRPr="008A538D" w:rsidRDefault="008A538D" w:rsidP="008A538D">
      <w:pPr>
        <w:pStyle w:val="2"/>
        <w:spacing w:before="0" w:after="0" w:line="240" w:lineRule="atLeast"/>
        <w:ind w:firstLine="426"/>
        <w:jc w:val="both"/>
        <w:rPr>
          <w:rFonts w:ascii="Times New Roman" w:hAnsi="Times New Roman" w:cs="Times New Roman"/>
          <w:b w:val="0"/>
          <w:bCs w:val="0"/>
          <w:sz w:val="24"/>
          <w:szCs w:val="24"/>
          <w:u w:val="none"/>
          <w:lang w:val="ru-RU"/>
        </w:rPr>
      </w:pPr>
      <w:r w:rsidRPr="008A538D">
        <w:rPr>
          <w:rFonts w:ascii="Times New Roman" w:hAnsi="Times New Roman" w:cs="Times New Roman"/>
          <w:b w:val="0"/>
          <w:bCs w:val="0"/>
          <w:sz w:val="24"/>
          <w:szCs w:val="24"/>
          <w:u w:val="none"/>
          <w:lang w:val="ru-RU"/>
        </w:rPr>
        <w:lastRenderedPageBreak/>
        <w:t xml:space="preserve">10) иные случаи, предусмотренные Федеральным </w:t>
      </w:r>
      <w:hyperlink r:id="rId16" w:history="1">
        <w:r w:rsidRPr="008A538D">
          <w:rPr>
            <w:rFonts w:ascii="Times New Roman" w:hAnsi="Times New Roman" w:cs="Times New Roman"/>
            <w:b w:val="0"/>
            <w:bCs w:val="0"/>
            <w:sz w:val="24"/>
            <w:szCs w:val="24"/>
            <w:u w:val="none"/>
            <w:lang w:val="ru-RU"/>
          </w:rPr>
          <w:t>законом</w:t>
        </w:r>
      </w:hyperlink>
      <w:r w:rsidRPr="008A538D">
        <w:rPr>
          <w:rFonts w:ascii="Times New Roman" w:hAnsi="Times New Roman" w:cs="Times New Roman"/>
          <w:b w:val="0"/>
          <w:bCs w:val="0"/>
          <w:sz w:val="24"/>
          <w:szCs w:val="24"/>
          <w:u w:val="none"/>
          <w:lang w:val="ru-RU"/>
        </w:rPr>
        <w:t xml:space="preserve"> «Об инвестиционных фондах».</w:t>
      </w:r>
    </w:p>
    <w:p w14:paraId="2A6CA415" w14:textId="77777777" w:rsidR="008A538D" w:rsidRPr="008A538D" w:rsidRDefault="008A538D" w:rsidP="008A538D">
      <w:pPr>
        <w:pStyle w:val="2"/>
        <w:spacing w:before="0" w:after="0" w:line="240" w:lineRule="atLeast"/>
        <w:ind w:firstLine="426"/>
        <w:jc w:val="both"/>
        <w:rPr>
          <w:rFonts w:ascii="Times New Roman" w:hAnsi="Times New Roman"/>
          <w:sz w:val="24"/>
          <w:szCs w:val="24"/>
          <w:u w:val="none"/>
          <w:lang w:val="ru-RU"/>
        </w:rPr>
      </w:pPr>
    </w:p>
    <w:p w14:paraId="47B491DF" w14:textId="77777777" w:rsidR="00B6199C" w:rsidRPr="00A6483D" w:rsidRDefault="00B6199C" w:rsidP="00AA0A4B">
      <w:pPr>
        <w:pStyle w:val="2"/>
        <w:spacing w:before="0" w:after="0" w:line="240" w:lineRule="atLeast"/>
        <w:ind w:firstLine="426"/>
        <w:rPr>
          <w:rFonts w:ascii="Times New Roman" w:hAnsi="Times New Roman"/>
          <w:sz w:val="24"/>
          <w:szCs w:val="24"/>
          <w:u w:val="none"/>
          <w:lang w:val="ru-RU"/>
        </w:rPr>
      </w:pPr>
      <w:r w:rsidRPr="00A6483D">
        <w:rPr>
          <w:rFonts w:ascii="Times New Roman" w:hAnsi="Times New Roman"/>
          <w:sz w:val="24"/>
          <w:szCs w:val="24"/>
          <w:u w:val="none"/>
          <w:lang w:val="ru-RU"/>
        </w:rPr>
        <w:t>Выдача инвестиционных паев при формировании фонда</w:t>
      </w:r>
    </w:p>
    <w:p w14:paraId="754CFBAA" w14:textId="77777777" w:rsidR="00B6199C" w:rsidRPr="00A6483D" w:rsidRDefault="00B6199C" w:rsidP="008571B8">
      <w:pPr>
        <w:spacing w:line="240" w:lineRule="atLeast"/>
        <w:ind w:firstLine="426"/>
        <w:jc w:val="both"/>
      </w:pPr>
    </w:p>
    <w:p w14:paraId="255F98ED" w14:textId="77777777" w:rsidR="00B55BFA" w:rsidRPr="00A6483D" w:rsidRDefault="000A7387" w:rsidP="008571B8">
      <w:pPr>
        <w:spacing w:line="240" w:lineRule="atLeast"/>
        <w:ind w:firstLine="426"/>
        <w:jc w:val="both"/>
      </w:pPr>
      <w:r w:rsidRPr="00A6483D">
        <w:t>48</w:t>
      </w:r>
      <w:r w:rsidR="00B6199C" w:rsidRPr="00A6483D">
        <w:t>. </w:t>
      </w:r>
      <w:r w:rsidR="007F030C" w:rsidRPr="00A6483D">
        <w:t>В</w:t>
      </w:r>
      <w:r w:rsidR="00B55BFA" w:rsidRPr="00A6483D">
        <w:t xml:space="preserve">ыдача инвестиционных паев </w:t>
      </w:r>
      <w:r w:rsidR="00AA0A4B" w:rsidRPr="00A6483D">
        <w:t xml:space="preserve">при формировании фонда </w:t>
      </w:r>
      <w:r w:rsidR="00B55BFA" w:rsidRPr="00A6483D">
        <w:t xml:space="preserve">осуществляется при условии </w:t>
      </w:r>
      <w:r w:rsidR="00AA0A4B" w:rsidRPr="00A6483D">
        <w:t>передачи в их оплату</w:t>
      </w:r>
      <w:r w:rsidR="00B55BFA" w:rsidRPr="00A6483D">
        <w:t xml:space="preserve"> денежных средств в </w:t>
      </w:r>
      <w:r w:rsidR="00AA0A4B" w:rsidRPr="00A6483D">
        <w:t>сумме</w:t>
      </w:r>
      <w:r w:rsidR="00B55BFA" w:rsidRPr="00A6483D">
        <w:t xml:space="preserve"> не менее 1</w:t>
      </w:r>
      <w:r w:rsidR="00AA0A4B" w:rsidRPr="00A6483D">
        <w:t>5 000</w:t>
      </w:r>
      <w:r w:rsidR="00B55BFA" w:rsidRPr="00A6483D">
        <w:t xml:space="preserve"> 000 (</w:t>
      </w:r>
      <w:r w:rsidR="00AA0A4B" w:rsidRPr="00A6483D">
        <w:t>Пятнадцат</w:t>
      </w:r>
      <w:r w:rsidR="00E73326" w:rsidRPr="00A6483D">
        <w:t>и</w:t>
      </w:r>
      <w:r w:rsidR="00AA0A4B" w:rsidRPr="00A6483D">
        <w:t xml:space="preserve"> миллионов)</w:t>
      </w:r>
      <w:r w:rsidR="00B55BFA" w:rsidRPr="00A6483D">
        <w:t xml:space="preserve"> рублей.</w:t>
      </w:r>
    </w:p>
    <w:p w14:paraId="5F7A92CA" w14:textId="77777777" w:rsidR="00496206" w:rsidRPr="00A6483D" w:rsidRDefault="00AA0A4B" w:rsidP="00AA0A4B">
      <w:pPr>
        <w:autoSpaceDE w:val="0"/>
        <w:autoSpaceDN w:val="0"/>
        <w:adjustRightInd w:val="0"/>
        <w:spacing w:before="120" w:line="240" w:lineRule="atLeast"/>
        <w:ind w:firstLine="425"/>
        <w:jc w:val="both"/>
        <w:rPr>
          <w:lang w:eastAsia="ru-RU"/>
        </w:rPr>
      </w:pPr>
      <w:r w:rsidRPr="00A6483D">
        <w:t>49</w:t>
      </w:r>
      <w:r w:rsidR="0091050A" w:rsidRPr="00A6483D">
        <w:t>. </w:t>
      </w:r>
      <w:bookmarkStart w:id="66" w:name="p_51"/>
      <w:bookmarkStart w:id="67" w:name="p_52"/>
      <w:bookmarkStart w:id="68" w:name="p_53"/>
      <w:bookmarkEnd w:id="66"/>
      <w:bookmarkEnd w:id="67"/>
      <w:bookmarkEnd w:id="68"/>
      <w:r w:rsidRPr="00A6483D">
        <w:rPr>
          <w:lang w:eastAsia="ru-RU"/>
        </w:rPr>
        <w:t>Выдача инвестиционных паев при формировании фонда осуществляется при условии включения в состав фонда денежных средств, переданных в оплату инвестиционных паев. При этом выдача инвестиционных паев должна осуществляться в день включения в состав фонда всех денежных средств, подлежащих включению, или в следующий за ним рабочий день</w:t>
      </w:r>
      <w:r w:rsidR="00496206" w:rsidRPr="00A6483D">
        <w:t>.</w:t>
      </w:r>
    </w:p>
    <w:p w14:paraId="7C5E2F4A" w14:textId="77777777" w:rsidR="0056472D" w:rsidRPr="00A6483D" w:rsidRDefault="0091050A" w:rsidP="00AA0A4B">
      <w:pPr>
        <w:autoSpaceDE w:val="0"/>
        <w:autoSpaceDN w:val="0"/>
        <w:adjustRightInd w:val="0"/>
        <w:spacing w:before="120"/>
        <w:ind w:firstLine="425"/>
        <w:jc w:val="both"/>
        <w:rPr>
          <w:lang w:eastAsia="ru-RU"/>
        </w:rPr>
      </w:pPr>
      <w:r w:rsidRPr="00A6483D">
        <w:rPr>
          <w:lang w:eastAsia="ru-RU"/>
        </w:rPr>
        <w:t>5</w:t>
      </w:r>
      <w:r w:rsidR="00AA0A4B" w:rsidRPr="00A6483D">
        <w:rPr>
          <w:lang w:eastAsia="ru-RU"/>
        </w:rPr>
        <w:t>0</w:t>
      </w:r>
      <w:r w:rsidRPr="00A6483D">
        <w:rPr>
          <w:lang w:eastAsia="ru-RU"/>
        </w:rPr>
        <w:t>.</w:t>
      </w:r>
      <w:r w:rsidR="006D737F" w:rsidRPr="00A6483D">
        <w:rPr>
          <w:rFonts w:cs="Times New Roman CYR"/>
        </w:rPr>
        <w:t xml:space="preserve"> </w:t>
      </w:r>
      <w:r w:rsidR="00AA0A4B" w:rsidRPr="00A6483D">
        <w:rPr>
          <w:lang w:eastAsia="ru-RU"/>
        </w:rPr>
        <w:t>Сумма денежных средств, на которую выдается инвестиционный пай при формировании фонда, составляет 1 000 (Одна тысяча) рублей и является единой для всех приобретателей</w:t>
      </w:r>
      <w:r w:rsidR="006D737F" w:rsidRPr="00A6483D">
        <w:rPr>
          <w:rFonts w:cs="Times New Roman CYR"/>
          <w:color w:val="000000"/>
        </w:rPr>
        <w:t>.</w:t>
      </w:r>
    </w:p>
    <w:p w14:paraId="444916E7" w14:textId="77777777" w:rsidR="00B6199C" w:rsidRPr="00A6483D" w:rsidRDefault="0091050A" w:rsidP="006D737F">
      <w:pPr>
        <w:autoSpaceDE w:val="0"/>
        <w:autoSpaceDN w:val="0"/>
        <w:adjustRightInd w:val="0"/>
        <w:spacing w:before="120"/>
        <w:ind w:firstLine="426"/>
        <w:jc w:val="both"/>
      </w:pPr>
      <w:r w:rsidRPr="00A6483D">
        <w:t>5</w:t>
      </w:r>
      <w:r w:rsidR="00AA0A4B" w:rsidRPr="00A6483D">
        <w:t>1</w:t>
      </w:r>
      <w:r w:rsidRPr="00A6483D">
        <w:t xml:space="preserve">. Количество инвестиционных паев, выдаваемых </w:t>
      </w:r>
      <w:r w:rsidR="006D737F" w:rsidRPr="00A6483D">
        <w:t>у</w:t>
      </w:r>
      <w:r w:rsidRPr="00A6483D">
        <w:t xml:space="preserve">правляющей компанией при формировании </w:t>
      </w:r>
      <w:r w:rsidR="006D737F" w:rsidRPr="00A6483D">
        <w:t>ф</w:t>
      </w:r>
      <w:r w:rsidRPr="00A6483D">
        <w:t xml:space="preserve">онда, определяется путем деления суммы денежных средств, </w:t>
      </w:r>
      <w:r w:rsidR="00AA0A4B" w:rsidRPr="00A6483D">
        <w:t>включ</w:t>
      </w:r>
      <w:r w:rsidRPr="00A6483D">
        <w:t xml:space="preserve">енных в </w:t>
      </w:r>
      <w:r w:rsidR="00AA0A4B" w:rsidRPr="00A6483D">
        <w:t xml:space="preserve">состав </w:t>
      </w:r>
      <w:r w:rsidR="006D737F" w:rsidRPr="00A6483D">
        <w:t>ф</w:t>
      </w:r>
      <w:r w:rsidRPr="00A6483D">
        <w:t>онд</w:t>
      </w:r>
      <w:r w:rsidR="00AA0A4B" w:rsidRPr="00A6483D">
        <w:t>а</w:t>
      </w:r>
      <w:r w:rsidRPr="00A6483D">
        <w:t xml:space="preserve">, на сумму денежных средств, на которую в соответствии с </w:t>
      </w:r>
      <w:r w:rsidR="00AA0A4B" w:rsidRPr="00A6483D">
        <w:t xml:space="preserve">настоящими </w:t>
      </w:r>
      <w:r w:rsidRPr="00A6483D">
        <w:t>Правилами выдается один инвестиционный пай.</w:t>
      </w:r>
    </w:p>
    <w:p w14:paraId="430080D9" w14:textId="77777777" w:rsidR="00AA0A4B" w:rsidRPr="00A6483D" w:rsidRDefault="00AA0A4B" w:rsidP="00AA0A4B">
      <w:pPr>
        <w:autoSpaceDE w:val="0"/>
        <w:autoSpaceDN w:val="0"/>
        <w:adjustRightInd w:val="0"/>
        <w:spacing w:before="120"/>
        <w:ind w:firstLine="426"/>
        <w:jc w:val="both"/>
      </w:pPr>
      <w:r w:rsidRPr="00A6483D">
        <w:t xml:space="preserve">52. В случае если 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определяется в соответствии с </w:t>
      </w:r>
      <w:hyperlink r:id="rId17" w:history="1">
        <w:r w:rsidRPr="00A6483D">
          <w:t>пунктом 6</w:t>
        </w:r>
        <w:r w:rsidR="00113355" w:rsidRPr="00A6483D">
          <w:t>3</w:t>
        </w:r>
      </w:hyperlink>
      <w:r w:rsidRPr="00A6483D">
        <w:t xml:space="preserve"> и </w:t>
      </w:r>
      <w:hyperlink r:id="rId18" w:history="1">
        <w:r w:rsidRPr="00A6483D">
          <w:t>пунктом 6</w:t>
        </w:r>
        <w:r w:rsidR="00113355" w:rsidRPr="00A6483D">
          <w:t>4</w:t>
        </w:r>
      </w:hyperlink>
      <w:r w:rsidRPr="00A6483D">
        <w:t xml:space="preserve"> настоящих Правил.</w:t>
      </w:r>
    </w:p>
    <w:p w14:paraId="055BD203" w14:textId="77777777" w:rsidR="005D4F39" w:rsidRPr="00A6483D" w:rsidRDefault="005D4F39" w:rsidP="008571B8">
      <w:pPr>
        <w:pStyle w:val="2"/>
        <w:spacing w:before="0" w:after="0" w:line="240" w:lineRule="atLeast"/>
        <w:ind w:firstLine="426"/>
        <w:jc w:val="both"/>
        <w:rPr>
          <w:rFonts w:ascii="Times New Roman" w:hAnsi="Times New Roman"/>
          <w:sz w:val="24"/>
          <w:szCs w:val="24"/>
          <w:u w:val="none"/>
          <w:lang w:val="ru-RU"/>
        </w:rPr>
      </w:pPr>
    </w:p>
    <w:p w14:paraId="2E947404" w14:textId="77777777" w:rsidR="00E73326" w:rsidRPr="00A6483D" w:rsidRDefault="00B6199C" w:rsidP="00AA0A4B">
      <w:pPr>
        <w:pStyle w:val="2"/>
        <w:spacing w:before="0" w:after="0" w:line="240" w:lineRule="atLeast"/>
        <w:ind w:firstLine="426"/>
        <w:rPr>
          <w:rFonts w:ascii="Times New Roman" w:hAnsi="Times New Roman"/>
          <w:sz w:val="24"/>
          <w:szCs w:val="24"/>
          <w:u w:val="none"/>
          <w:lang w:val="ru-RU"/>
        </w:rPr>
      </w:pPr>
      <w:r w:rsidRPr="00A6483D">
        <w:rPr>
          <w:rFonts w:ascii="Times New Roman" w:hAnsi="Times New Roman"/>
          <w:sz w:val="24"/>
          <w:szCs w:val="24"/>
          <w:u w:val="none"/>
          <w:lang w:val="ru-RU"/>
        </w:rPr>
        <w:t xml:space="preserve">Выдача инвестиционных паев после даты завершения (окончания) </w:t>
      </w:r>
    </w:p>
    <w:p w14:paraId="10337667" w14:textId="77777777" w:rsidR="00B6199C" w:rsidRPr="00A6483D" w:rsidRDefault="00B6199C" w:rsidP="00AA0A4B">
      <w:pPr>
        <w:pStyle w:val="2"/>
        <w:spacing w:before="0" w:after="0" w:line="240" w:lineRule="atLeast"/>
        <w:ind w:firstLine="426"/>
        <w:rPr>
          <w:rFonts w:ascii="Times New Roman" w:hAnsi="Times New Roman"/>
          <w:sz w:val="24"/>
          <w:szCs w:val="24"/>
          <w:u w:val="none"/>
          <w:lang w:val="ru-RU"/>
        </w:rPr>
      </w:pPr>
      <w:r w:rsidRPr="00A6483D">
        <w:rPr>
          <w:rFonts w:ascii="Times New Roman" w:hAnsi="Times New Roman"/>
          <w:sz w:val="24"/>
          <w:szCs w:val="24"/>
          <w:u w:val="none"/>
          <w:lang w:val="ru-RU"/>
        </w:rPr>
        <w:t>формирования фонда</w:t>
      </w:r>
    </w:p>
    <w:p w14:paraId="215202B2" w14:textId="77777777" w:rsidR="00B6199C" w:rsidRPr="00A6483D" w:rsidRDefault="00B6199C" w:rsidP="008571B8">
      <w:pPr>
        <w:keepNext/>
        <w:spacing w:line="240" w:lineRule="atLeast"/>
        <w:ind w:firstLine="426"/>
        <w:jc w:val="both"/>
      </w:pPr>
    </w:p>
    <w:p w14:paraId="13957126" w14:textId="77777777" w:rsidR="00473E8D" w:rsidRPr="004F1CA5" w:rsidRDefault="00B6199C" w:rsidP="00473E8D">
      <w:pPr>
        <w:spacing w:line="240" w:lineRule="atLeast"/>
        <w:ind w:firstLine="426"/>
        <w:jc w:val="both"/>
      </w:pPr>
      <w:r w:rsidRPr="00A6483D">
        <w:t>5</w:t>
      </w:r>
      <w:r w:rsidR="00E73326" w:rsidRPr="00A6483D">
        <w:t>3</w:t>
      </w:r>
      <w:r w:rsidRPr="00A6483D">
        <w:t>. </w:t>
      </w:r>
      <w:r w:rsidR="00473E8D" w:rsidRPr="004F1CA5">
        <w:rPr>
          <w:color w:val="000000" w:themeColor="text1"/>
        </w:rPr>
        <w:t xml:space="preserve">Выдача инвестиционных паев после даты завершения (окончания) формирования </w:t>
      </w:r>
      <w:r w:rsidR="00473E8D">
        <w:rPr>
          <w:color w:val="000000" w:themeColor="text1"/>
        </w:rPr>
        <w:t>ф</w:t>
      </w:r>
      <w:r w:rsidR="00473E8D" w:rsidRPr="004F1CA5">
        <w:rPr>
          <w:color w:val="000000" w:themeColor="text1"/>
        </w:rPr>
        <w:t xml:space="preserve">онда осуществляется при условии включения в состав </w:t>
      </w:r>
      <w:r w:rsidR="00473E8D">
        <w:rPr>
          <w:color w:val="000000" w:themeColor="text1"/>
        </w:rPr>
        <w:t>ф</w:t>
      </w:r>
      <w:r w:rsidR="00473E8D" w:rsidRPr="004F1CA5">
        <w:rPr>
          <w:color w:val="000000" w:themeColor="text1"/>
        </w:rPr>
        <w:t>онда денежных средств, переданных в оплату инвестиционных паев. При этом в</w:t>
      </w:r>
      <w:r w:rsidR="00473E8D" w:rsidRPr="004F1CA5">
        <w:t>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623E1FC2" w14:textId="6722713B" w:rsidR="00B6199C" w:rsidRPr="00A6483D" w:rsidRDefault="00473E8D" w:rsidP="00473E8D">
      <w:pPr>
        <w:spacing w:line="240" w:lineRule="atLeast"/>
        <w:ind w:firstLine="426"/>
        <w:jc w:val="both"/>
      </w:pPr>
      <w:r w:rsidRPr="008B6B5A">
        <w:t xml:space="preserve">Сумма денежных средств, на которую выдается инвестиционный пай после завершения (окончания) формирования </w:t>
      </w:r>
      <w:r>
        <w:t>ф</w:t>
      </w:r>
      <w:r w:rsidRPr="008B6B5A">
        <w:t>онда, определяется исходя из расчетной стоимости инвестиционного пая.</w:t>
      </w:r>
    </w:p>
    <w:p w14:paraId="56F53B76" w14:textId="77777777" w:rsidR="0045465E" w:rsidRDefault="00EF39D6" w:rsidP="0045465E">
      <w:pPr>
        <w:tabs>
          <w:tab w:val="left" w:pos="9072"/>
        </w:tabs>
        <w:autoSpaceDE w:val="0"/>
        <w:autoSpaceDN w:val="0"/>
        <w:adjustRightInd w:val="0"/>
        <w:jc w:val="both"/>
      </w:pPr>
      <w:r w:rsidRPr="00A6483D">
        <w:t xml:space="preserve">      </w:t>
      </w:r>
      <w:r w:rsidR="00B6199C" w:rsidRPr="00A6483D">
        <w:t>5</w:t>
      </w:r>
      <w:r w:rsidR="00E73326" w:rsidRPr="00A6483D">
        <w:t>4</w:t>
      </w:r>
      <w:r w:rsidR="00B6199C" w:rsidRPr="00A6483D">
        <w:t>. </w:t>
      </w:r>
      <w:r w:rsidR="0045465E">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 не менее 400 000 (Четырехсот тысяч) рублей.</w:t>
      </w:r>
    </w:p>
    <w:p w14:paraId="04553F0E" w14:textId="587ACA8B" w:rsidR="00B6199C" w:rsidRPr="00A6483D" w:rsidRDefault="0045465E" w:rsidP="0045465E">
      <w:pPr>
        <w:tabs>
          <w:tab w:val="left" w:pos="9072"/>
        </w:tabs>
        <w:autoSpaceDE w:val="0"/>
        <w:autoSpaceDN w:val="0"/>
        <w:adjustRightInd w:val="0"/>
        <w:jc w:val="both"/>
      </w:pPr>
      <w:r>
        <w:t xml:space="preserve">    Выдача инвестиционных паев после даты завершения (окончания) формирования фонда для лиц, имеющих или ранее имевших инвестиционные паи на лицевом счете в реестре владельцев инвестиционных паев, осуществляется при условии передачи в их оплату денежных средств в сумме не менее 10 000 (Десяти тысяч) рублей.</w:t>
      </w:r>
    </w:p>
    <w:p w14:paraId="5560ACF0" w14:textId="77777777" w:rsidR="00A31D17" w:rsidRPr="00A6483D" w:rsidRDefault="00A31D17" w:rsidP="008571B8">
      <w:pPr>
        <w:spacing w:line="240" w:lineRule="atLeast"/>
        <w:ind w:firstLine="426"/>
        <w:jc w:val="both"/>
      </w:pPr>
    </w:p>
    <w:p w14:paraId="78D75D82" w14:textId="0570A7B3" w:rsidR="007845FE" w:rsidRPr="00A6483D" w:rsidRDefault="007845FE" w:rsidP="00E73326">
      <w:pPr>
        <w:pStyle w:val="2"/>
        <w:spacing w:before="0" w:after="0" w:line="240" w:lineRule="atLeast"/>
        <w:ind w:firstLine="426"/>
        <w:rPr>
          <w:rFonts w:ascii="Times New Roman" w:hAnsi="Times New Roman"/>
          <w:sz w:val="24"/>
          <w:szCs w:val="24"/>
          <w:u w:val="none"/>
          <w:lang w:val="ru-RU"/>
        </w:rPr>
      </w:pPr>
      <w:r w:rsidRPr="00A6483D">
        <w:rPr>
          <w:rFonts w:ascii="Times New Roman" w:hAnsi="Times New Roman"/>
          <w:sz w:val="24"/>
          <w:szCs w:val="24"/>
          <w:u w:val="none"/>
          <w:lang w:val="ru-RU"/>
        </w:rPr>
        <w:t>Порядок передачи денежных средств в оплату инвестиционных паев</w:t>
      </w:r>
    </w:p>
    <w:p w14:paraId="792B3AC3" w14:textId="77777777" w:rsidR="007845FE" w:rsidRPr="00A6483D" w:rsidRDefault="007845FE" w:rsidP="000831FD">
      <w:pPr>
        <w:spacing w:line="240" w:lineRule="atLeast"/>
        <w:ind w:firstLine="426"/>
        <w:jc w:val="both"/>
      </w:pPr>
    </w:p>
    <w:p w14:paraId="0A7A3278" w14:textId="51EEB20C" w:rsidR="007845FE" w:rsidRPr="00A6483D" w:rsidRDefault="007845FE" w:rsidP="000831FD">
      <w:pPr>
        <w:spacing w:line="240" w:lineRule="atLeast"/>
        <w:ind w:firstLine="426"/>
        <w:jc w:val="both"/>
        <w:rPr>
          <w:rFonts w:ascii="Times New Roman CYR" w:hAnsi="Times New Roman CYR"/>
          <w:lang w:eastAsia="zh-CN"/>
        </w:rPr>
      </w:pPr>
      <w:r w:rsidRPr="00A6483D">
        <w:t>5</w:t>
      </w:r>
      <w:r w:rsidR="00E73326" w:rsidRPr="00A6483D">
        <w:t>5</w:t>
      </w:r>
      <w:r w:rsidRPr="00A6483D">
        <w:t>. </w:t>
      </w:r>
      <w:r w:rsidR="00473E8D" w:rsidRPr="004F1CA5">
        <w:rPr>
          <w:rFonts w:ascii="Times New Roman CYR" w:hAnsi="Times New Roman CYR"/>
          <w:lang w:eastAsia="zh-CN"/>
        </w:rPr>
        <w:t xml:space="preserve">Денежные средства, </w:t>
      </w:r>
      <w:r w:rsidR="00930111" w:rsidRPr="004F1CA5">
        <w:rPr>
          <w:rFonts w:ascii="Times New Roman CYR" w:hAnsi="Times New Roman CYR"/>
          <w:lang w:eastAsia="zh-CN"/>
        </w:rPr>
        <w:t>переда</w:t>
      </w:r>
      <w:r w:rsidR="00930111">
        <w:rPr>
          <w:rFonts w:ascii="Times New Roman CYR" w:hAnsi="Times New Roman CYR"/>
          <w:lang w:eastAsia="zh-CN"/>
        </w:rPr>
        <w:t>ваем</w:t>
      </w:r>
      <w:r w:rsidR="00930111" w:rsidRPr="004F1CA5">
        <w:rPr>
          <w:rFonts w:ascii="Times New Roman CYR" w:hAnsi="Times New Roman CYR"/>
          <w:lang w:eastAsia="zh-CN"/>
        </w:rPr>
        <w:t xml:space="preserve">ые </w:t>
      </w:r>
      <w:r w:rsidR="00473E8D" w:rsidRPr="004F1CA5">
        <w:rPr>
          <w:rFonts w:ascii="Times New Roman CYR" w:hAnsi="Times New Roman CYR"/>
          <w:lang w:eastAsia="zh-CN"/>
        </w:rPr>
        <w:t>в оплату инвестиционных паев, зачисл</w:t>
      </w:r>
      <w:r w:rsidR="00930111">
        <w:rPr>
          <w:rFonts w:ascii="Times New Roman CYR" w:hAnsi="Times New Roman CYR"/>
          <w:lang w:eastAsia="zh-CN"/>
        </w:rPr>
        <w:t>яются</w:t>
      </w:r>
      <w:r w:rsidR="00473E8D" w:rsidRPr="004F1CA5">
        <w:rPr>
          <w:rFonts w:ascii="Times New Roman CYR" w:hAnsi="Times New Roman CYR"/>
          <w:lang w:eastAsia="zh-CN"/>
        </w:rPr>
        <w:t xml:space="preserve"> на транзитный счет, реквизиты которого указаны в сообщении, раскрытом управляющей компанией в соответствии с требованиями </w:t>
      </w:r>
      <w:r w:rsidR="00473E8D" w:rsidRPr="004F1CA5">
        <w:t>нормативных актов Банка России</w:t>
      </w:r>
      <w:r w:rsidR="00473E8D" w:rsidRPr="004F1CA5">
        <w:rPr>
          <w:rFonts w:ascii="Times New Roman CYR" w:hAnsi="Times New Roman CYR"/>
          <w:lang w:eastAsia="zh-CN"/>
        </w:rPr>
        <w:t>.</w:t>
      </w:r>
    </w:p>
    <w:p w14:paraId="491C39C4" w14:textId="77777777" w:rsidR="00930111" w:rsidRPr="00A71C5B" w:rsidRDefault="00930111" w:rsidP="00A71C5B">
      <w:pPr>
        <w:spacing w:line="240" w:lineRule="atLeast"/>
        <w:ind w:firstLine="426"/>
        <w:jc w:val="both"/>
        <w:rPr>
          <w:rFonts w:ascii="Times New Roman CYR" w:hAnsi="Times New Roman CYR"/>
          <w:lang w:eastAsia="zh-CN"/>
        </w:rPr>
      </w:pPr>
    </w:p>
    <w:p w14:paraId="4340CB3E" w14:textId="77777777" w:rsidR="00B6199C" w:rsidRPr="00A6483D" w:rsidRDefault="00B6199C" w:rsidP="00E73326">
      <w:pPr>
        <w:pStyle w:val="2"/>
        <w:spacing w:before="0" w:after="0" w:line="240" w:lineRule="atLeast"/>
        <w:ind w:firstLine="426"/>
        <w:rPr>
          <w:rFonts w:ascii="Times New Roman" w:hAnsi="Times New Roman"/>
          <w:sz w:val="24"/>
          <w:szCs w:val="24"/>
          <w:u w:val="none"/>
          <w:lang w:val="ru-RU"/>
        </w:rPr>
      </w:pPr>
      <w:r w:rsidRPr="00A6483D">
        <w:rPr>
          <w:rFonts w:ascii="Times New Roman" w:hAnsi="Times New Roman"/>
          <w:sz w:val="24"/>
          <w:szCs w:val="24"/>
          <w:u w:val="none"/>
          <w:lang w:val="ru-RU"/>
        </w:rPr>
        <w:t>Возврат денежных средств, переданных в оплату инвестиционных паев</w:t>
      </w:r>
    </w:p>
    <w:p w14:paraId="27C1F233" w14:textId="77777777" w:rsidR="00B6199C" w:rsidRPr="00A6483D" w:rsidRDefault="00B6199C" w:rsidP="008571B8">
      <w:pPr>
        <w:spacing w:line="240" w:lineRule="atLeast"/>
        <w:ind w:firstLine="426"/>
        <w:jc w:val="both"/>
      </w:pPr>
    </w:p>
    <w:p w14:paraId="673DB136" w14:textId="77777777" w:rsidR="00473E8D" w:rsidRPr="004F1CA5" w:rsidRDefault="007845FE" w:rsidP="00473E8D">
      <w:pPr>
        <w:spacing w:line="240" w:lineRule="atLeast"/>
        <w:ind w:firstLine="426"/>
        <w:jc w:val="both"/>
      </w:pPr>
      <w:r w:rsidRPr="00A6483D">
        <w:t>5</w:t>
      </w:r>
      <w:r w:rsidR="00E73326" w:rsidRPr="00A6483D">
        <w:t>6</w:t>
      </w:r>
      <w:r w:rsidRPr="00A6483D">
        <w:t>. </w:t>
      </w:r>
      <w:r w:rsidR="00473E8D" w:rsidRPr="004F1CA5">
        <w:t>Управляющая компания возвращает денежные средства лицу, передавшему их в оплату инвестиционных паев, в следующих случаях:</w:t>
      </w:r>
    </w:p>
    <w:p w14:paraId="44C46319" w14:textId="77777777" w:rsidR="00473E8D" w:rsidRPr="004F1CA5" w:rsidRDefault="00473E8D" w:rsidP="00473E8D">
      <w:pPr>
        <w:spacing w:line="240" w:lineRule="atLeast"/>
        <w:ind w:firstLine="426"/>
        <w:jc w:val="both"/>
      </w:pPr>
      <w:r w:rsidRPr="004F1CA5">
        <w:t>1) если включение этих денежных средств в состав фонда противоречит требованиям Федерального закона «Об инвестиционных фондах», принятым в соответствии с ним нормативным правовым актам Российской Федерации или настоящим Правилам;</w:t>
      </w:r>
    </w:p>
    <w:p w14:paraId="56755ED9" w14:textId="48BF0B99" w:rsidR="007845FE" w:rsidRPr="00A6483D" w:rsidRDefault="00473E8D" w:rsidP="00473E8D">
      <w:pPr>
        <w:spacing w:line="240" w:lineRule="atLeast"/>
        <w:ind w:firstLine="426"/>
        <w:jc w:val="both"/>
      </w:pPr>
      <w:r w:rsidRPr="004F1CA5">
        <w:t>2) если в оплату инвестиционных паев переданы денежные средства, сумма которых меньше установленной настоящими Правилами минимальной суммы денежных средств, передачей которой в оплату инвестиционных паев обусловлена выдача инвестиционных паев</w:t>
      </w:r>
      <w:r w:rsidR="007845FE" w:rsidRPr="00A6483D">
        <w:t>.</w:t>
      </w:r>
    </w:p>
    <w:p w14:paraId="6FC4A03E" w14:textId="752F30BB" w:rsidR="007845FE" w:rsidRPr="00A6483D" w:rsidRDefault="007845FE" w:rsidP="007845FE">
      <w:pPr>
        <w:spacing w:before="120" w:line="240" w:lineRule="atLeast"/>
        <w:ind w:firstLine="426"/>
        <w:jc w:val="both"/>
      </w:pPr>
      <w:r w:rsidRPr="00A6483D">
        <w:t>5</w:t>
      </w:r>
      <w:r w:rsidR="00E73326" w:rsidRPr="00A6483D">
        <w:t>7</w:t>
      </w:r>
      <w:r w:rsidRPr="00A6483D">
        <w:t>. </w:t>
      </w:r>
      <w:r w:rsidR="00473E8D" w:rsidRPr="004F1CA5">
        <w:t>Возврат денежных средств в случаях, предусмотренных пунктом 56 настоящих Правил, осуществляется управляющей компанией в течение 5 (Пяти) рабочих дней со дня возникновения оснований (наступления случаев) для возврата указанного имущества, за исключением случая, предусмотренного пунктом 58 настоящих Правил</w:t>
      </w:r>
      <w:r w:rsidRPr="00A6483D">
        <w:t>.</w:t>
      </w:r>
    </w:p>
    <w:p w14:paraId="3D1D0042" w14:textId="5881D746" w:rsidR="00473E8D" w:rsidRPr="004F1CA5" w:rsidRDefault="00012DE0" w:rsidP="00473E8D">
      <w:pPr>
        <w:pStyle w:val="ConsPlusNormal"/>
        <w:spacing w:before="120"/>
        <w:ind w:firstLine="426"/>
        <w:jc w:val="both"/>
        <w:rPr>
          <w:rFonts w:ascii="Times New Roman" w:hAnsi="Times New Roman" w:cs="Times New Roman"/>
          <w:sz w:val="24"/>
          <w:szCs w:val="24"/>
          <w:lang w:eastAsia="en-US"/>
        </w:rPr>
      </w:pPr>
      <w:r w:rsidRPr="00A6483D">
        <w:rPr>
          <w:rFonts w:ascii="Times New Roman" w:hAnsi="Times New Roman" w:cs="Times New Roman"/>
          <w:sz w:val="24"/>
          <w:szCs w:val="24"/>
        </w:rPr>
        <w:t>5</w:t>
      </w:r>
      <w:r w:rsidR="00E73326" w:rsidRPr="00A6483D">
        <w:rPr>
          <w:rFonts w:ascii="Times New Roman" w:hAnsi="Times New Roman" w:cs="Times New Roman"/>
          <w:sz w:val="24"/>
          <w:szCs w:val="24"/>
        </w:rPr>
        <w:t>8</w:t>
      </w:r>
      <w:r w:rsidR="007845FE" w:rsidRPr="00A6483D">
        <w:rPr>
          <w:rFonts w:ascii="Times New Roman" w:hAnsi="Times New Roman" w:cs="Times New Roman"/>
          <w:sz w:val="24"/>
          <w:szCs w:val="24"/>
        </w:rPr>
        <w:t>. </w:t>
      </w:r>
      <w:r w:rsidR="00473E8D" w:rsidRPr="004F1CA5">
        <w:rPr>
          <w:rFonts w:ascii="Times New Roman" w:hAnsi="Times New Roman" w:cs="Times New Roman"/>
          <w:sz w:val="24"/>
          <w:szCs w:val="24"/>
        </w:rPr>
        <w:t xml:space="preserve">Возврат денежных средств осуществляется управляющей компанией на банковский счет, </w:t>
      </w:r>
      <w:r w:rsidR="00473E8D" w:rsidRPr="008B6B5A">
        <w:rPr>
          <w:rFonts w:ascii="Times New Roman" w:hAnsi="Times New Roman" w:cs="Times New Roman"/>
          <w:sz w:val="24"/>
          <w:szCs w:val="24"/>
        </w:rPr>
        <w:t>в соответ</w:t>
      </w:r>
      <w:r w:rsidR="00473E8D">
        <w:rPr>
          <w:rFonts w:ascii="Times New Roman" w:hAnsi="Times New Roman" w:cs="Times New Roman"/>
          <w:sz w:val="24"/>
          <w:szCs w:val="24"/>
        </w:rPr>
        <w:t>ствии с реквизитами банковского</w:t>
      </w:r>
      <w:r w:rsidR="00473E8D" w:rsidRPr="008B6B5A">
        <w:rPr>
          <w:rFonts w:ascii="Times New Roman" w:hAnsi="Times New Roman" w:cs="Times New Roman"/>
          <w:sz w:val="24"/>
          <w:szCs w:val="24"/>
        </w:rPr>
        <w:t xml:space="preserve"> и (или) иными сведениями, позволяющими осуществить возврат денежных средств на банковский счет, которые </w:t>
      </w:r>
      <w:r w:rsidR="00473E8D" w:rsidRPr="004F1CA5">
        <w:rPr>
          <w:rFonts w:ascii="Times New Roman" w:hAnsi="Times New Roman" w:cs="Times New Roman"/>
          <w:sz w:val="24"/>
          <w:szCs w:val="24"/>
        </w:rPr>
        <w:t xml:space="preserve">указаны в заявке на приобретение </w:t>
      </w:r>
      <w:r w:rsidR="00473E8D" w:rsidRPr="004F1CA5">
        <w:rPr>
          <w:rFonts w:ascii="Times New Roman" w:hAnsi="Times New Roman" w:cs="Times New Roman"/>
          <w:sz w:val="24"/>
          <w:szCs w:val="24"/>
          <w:lang w:eastAsia="en-US"/>
        </w:rPr>
        <w:t xml:space="preserve">инвестиционных паев. </w:t>
      </w:r>
    </w:p>
    <w:p w14:paraId="1C9FB9B2" w14:textId="77777777" w:rsidR="00473E8D" w:rsidRPr="008B6B5A" w:rsidRDefault="00473E8D" w:rsidP="00473E8D">
      <w:pPr>
        <w:spacing w:line="264" w:lineRule="auto"/>
        <w:ind w:right="-1" w:firstLine="709"/>
        <w:jc w:val="both"/>
      </w:pPr>
      <w:r w:rsidRPr="004F1CA5">
        <w:t xml:space="preserve">В случае невозможности осуществить возврат денежных средств на </w:t>
      </w:r>
      <w:r w:rsidRPr="008B6B5A">
        <w:t>указанные в абзаце первом настоящего пункта настоящих Правил счета управляющая компания в течение 5 (Пяти) рабочих дней со дня возникновения оснований (наступления случаев) для возврата денежных средств уведомляет лицо, передавшее указанное имущество в оплату инвестиционных паев, о необходимости представления реквизитов иного банковского счета для возврата указанного имущества и осуществляет его возврат в течение 5 (Пяти) рабочих дней со дня получения управляющей компанией указанных сведений.</w:t>
      </w:r>
    </w:p>
    <w:p w14:paraId="0A9FEBD7" w14:textId="36A3B3B6" w:rsidR="007845FE" w:rsidRPr="00473E8D" w:rsidRDefault="00473E8D" w:rsidP="00473E8D">
      <w:pPr>
        <w:pStyle w:val="ConsPlusNormal"/>
        <w:spacing w:before="120"/>
        <w:ind w:firstLine="426"/>
        <w:jc w:val="both"/>
        <w:rPr>
          <w:rFonts w:ascii="Times New Roman" w:hAnsi="Times New Roman" w:cs="Times New Roman"/>
          <w:sz w:val="24"/>
          <w:szCs w:val="24"/>
          <w:lang w:eastAsia="en-US"/>
        </w:rPr>
      </w:pPr>
      <w:r w:rsidRPr="00473E8D">
        <w:rPr>
          <w:rFonts w:ascii="Times New Roman" w:hAnsi="Times New Roman" w:cs="Times New Roman"/>
          <w:sz w:val="24"/>
          <w:szCs w:val="24"/>
          <w:lang w:eastAsia="en-US"/>
        </w:rPr>
        <w:t>В случае возврата денежных средств, переданных в оплату инвестиционных паев, доходы, полученные от указанного имущества до его возврата, подлежат возврату в порядке и сроки, предусмотренные настоящим пунктом и пунктом 57 настоящих Правил, а доходы, полученные от указанного имущества после его возврата, подлежат возврату в порядке, предусмотренном настоящим пунктом и пунктом 57 настоящих Правил, в течение 5 (Пяти) рабочих дней со дня их получения.</w:t>
      </w:r>
    </w:p>
    <w:p w14:paraId="34273D52" w14:textId="77777777" w:rsidR="00ED28CA" w:rsidRPr="00A6483D" w:rsidRDefault="00ED28CA" w:rsidP="007845FE">
      <w:pPr>
        <w:pStyle w:val="2"/>
        <w:spacing w:before="0" w:after="0" w:line="240" w:lineRule="atLeast"/>
        <w:jc w:val="both"/>
        <w:rPr>
          <w:rFonts w:ascii="Times New Roman" w:hAnsi="Times New Roman" w:cs="Times New Roman"/>
          <w:b w:val="0"/>
          <w:bCs w:val="0"/>
          <w:sz w:val="24"/>
          <w:szCs w:val="24"/>
          <w:u w:val="none"/>
          <w:lang w:val="ru-RU" w:eastAsia="ru-RU"/>
        </w:rPr>
      </w:pPr>
    </w:p>
    <w:p w14:paraId="60683EB1" w14:textId="77777777" w:rsidR="007845FE" w:rsidRPr="00A6483D" w:rsidRDefault="007845FE" w:rsidP="00E73326">
      <w:pPr>
        <w:pStyle w:val="2"/>
        <w:spacing w:before="0" w:after="0" w:line="240" w:lineRule="atLeast"/>
        <w:ind w:firstLine="426"/>
        <w:rPr>
          <w:rFonts w:ascii="Times New Roman" w:hAnsi="Times New Roman"/>
          <w:sz w:val="24"/>
          <w:szCs w:val="24"/>
          <w:u w:val="none"/>
          <w:lang w:val="ru-RU"/>
        </w:rPr>
      </w:pPr>
      <w:r w:rsidRPr="00A6483D">
        <w:rPr>
          <w:rFonts w:ascii="Times New Roman" w:hAnsi="Times New Roman"/>
          <w:sz w:val="24"/>
          <w:szCs w:val="24"/>
          <w:u w:val="none"/>
          <w:lang w:val="ru-RU"/>
        </w:rPr>
        <w:t>Включение денежных средств в состав фонда</w:t>
      </w:r>
    </w:p>
    <w:p w14:paraId="1A39E638" w14:textId="77777777" w:rsidR="007845FE" w:rsidRPr="00A6483D" w:rsidRDefault="007845FE" w:rsidP="007845FE">
      <w:pPr>
        <w:pStyle w:val="2"/>
        <w:spacing w:before="0" w:after="0" w:line="240" w:lineRule="atLeast"/>
        <w:ind w:firstLine="426"/>
        <w:jc w:val="both"/>
        <w:rPr>
          <w:rFonts w:ascii="Times New Roman" w:hAnsi="Times New Roman"/>
          <w:b w:val="0"/>
          <w:sz w:val="24"/>
          <w:szCs w:val="24"/>
          <w:u w:val="none"/>
          <w:lang w:val="ru-RU"/>
        </w:rPr>
      </w:pPr>
    </w:p>
    <w:p w14:paraId="3A41A49F" w14:textId="77777777" w:rsidR="00E73326" w:rsidRPr="00A6483D" w:rsidRDefault="00E73326" w:rsidP="00E73326">
      <w:pPr>
        <w:pStyle w:val="ConsPlusNormal"/>
        <w:spacing w:line="240" w:lineRule="atLeast"/>
        <w:ind w:firstLine="425"/>
        <w:jc w:val="both"/>
        <w:rPr>
          <w:rFonts w:ascii="Times New Roman" w:hAnsi="Times New Roman" w:cs="Times New Roman"/>
          <w:sz w:val="24"/>
          <w:szCs w:val="24"/>
        </w:rPr>
      </w:pPr>
      <w:r w:rsidRPr="00A6483D">
        <w:rPr>
          <w:rFonts w:ascii="Times New Roman" w:hAnsi="Times New Roman" w:cs="Times New Roman"/>
          <w:sz w:val="24"/>
          <w:szCs w:val="24"/>
        </w:rPr>
        <w:t>59</w:t>
      </w:r>
      <w:r w:rsidR="007845FE" w:rsidRPr="00A6483D">
        <w:rPr>
          <w:rFonts w:ascii="Times New Roman" w:hAnsi="Times New Roman" w:cs="Times New Roman"/>
          <w:sz w:val="24"/>
          <w:szCs w:val="24"/>
        </w:rPr>
        <w:t>. </w:t>
      </w:r>
      <w:r w:rsidRPr="00A6483D">
        <w:rPr>
          <w:rFonts w:ascii="Times New Roman" w:hAnsi="Times New Roman" w:cs="Times New Roman"/>
          <w:sz w:val="24"/>
          <w:szCs w:val="24"/>
        </w:rPr>
        <w:t>Денежные средства, переданные в оплату инвестиционных паев при формировании фонда, включаются в состав фонда только при соблюдении всех следующих условий:</w:t>
      </w:r>
    </w:p>
    <w:p w14:paraId="03553D09" w14:textId="77777777" w:rsidR="00E73326" w:rsidRPr="00A6483D" w:rsidRDefault="00E73326" w:rsidP="00E73326">
      <w:pPr>
        <w:pStyle w:val="ConsPlusNormal"/>
        <w:spacing w:line="240" w:lineRule="atLeast"/>
        <w:ind w:firstLine="425"/>
        <w:jc w:val="both"/>
        <w:rPr>
          <w:rFonts w:ascii="Times New Roman" w:hAnsi="Times New Roman" w:cs="Times New Roman"/>
          <w:sz w:val="24"/>
          <w:szCs w:val="24"/>
        </w:rPr>
      </w:pPr>
      <w:r w:rsidRPr="00A6483D">
        <w:rPr>
          <w:rFonts w:ascii="Times New Roman" w:hAnsi="Times New Roman" w:cs="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78132A81" w14:textId="77777777" w:rsidR="00E73326" w:rsidRPr="00A6483D" w:rsidRDefault="00E73326" w:rsidP="00E73326">
      <w:pPr>
        <w:pStyle w:val="ConsPlusNormal"/>
        <w:spacing w:line="240" w:lineRule="atLeast"/>
        <w:ind w:firstLine="425"/>
        <w:jc w:val="both"/>
        <w:rPr>
          <w:rFonts w:ascii="Times New Roman" w:hAnsi="Times New Roman" w:cs="Times New Roman"/>
          <w:sz w:val="24"/>
          <w:szCs w:val="24"/>
        </w:rPr>
      </w:pPr>
      <w:r w:rsidRPr="00A6483D">
        <w:rPr>
          <w:rFonts w:ascii="Times New Roman" w:hAnsi="Times New Roman" w:cs="Times New Roman"/>
          <w:sz w:val="24"/>
          <w:szCs w:val="24"/>
        </w:rPr>
        <w:t>2) если денежные средства, переданные в оплату инвестиционных паев согласно указанным заявкам, поступили управляющей компании;</w:t>
      </w:r>
    </w:p>
    <w:p w14:paraId="12528577" w14:textId="77777777" w:rsidR="00E73326" w:rsidRPr="00A6483D" w:rsidRDefault="00E73326" w:rsidP="00E73326">
      <w:pPr>
        <w:pStyle w:val="ConsPlusNormal"/>
        <w:spacing w:line="240" w:lineRule="atLeast"/>
        <w:ind w:firstLine="425"/>
        <w:jc w:val="both"/>
        <w:rPr>
          <w:rFonts w:ascii="Times New Roman" w:hAnsi="Times New Roman" w:cs="Times New Roman"/>
          <w:sz w:val="24"/>
          <w:szCs w:val="24"/>
        </w:rPr>
      </w:pPr>
      <w:r w:rsidRPr="00A6483D">
        <w:rPr>
          <w:rFonts w:ascii="Times New Roman" w:hAnsi="Times New Roman" w:cs="Times New Roman"/>
          <w:sz w:val="24"/>
          <w:szCs w:val="24"/>
        </w:rPr>
        <w:t>3) если сумма денежных средств, переданных в оплату инвестиционных паев, достигла размера, необходимого для завершения (окончания) формирования фонда;</w:t>
      </w:r>
    </w:p>
    <w:p w14:paraId="02D6CE52" w14:textId="77777777" w:rsidR="00E73326" w:rsidRPr="00A6483D" w:rsidRDefault="00E73326" w:rsidP="00E73326">
      <w:pPr>
        <w:pStyle w:val="ConsPlusNormal"/>
        <w:spacing w:line="240" w:lineRule="atLeast"/>
        <w:ind w:firstLine="425"/>
        <w:jc w:val="both"/>
        <w:rPr>
          <w:rFonts w:ascii="Times New Roman" w:hAnsi="Times New Roman" w:cs="Times New Roman"/>
          <w:sz w:val="24"/>
          <w:szCs w:val="24"/>
        </w:rPr>
      </w:pPr>
      <w:r w:rsidRPr="00A6483D">
        <w:rPr>
          <w:rFonts w:ascii="Times New Roman" w:hAnsi="Times New Roman" w:cs="Times New Roman"/>
          <w:sz w:val="24"/>
          <w:szCs w:val="24"/>
        </w:rPr>
        <w:t>4) если не приостановлена выдача инвестиционных паев.</w:t>
      </w:r>
    </w:p>
    <w:p w14:paraId="24453848" w14:textId="77777777" w:rsidR="00473E8D" w:rsidRPr="004F1CA5" w:rsidRDefault="00E73326" w:rsidP="00473E8D">
      <w:pPr>
        <w:pStyle w:val="ConsPlusNormal"/>
        <w:widowControl/>
        <w:spacing w:before="120" w:line="240" w:lineRule="atLeast"/>
        <w:ind w:firstLine="425"/>
        <w:jc w:val="both"/>
        <w:rPr>
          <w:rFonts w:ascii="Times New Roman" w:hAnsi="Times New Roman" w:cs="Times New Roman"/>
          <w:sz w:val="24"/>
          <w:szCs w:val="24"/>
          <w:lang w:eastAsia="zh-CN"/>
        </w:rPr>
      </w:pPr>
      <w:r w:rsidRPr="00A6483D">
        <w:rPr>
          <w:rFonts w:ascii="Times New Roman" w:hAnsi="Times New Roman" w:cs="Times New Roman"/>
          <w:sz w:val="24"/>
          <w:szCs w:val="24"/>
          <w:lang w:eastAsia="zh-CN"/>
        </w:rPr>
        <w:t xml:space="preserve">60. </w:t>
      </w:r>
      <w:r w:rsidR="00473E8D" w:rsidRPr="004F1CA5">
        <w:rPr>
          <w:rFonts w:ascii="Times New Roman" w:hAnsi="Times New Roman" w:cs="Times New Roman"/>
          <w:sz w:val="24"/>
          <w:szCs w:val="24"/>
          <w:lang w:eastAsia="zh-CN"/>
        </w:rPr>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одновременном наступлении (соблюдении) всех следующих условий:</w:t>
      </w:r>
    </w:p>
    <w:p w14:paraId="0E8CDABB" w14:textId="7142D728" w:rsidR="00473E8D" w:rsidRPr="004F1CA5" w:rsidRDefault="00473E8D" w:rsidP="00473E8D">
      <w:pPr>
        <w:pStyle w:val="ConsPlusNormal"/>
        <w:widowControl/>
        <w:spacing w:line="240" w:lineRule="atLeast"/>
        <w:ind w:firstLine="426"/>
        <w:jc w:val="both"/>
        <w:rPr>
          <w:rFonts w:ascii="Times New Roman" w:hAnsi="Times New Roman" w:cs="Times New Roman"/>
          <w:sz w:val="24"/>
          <w:szCs w:val="24"/>
          <w:lang w:eastAsia="zh-CN"/>
        </w:rPr>
      </w:pPr>
      <w:r w:rsidRPr="004F1CA5">
        <w:rPr>
          <w:rFonts w:ascii="Times New Roman" w:hAnsi="Times New Roman" w:cs="Times New Roman"/>
          <w:sz w:val="24"/>
          <w:szCs w:val="24"/>
          <w:lang w:eastAsia="zh-CN"/>
        </w:rPr>
        <w:t>1) если управляющей компанией</w:t>
      </w:r>
      <w:r w:rsidR="00051941">
        <w:rPr>
          <w:rFonts w:ascii="Times New Roman" w:hAnsi="Times New Roman" w:cs="Times New Roman"/>
          <w:sz w:val="24"/>
          <w:szCs w:val="24"/>
          <w:lang w:eastAsia="zh-CN"/>
        </w:rPr>
        <w:t xml:space="preserve"> (агентами)</w:t>
      </w:r>
      <w:r w:rsidRPr="004F1CA5">
        <w:rPr>
          <w:rFonts w:ascii="Times New Roman" w:hAnsi="Times New Roman" w:cs="Times New Roman"/>
          <w:sz w:val="24"/>
          <w:szCs w:val="24"/>
          <w:lang w:eastAsia="zh-CN"/>
        </w:rPr>
        <w:t xml:space="preserve"> приняты оформленные в соответствии с настоящими Правилами заявки на приобретение инвестиционных паев и документы, необходимые для открытия лицевых счетов в реестре владельцев инвестиционных паев;</w:t>
      </w:r>
    </w:p>
    <w:p w14:paraId="4CAFF0BB" w14:textId="77777777" w:rsidR="00473E8D" w:rsidRPr="004F1CA5" w:rsidRDefault="00473E8D" w:rsidP="00473E8D">
      <w:pPr>
        <w:pStyle w:val="ConsPlusNormal"/>
        <w:widowControl/>
        <w:spacing w:line="240" w:lineRule="atLeast"/>
        <w:ind w:firstLine="426"/>
        <w:jc w:val="both"/>
        <w:rPr>
          <w:rFonts w:ascii="Times New Roman" w:hAnsi="Times New Roman" w:cs="Times New Roman"/>
          <w:sz w:val="24"/>
          <w:szCs w:val="24"/>
          <w:lang w:eastAsia="zh-CN"/>
        </w:rPr>
      </w:pPr>
      <w:r w:rsidRPr="004F1CA5">
        <w:rPr>
          <w:rFonts w:ascii="Times New Roman" w:hAnsi="Times New Roman" w:cs="Times New Roman"/>
          <w:sz w:val="24"/>
          <w:szCs w:val="24"/>
          <w:lang w:eastAsia="zh-CN"/>
        </w:rPr>
        <w:t>2) если денежные средства, переданные в оплату инвестиционных паев согласно указанным заявкам, поступили управляющей компании;</w:t>
      </w:r>
    </w:p>
    <w:p w14:paraId="14B303A3" w14:textId="77777777" w:rsidR="00473E8D" w:rsidRPr="004F1CA5" w:rsidRDefault="00473E8D" w:rsidP="00473E8D">
      <w:pPr>
        <w:pStyle w:val="ConsPlusNormal"/>
        <w:widowControl/>
        <w:spacing w:line="240" w:lineRule="atLeast"/>
        <w:ind w:firstLine="426"/>
        <w:jc w:val="both"/>
        <w:rPr>
          <w:rFonts w:ascii="Times New Roman" w:hAnsi="Times New Roman" w:cs="Times New Roman"/>
          <w:sz w:val="24"/>
          <w:szCs w:val="24"/>
          <w:lang w:eastAsia="zh-CN"/>
        </w:rPr>
      </w:pPr>
      <w:r w:rsidRPr="004F1CA5">
        <w:rPr>
          <w:rFonts w:ascii="Times New Roman" w:hAnsi="Times New Roman" w:cs="Times New Roman"/>
          <w:sz w:val="24"/>
          <w:szCs w:val="24"/>
          <w:lang w:eastAsia="zh-CN"/>
        </w:rPr>
        <w:t>3)  если не приостановлена выдача инвестиционных паев;</w:t>
      </w:r>
    </w:p>
    <w:p w14:paraId="00661AB5" w14:textId="01397367" w:rsidR="007845FE" w:rsidRPr="00A6483D" w:rsidRDefault="00473E8D" w:rsidP="00473E8D">
      <w:pPr>
        <w:pStyle w:val="ConsPlusNormal"/>
        <w:widowControl/>
        <w:spacing w:before="120" w:line="240" w:lineRule="atLeast"/>
        <w:ind w:firstLine="425"/>
        <w:jc w:val="both"/>
        <w:rPr>
          <w:rFonts w:ascii="Times New Roman" w:hAnsi="Times New Roman" w:cs="Times New Roman"/>
          <w:sz w:val="24"/>
          <w:szCs w:val="24"/>
          <w:lang w:eastAsia="zh-CN"/>
        </w:rPr>
      </w:pPr>
      <w:r w:rsidRPr="004F1CA5">
        <w:rPr>
          <w:rFonts w:ascii="Times New Roman" w:hAnsi="Times New Roman" w:cs="Times New Roman"/>
          <w:sz w:val="24"/>
          <w:szCs w:val="24"/>
          <w:lang w:eastAsia="zh-CN"/>
        </w:rPr>
        <w:lastRenderedPageBreak/>
        <w:t>4) если отсутствуют основания для прекращения фонда.</w:t>
      </w:r>
    </w:p>
    <w:p w14:paraId="681B3EF9" w14:textId="77777777" w:rsidR="007845FE" w:rsidRPr="00A6483D" w:rsidRDefault="007845FE" w:rsidP="007845FE">
      <w:pPr>
        <w:pStyle w:val="ConsPlusNormal"/>
        <w:widowControl/>
        <w:spacing w:before="120" w:line="240" w:lineRule="atLeast"/>
        <w:ind w:firstLine="426"/>
        <w:jc w:val="both"/>
        <w:rPr>
          <w:rFonts w:ascii="Times New Roman" w:hAnsi="Times New Roman" w:cs="Times New Roman"/>
          <w:sz w:val="24"/>
          <w:szCs w:val="24"/>
          <w:lang w:eastAsia="zh-CN"/>
        </w:rPr>
      </w:pPr>
      <w:r w:rsidRPr="00A6483D">
        <w:rPr>
          <w:rFonts w:ascii="Times New Roman" w:hAnsi="Times New Roman" w:cs="Times New Roman"/>
          <w:sz w:val="24"/>
          <w:szCs w:val="24"/>
        </w:rPr>
        <w:t>6</w:t>
      </w:r>
      <w:r w:rsidR="00012DE0" w:rsidRPr="00A6483D">
        <w:rPr>
          <w:rFonts w:ascii="Times New Roman" w:hAnsi="Times New Roman" w:cs="Times New Roman"/>
          <w:sz w:val="24"/>
          <w:szCs w:val="24"/>
        </w:rPr>
        <w:t>1</w:t>
      </w:r>
      <w:r w:rsidRPr="00A6483D">
        <w:rPr>
          <w:rFonts w:ascii="Times New Roman" w:hAnsi="Times New Roman" w:cs="Times New Roman"/>
          <w:sz w:val="24"/>
          <w:szCs w:val="24"/>
        </w:rPr>
        <w:t>. </w:t>
      </w:r>
      <w:r w:rsidRPr="00A6483D">
        <w:rPr>
          <w:rFonts w:ascii="Times New Roman" w:hAnsi="Times New Roman" w:cs="Times New Roman"/>
          <w:sz w:val="24"/>
          <w:szCs w:val="24"/>
          <w:lang w:eastAsia="zh-CN"/>
        </w:rPr>
        <w:t>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784BB4E7" w14:textId="1F411B5A" w:rsidR="007845FE" w:rsidRPr="00A6483D" w:rsidRDefault="007845FE" w:rsidP="00113355">
      <w:pPr>
        <w:autoSpaceDE w:val="0"/>
        <w:autoSpaceDN w:val="0"/>
        <w:adjustRightInd w:val="0"/>
        <w:spacing w:before="120"/>
        <w:ind w:firstLine="426"/>
        <w:jc w:val="both"/>
        <w:rPr>
          <w:lang w:eastAsia="zh-CN"/>
        </w:rPr>
      </w:pPr>
      <w:r w:rsidRPr="00A6483D">
        <w:t>6</w:t>
      </w:r>
      <w:r w:rsidR="00012DE0" w:rsidRPr="00A6483D">
        <w:t>2</w:t>
      </w:r>
      <w:r w:rsidRPr="00A6483D">
        <w:t xml:space="preserve">. </w:t>
      </w:r>
      <w:r w:rsidR="000073E4" w:rsidRPr="004F1CA5">
        <w:t>Д</w:t>
      </w:r>
      <w:r w:rsidR="000073E4" w:rsidRPr="004F1CA5">
        <w:rPr>
          <w:lang w:eastAsia="zh-CN"/>
        </w:rPr>
        <w:t xml:space="preserve">енежные средства, переданные в оплату инвестиционных паев, должны быть включены в состав фонда в срок не более 3 (Трех) рабочих дней </w:t>
      </w:r>
      <w:r w:rsidR="000073E4" w:rsidRPr="004F1CA5">
        <w:rPr>
          <w:color w:val="000000" w:themeColor="text1"/>
        </w:rPr>
        <w:t>со дня наступления (соблюдения) всех необходимых</w:t>
      </w:r>
      <w:r w:rsidR="000073E4" w:rsidRPr="004F1CA5">
        <w:rPr>
          <w:lang w:eastAsia="zh-CN"/>
        </w:rPr>
        <w:t xml:space="preserve"> для этого в </w:t>
      </w:r>
      <w:r w:rsidR="000073E4" w:rsidRPr="004F1CA5">
        <w:rPr>
          <w:color w:val="000000" w:themeColor="text1"/>
        </w:rPr>
        <w:t>соответствии с настоящими Правилами условий</w:t>
      </w:r>
      <w:r w:rsidR="000073E4" w:rsidRPr="004F1CA5">
        <w:rPr>
          <w:lang w:eastAsia="zh-CN"/>
        </w:rPr>
        <w:t>. При этом денежные средства включаются в состав фонда путем их зачисления на банковский счет, открытый для расчетов по операциям, связанным с доверительным управлением фондом.</w:t>
      </w:r>
    </w:p>
    <w:p w14:paraId="0B67FBAE" w14:textId="77777777" w:rsidR="00F228BD" w:rsidRPr="00A6483D" w:rsidRDefault="00F228BD" w:rsidP="007845FE">
      <w:pPr>
        <w:pStyle w:val="2"/>
        <w:spacing w:before="0" w:after="0" w:line="240" w:lineRule="atLeast"/>
        <w:jc w:val="both"/>
        <w:rPr>
          <w:rFonts w:ascii="Times New Roman" w:hAnsi="Times New Roman" w:cs="Times New Roman"/>
          <w:b w:val="0"/>
          <w:bCs w:val="0"/>
          <w:sz w:val="24"/>
          <w:szCs w:val="24"/>
          <w:u w:val="none"/>
          <w:lang w:val="ru-RU"/>
        </w:rPr>
      </w:pPr>
    </w:p>
    <w:p w14:paraId="2F2EFC22" w14:textId="3108B6C9" w:rsidR="007845FE" w:rsidRPr="00A6483D" w:rsidRDefault="007845FE" w:rsidP="00113355">
      <w:pPr>
        <w:pStyle w:val="2"/>
        <w:spacing w:before="0" w:after="0" w:line="240" w:lineRule="atLeast"/>
        <w:ind w:firstLine="426"/>
        <w:rPr>
          <w:rFonts w:ascii="Times New Roman" w:hAnsi="Times New Roman"/>
          <w:sz w:val="24"/>
          <w:szCs w:val="24"/>
          <w:u w:val="none"/>
          <w:lang w:val="ru-RU"/>
        </w:rPr>
      </w:pPr>
      <w:r w:rsidRPr="00A6483D">
        <w:rPr>
          <w:rFonts w:ascii="Times New Roman" w:hAnsi="Times New Roman"/>
          <w:sz w:val="24"/>
          <w:szCs w:val="24"/>
          <w:u w:val="none"/>
          <w:lang w:val="ru-RU"/>
        </w:rPr>
        <w:t>Определение количества инвестицио</w:t>
      </w:r>
      <w:r w:rsidR="000073E4">
        <w:rPr>
          <w:rFonts w:ascii="Times New Roman" w:hAnsi="Times New Roman"/>
          <w:sz w:val="24"/>
          <w:szCs w:val="24"/>
          <w:u w:val="none"/>
          <w:lang w:val="ru-RU"/>
        </w:rPr>
        <w:t>нных паев, выдаваемых после</w:t>
      </w:r>
      <w:r w:rsidRPr="00A6483D">
        <w:rPr>
          <w:rFonts w:ascii="Times New Roman" w:hAnsi="Times New Roman"/>
          <w:sz w:val="24"/>
          <w:szCs w:val="24"/>
          <w:u w:val="none"/>
          <w:lang w:val="ru-RU"/>
        </w:rPr>
        <w:t xml:space="preserve"> завершения (окончания) формирования фонда</w:t>
      </w:r>
    </w:p>
    <w:p w14:paraId="388B677D" w14:textId="77777777" w:rsidR="007845FE" w:rsidRPr="00A6483D" w:rsidRDefault="007845FE" w:rsidP="007845FE">
      <w:pPr>
        <w:spacing w:line="240" w:lineRule="atLeast"/>
        <w:ind w:firstLine="426"/>
        <w:jc w:val="both"/>
        <w:rPr>
          <w:b/>
        </w:rPr>
      </w:pPr>
    </w:p>
    <w:p w14:paraId="1A5AE2D2" w14:textId="77777777" w:rsidR="000073E4" w:rsidRPr="004F1CA5" w:rsidRDefault="007845FE" w:rsidP="000073E4">
      <w:pPr>
        <w:spacing w:line="240" w:lineRule="atLeast"/>
        <w:ind w:firstLine="426"/>
        <w:jc w:val="both"/>
      </w:pPr>
      <w:r w:rsidRPr="00A6483D">
        <w:t>6</w:t>
      </w:r>
      <w:r w:rsidR="00012DE0" w:rsidRPr="00A6483D">
        <w:t>3</w:t>
      </w:r>
      <w:r w:rsidRPr="00A6483D">
        <w:t>. </w:t>
      </w:r>
      <w:r w:rsidR="000073E4" w:rsidRPr="004F1CA5">
        <w:t>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с учетом надбавки к расчетной стоимости инвестиционных паев при их выдаче, определенную на последний момент ее определения, предшествующий моменту выдачи инвестиционных паев.</w:t>
      </w:r>
    </w:p>
    <w:p w14:paraId="4DBC797A" w14:textId="2BBC459E" w:rsidR="007845FE" w:rsidRPr="00A6483D" w:rsidRDefault="000073E4" w:rsidP="000073E4">
      <w:pPr>
        <w:spacing w:line="240" w:lineRule="atLeast"/>
        <w:ind w:firstLine="426"/>
        <w:jc w:val="both"/>
      </w:pPr>
      <w:r w:rsidRPr="004F1CA5">
        <w:t>Количество инвестиционных паев, выдаваемых управляющей компанией после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наступлению более позднего из двух событий - подачи заявки на приобретение инвестиционных паев и поступления денежных средств в оплату инвестиционных паев.</w:t>
      </w:r>
    </w:p>
    <w:p w14:paraId="77E03C16" w14:textId="77777777" w:rsidR="0045465E" w:rsidRDefault="007845FE" w:rsidP="0045465E">
      <w:pPr>
        <w:spacing w:before="120" w:line="240" w:lineRule="atLeast"/>
        <w:ind w:firstLine="425"/>
        <w:jc w:val="both"/>
      </w:pPr>
      <w:r w:rsidRPr="00A6483D">
        <w:t>6</w:t>
      </w:r>
      <w:r w:rsidR="00012DE0" w:rsidRPr="00A6483D">
        <w:t>4</w:t>
      </w:r>
      <w:r w:rsidRPr="00A6483D">
        <w:t>. </w:t>
      </w:r>
      <w:r w:rsidR="0045465E">
        <w:t>При подаче заявки на приобретение инвестиционных паев управляющей компании или агенту надбавка, на которую увеличивается расчетная стоимость инвестиционного пая составляет:</w:t>
      </w:r>
    </w:p>
    <w:p w14:paraId="706E0EC0" w14:textId="3CCFA17F" w:rsidR="0045465E" w:rsidRDefault="0045465E" w:rsidP="0045465E">
      <w:pPr>
        <w:spacing w:before="120" w:line="240" w:lineRule="atLeast"/>
        <w:ind w:firstLine="425"/>
        <w:jc w:val="both"/>
      </w:pPr>
      <w:r>
        <w:t xml:space="preserve"> - 1 (Один) процент </w:t>
      </w:r>
      <w:r w:rsidR="000073E4" w:rsidRPr="004F1CA5">
        <w:t>(налогом на добавленную стоимость не облагается)</w:t>
      </w:r>
      <w:r w:rsidR="000073E4">
        <w:t xml:space="preserve"> </w:t>
      </w:r>
      <w:r>
        <w:t xml:space="preserve">от расчетной стоимости инвестиционного пая при сумме, внесенной в оплату инвестиционных паев, в размере менее 1 000 000 (Одного миллиона) рублей; </w:t>
      </w:r>
    </w:p>
    <w:p w14:paraId="4938D835" w14:textId="21210738" w:rsidR="0045465E" w:rsidRDefault="0045465E" w:rsidP="0045465E">
      <w:pPr>
        <w:spacing w:before="120" w:line="240" w:lineRule="atLeast"/>
        <w:ind w:firstLine="425"/>
        <w:jc w:val="both"/>
      </w:pPr>
      <w:r>
        <w:t>- 0,75 (Ноль целых семьдесят пять сотых) процента</w:t>
      </w:r>
      <w:r w:rsidR="000073E4">
        <w:t xml:space="preserve"> </w:t>
      </w:r>
      <w:r w:rsidR="000073E4" w:rsidRPr="004F1CA5">
        <w:t>(налогом на добавленную стоимость не облагается)</w:t>
      </w:r>
      <w:r>
        <w:t xml:space="preserve"> от расчетной стоимости инвестиционного пая при сумме, внесенной в оплату инвестиционных паев, в размере равном или более 1 000 000 (Одного миллиона) рублей, но менее 5 000 000 (Пяти миллионов) рублей; </w:t>
      </w:r>
    </w:p>
    <w:p w14:paraId="24CB37DB" w14:textId="61848E40" w:rsidR="0045465E" w:rsidRDefault="0045465E" w:rsidP="0045465E">
      <w:pPr>
        <w:spacing w:before="120" w:line="240" w:lineRule="atLeast"/>
        <w:ind w:firstLine="425"/>
        <w:jc w:val="both"/>
      </w:pPr>
      <w:r>
        <w:t xml:space="preserve">- 0,5 (Ноль целых пять десятых) процента </w:t>
      </w:r>
      <w:r w:rsidR="000073E4" w:rsidRPr="004F1CA5">
        <w:t>(налогом на добавленную стоимость не облагается)</w:t>
      </w:r>
      <w:r w:rsidR="000073E4">
        <w:t xml:space="preserve"> </w:t>
      </w:r>
      <w:r>
        <w:t>от расчетной стоимости инвестиционного пая при сумме, внесенной в оплату инвестиционных паев, в размере равном или более 5 000 000 (Пяти миллионов) рублей.</w:t>
      </w:r>
    </w:p>
    <w:p w14:paraId="528D0D1E" w14:textId="339AE71F" w:rsidR="00A1089A" w:rsidRPr="00A6483D" w:rsidRDefault="0045465E" w:rsidP="0045465E">
      <w:pPr>
        <w:spacing w:before="120" w:line="240" w:lineRule="atLeast"/>
        <w:ind w:firstLine="425"/>
        <w:jc w:val="both"/>
      </w:pPr>
      <w: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083D22E6" w14:textId="77777777" w:rsidR="00EE54EA" w:rsidRPr="00A6483D" w:rsidRDefault="00EE54EA" w:rsidP="008571B8">
      <w:pPr>
        <w:spacing w:line="240" w:lineRule="atLeast"/>
        <w:ind w:firstLine="426"/>
        <w:jc w:val="both"/>
      </w:pPr>
    </w:p>
    <w:p w14:paraId="2C7093B8" w14:textId="77777777" w:rsidR="001E78BF" w:rsidRPr="00A6483D" w:rsidRDefault="001E78BF" w:rsidP="007845FE">
      <w:pPr>
        <w:spacing w:line="240" w:lineRule="atLeast"/>
        <w:ind w:firstLine="426"/>
        <w:jc w:val="center"/>
        <w:rPr>
          <w:b/>
        </w:rPr>
      </w:pPr>
      <w:r w:rsidRPr="00A6483D">
        <w:rPr>
          <w:b/>
        </w:rPr>
        <w:t>VI. Погашение инвестиционных паев</w:t>
      </w:r>
    </w:p>
    <w:p w14:paraId="75DFBC3A" w14:textId="77777777" w:rsidR="00E94A03" w:rsidRPr="00A6483D" w:rsidRDefault="00E94A03" w:rsidP="008571B8">
      <w:pPr>
        <w:autoSpaceDE w:val="0"/>
        <w:autoSpaceDN w:val="0"/>
        <w:adjustRightInd w:val="0"/>
        <w:spacing w:line="240" w:lineRule="atLeast"/>
        <w:ind w:firstLine="426"/>
        <w:jc w:val="both"/>
      </w:pPr>
      <w:bookmarkStart w:id="69" w:name="p_65"/>
      <w:bookmarkEnd w:id="69"/>
    </w:p>
    <w:p w14:paraId="2344FABA" w14:textId="44A8ED02" w:rsidR="00D6762C" w:rsidRPr="00A6483D" w:rsidRDefault="00D6762C" w:rsidP="00D6762C">
      <w:pPr>
        <w:tabs>
          <w:tab w:val="left" w:pos="9072"/>
        </w:tabs>
        <w:autoSpaceDE w:val="0"/>
        <w:autoSpaceDN w:val="0"/>
        <w:adjustRightInd w:val="0"/>
        <w:spacing w:line="240" w:lineRule="atLeast"/>
        <w:ind w:firstLine="426"/>
        <w:jc w:val="both"/>
      </w:pPr>
      <w:r w:rsidRPr="00A6483D">
        <w:t>6</w:t>
      </w:r>
      <w:r w:rsidR="00012DE0" w:rsidRPr="00A6483D">
        <w:t>5</w:t>
      </w:r>
      <w:r w:rsidRPr="00A6483D">
        <w:t>. </w:t>
      </w:r>
      <w:r w:rsidR="000073E4" w:rsidRPr="004F1CA5">
        <w:t>Погашение инвестиционных паев осуществляется после даты завершения (окончания) формирования фонда</w:t>
      </w:r>
      <w:r w:rsidRPr="00A6483D">
        <w:t>.</w:t>
      </w:r>
    </w:p>
    <w:p w14:paraId="28537C93" w14:textId="7C88F649" w:rsidR="00D6762C" w:rsidRPr="00A6483D" w:rsidRDefault="00D6762C" w:rsidP="00D6762C">
      <w:pPr>
        <w:autoSpaceDE w:val="0"/>
        <w:autoSpaceDN w:val="0"/>
        <w:adjustRightInd w:val="0"/>
        <w:spacing w:before="120"/>
        <w:ind w:firstLine="425"/>
        <w:jc w:val="both"/>
        <w:rPr>
          <w:bCs/>
          <w:lang w:eastAsia="ru-RU"/>
        </w:rPr>
      </w:pPr>
      <w:r w:rsidRPr="00A6483D">
        <w:t>6</w:t>
      </w:r>
      <w:r w:rsidR="00012DE0" w:rsidRPr="00A6483D">
        <w:t>6</w:t>
      </w:r>
      <w:r w:rsidRPr="00A6483D">
        <w:t>. </w:t>
      </w:r>
      <w:r w:rsidR="000073E4" w:rsidRPr="004F1CA5">
        <w:rPr>
          <w:bCs/>
          <w:lang w:eastAsia="ru-RU"/>
        </w:rPr>
        <w:t>Погашение инвестиционных паев осуществляется в случае предъявления владельцем инвестиционных паев требования о погашении всех или части принадлежащих ему инвестиционных паев, а также в случае прекращения фонда</w:t>
      </w:r>
      <w:r w:rsidRPr="00A6483D">
        <w:rPr>
          <w:bCs/>
          <w:lang w:eastAsia="ru-RU"/>
        </w:rPr>
        <w:t>.</w:t>
      </w:r>
    </w:p>
    <w:p w14:paraId="25DEE66D" w14:textId="77777777" w:rsidR="00D6762C" w:rsidRPr="00A6483D" w:rsidRDefault="00D6762C" w:rsidP="00D6762C">
      <w:pPr>
        <w:tabs>
          <w:tab w:val="left" w:pos="9072"/>
        </w:tabs>
        <w:spacing w:before="120" w:line="240" w:lineRule="atLeast"/>
        <w:ind w:firstLine="425"/>
        <w:jc w:val="both"/>
      </w:pPr>
      <w:bookmarkStart w:id="70" w:name="p_66"/>
      <w:bookmarkEnd w:id="70"/>
      <w:r w:rsidRPr="00A6483D">
        <w:lastRenderedPageBreak/>
        <w:t>6</w:t>
      </w:r>
      <w:r w:rsidR="00012DE0" w:rsidRPr="00A6483D">
        <w:t>7</w:t>
      </w:r>
      <w:r w:rsidRPr="00A6483D">
        <w:t>.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14:paraId="733AA0F6" w14:textId="77777777" w:rsidR="00D6762C" w:rsidRPr="00A6483D" w:rsidRDefault="00D6762C" w:rsidP="00D6762C">
      <w:pPr>
        <w:tabs>
          <w:tab w:val="left" w:pos="9072"/>
        </w:tabs>
        <w:spacing w:line="240" w:lineRule="atLeast"/>
        <w:ind w:firstLine="426"/>
        <w:jc w:val="both"/>
      </w:pPr>
      <w:r w:rsidRPr="00A6483D">
        <w:t>Заявки на погашение инвестиционных паев носят безотзывный характер.</w:t>
      </w:r>
    </w:p>
    <w:p w14:paraId="1B7A6BE8" w14:textId="77777777" w:rsidR="000073E4" w:rsidRPr="004F1CA5" w:rsidRDefault="000073E4" w:rsidP="000073E4">
      <w:pPr>
        <w:pStyle w:val="ConsPlusNormal"/>
        <w:widowControl/>
        <w:tabs>
          <w:tab w:val="left" w:pos="851"/>
        </w:tabs>
        <w:spacing w:line="240" w:lineRule="atLeast"/>
        <w:ind w:firstLine="426"/>
        <w:jc w:val="both"/>
        <w:rPr>
          <w:rFonts w:ascii="Times New Roman" w:hAnsi="Times New Roman" w:cs="Times New Roman"/>
          <w:sz w:val="24"/>
          <w:szCs w:val="24"/>
          <w:lang w:eastAsia="en-US"/>
        </w:rPr>
      </w:pPr>
      <w:r w:rsidRPr="004F1CA5">
        <w:rPr>
          <w:rFonts w:ascii="Times New Roman" w:hAnsi="Times New Roman" w:cs="Times New Roman"/>
          <w:sz w:val="24"/>
          <w:szCs w:val="24"/>
          <w:lang w:eastAsia="en-US"/>
        </w:rPr>
        <w:t>Заявка на погашение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17373BCA" w14:textId="428A5662" w:rsidR="000073E4" w:rsidRDefault="000073E4" w:rsidP="000073E4">
      <w:pPr>
        <w:pStyle w:val="ConsPlusNormal"/>
        <w:widowControl/>
        <w:tabs>
          <w:tab w:val="left" w:pos="851"/>
        </w:tabs>
        <w:spacing w:line="240" w:lineRule="atLeast"/>
        <w:ind w:firstLine="426"/>
        <w:jc w:val="both"/>
        <w:rPr>
          <w:rFonts w:ascii="Times New Roman" w:hAnsi="Times New Roman" w:cs="Times New Roman"/>
          <w:sz w:val="24"/>
          <w:szCs w:val="24"/>
          <w:lang w:eastAsia="zh-CN"/>
        </w:rPr>
      </w:pPr>
      <w:r w:rsidRPr="004F1CA5">
        <w:rPr>
          <w:rFonts w:ascii="Times New Roman" w:hAnsi="Times New Roman" w:cs="Times New Roman"/>
          <w:sz w:val="24"/>
          <w:szCs w:val="24"/>
          <w:lang w:eastAsia="en-US"/>
        </w:rPr>
        <w:t>Заявки на погашение инвестиционных паев могут подаваться во всех местах приема заявок на приобретение инвестиционных паев.</w:t>
      </w:r>
    </w:p>
    <w:p w14:paraId="2B3DF481" w14:textId="2EDAB3FA" w:rsidR="00D6762C" w:rsidRPr="00A6483D" w:rsidRDefault="00D6762C" w:rsidP="00D6762C">
      <w:pPr>
        <w:pStyle w:val="ConsPlusNormal"/>
        <w:widowControl/>
        <w:tabs>
          <w:tab w:val="left" w:pos="851"/>
        </w:tabs>
        <w:spacing w:line="240" w:lineRule="atLeast"/>
        <w:ind w:firstLine="426"/>
        <w:jc w:val="both"/>
        <w:rPr>
          <w:rFonts w:ascii="Times New Roman" w:hAnsi="Times New Roman" w:cs="Times New Roman"/>
          <w:sz w:val="24"/>
          <w:szCs w:val="24"/>
          <w:lang w:eastAsia="zh-CN"/>
        </w:rPr>
      </w:pPr>
      <w:r w:rsidRPr="00A6483D">
        <w:rPr>
          <w:rFonts w:ascii="Times New Roman" w:hAnsi="Times New Roman" w:cs="Times New Roman"/>
          <w:sz w:val="24"/>
          <w:szCs w:val="24"/>
          <w:lang w:eastAsia="zh-CN"/>
        </w:rPr>
        <w:t xml:space="preserve">Заявки на погашение инвестиционных паев подаются в следующем порядке: </w:t>
      </w:r>
    </w:p>
    <w:p w14:paraId="02D9CB83" w14:textId="77777777" w:rsidR="00D6762C" w:rsidRPr="00A6483D" w:rsidRDefault="00D6762C" w:rsidP="00D6762C">
      <w:pPr>
        <w:autoSpaceDE w:val="0"/>
        <w:autoSpaceDN w:val="0"/>
        <w:adjustRightInd w:val="0"/>
        <w:spacing w:line="240" w:lineRule="atLeast"/>
        <w:ind w:firstLine="426"/>
        <w:jc w:val="both"/>
        <w:rPr>
          <w:lang w:eastAsia="zh-CN"/>
        </w:rPr>
      </w:pPr>
      <w:r w:rsidRPr="00A6483D">
        <w:t>Заявка на погашение инвестиционных паев, оформленная в соответствии с приложением №</w:t>
      </w:r>
      <w:r w:rsidR="00113355" w:rsidRPr="00A6483D">
        <w:t xml:space="preserve"> </w:t>
      </w:r>
      <w:r w:rsidRPr="00A6483D">
        <w:t xml:space="preserve">3 к настоящим Правилам, подается в пунктах приема заявок владельцем инвестиционных паев или его уполномоченным представителем. </w:t>
      </w:r>
    </w:p>
    <w:p w14:paraId="7861217A" w14:textId="77777777" w:rsidR="00D6762C" w:rsidRPr="00A6483D" w:rsidRDefault="00D6762C" w:rsidP="00D6762C">
      <w:pPr>
        <w:spacing w:line="240" w:lineRule="atLeast"/>
        <w:ind w:firstLine="426"/>
        <w:jc w:val="both"/>
      </w:pPr>
      <w:r w:rsidRPr="00A6483D">
        <w:t>Заявка на погашение инвестиционных паев, оформленная в соответствии с приложением №</w:t>
      </w:r>
      <w:r w:rsidR="00113355" w:rsidRPr="00A6483D">
        <w:t xml:space="preserve"> </w:t>
      </w:r>
      <w:r w:rsidRPr="00A6483D">
        <w:t>4 к настоящим Правилам, подается в пунктах приема заявок номинальным держателем или его уполномоченным представителем.</w:t>
      </w:r>
    </w:p>
    <w:p w14:paraId="62085FCC" w14:textId="0C9A6C51" w:rsidR="000073E4" w:rsidRDefault="000073E4" w:rsidP="00C963C7">
      <w:pPr>
        <w:tabs>
          <w:tab w:val="left" w:pos="9072"/>
        </w:tabs>
        <w:spacing w:line="240" w:lineRule="atLeast"/>
        <w:ind w:firstLine="426"/>
        <w:jc w:val="both"/>
      </w:pPr>
      <w:r w:rsidRPr="004F1CA5">
        <w:t>Заявки на погашение,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49DADBBD" w14:textId="77777777" w:rsidR="000073E4" w:rsidRPr="004F1CA5" w:rsidRDefault="000073E4" w:rsidP="000073E4">
      <w:pPr>
        <w:tabs>
          <w:tab w:val="left" w:pos="9072"/>
        </w:tabs>
        <w:spacing w:line="240" w:lineRule="atLeast"/>
        <w:ind w:firstLine="426"/>
        <w:jc w:val="both"/>
      </w:pPr>
      <w:r w:rsidRPr="004F1CA5">
        <w:t>Заявки на погашение инвестиционных паев, а также при необходимости комплект документов, необходимых для погашения инвестиционных паев, могут быть направлены посредством почтовой связи заказным письмом с уведомлением о вручении заказного письма управляющей компании. Адрес управляющей компании для направления заказных писем: 195112, город Санкт-Петербург, Малоохтинский проспект, дом 64, литер А, часть пом. №541 (кабинет №623), Общество с ограниченной ответственностью «БСПБ Капитал».</w:t>
      </w:r>
    </w:p>
    <w:p w14:paraId="6EC8FCA7" w14:textId="6C2CBAA3" w:rsidR="00C963C7" w:rsidRPr="00A6483D" w:rsidRDefault="000073E4" w:rsidP="000073E4">
      <w:pPr>
        <w:tabs>
          <w:tab w:val="left" w:pos="9072"/>
        </w:tabs>
        <w:spacing w:line="240" w:lineRule="atLeast"/>
        <w:ind w:firstLine="426"/>
        <w:jc w:val="both"/>
      </w:pPr>
      <w:r w:rsidRPr="004F1CA5">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подпись лица, желающего погасить инвестиционные паи, на заявке на погашение инвестиционных паев должна быть удостоверена нотариально.</w:t>
      </w:r>
    </w:p>
    <w:p w14:paraId="2F917487" w14:textId="77777777" w:rsidR="00C963C7" w:rsidRPr="00A6483D" w:rsidRDefault="00C963C7" w:rsidP="00C963C7">
      <w:pPr>
        <w:tabs>
          <w:tab w:val="left" w:pos="9072"/>
        </w:tabs>
        <w:spacing w:line="240" w:lineRule="atLeast"/>
        <w:ind w:firstLine="426"/>
        <w:jc w:val="both"/>
      </w:pPr>
      <w:r w:rsidRPr="00A6483D">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датой и временем приема заявки на погашение инвестиционных паев считается дата и время получения заказного письма управляющей компанией.</w:t>
      </w:r>
    </w:p>
    <w:p w14:paraId="7A301B35" w14:textId="77777777" w:rsidR="00C963C7" w:rsidRPr="00A6483D" w:rsidRDefault="00C963C7" w:rsidP="00C963C7">
      <w:pPr>
        <w:tabs>
          <w:tab w:val="left" w:pos="9072"/>
        </w:tabs>
        <w:spacing w:line="240" w:lineRule="atLeast"/>
        <w:ind w:firstLine="426"/>
        <w:jc w:val="both"/>
      </w:pPr>
      <w:r w:rsidRPr="00A6483D">
        <w:t>В случае отказа в приеме заявки на погашение инвестиционных паев, направленной посредством почтовой связи заказным письмом с уведомлением о вручении заказного письма управляющей компании, на основаниях, предусмотренных Федеральным законом «Об инвестиционных фондах» и настоящими Правилами, мотивированный отказ направляется управляющей компанией заказным письмом с уведомлением о вручении заказного письма лицу, желающему погасить инвестиционные паи, на обратный почтовый адрес, указанный на почтовом отправлении.</w:t>
      </w:r>
    </w:p>
    <w:p w14:paraId="2290BAFD" w14:textId="77777777" w:rsidR="00D6762C" w:rsidRPr="00A6483D" w:rsidRDefault="00D6762C" w:rsidP="00C963C7">
      <w:pPr>
        <w:tabs>
          <w:tab w:val="left" w:pos="9072"/>
        </w:tabs>
        <w:spacing w:line="240" w:lineRule="atLeast"/>
        <w:ind w:firstLine="426"/>
        <w:jc w:val="both"/>
      </w:pPr>
      <w:r w:rsidRPr="00A6483D">
        <w:t>Заявки на погашение инвестиционных паев, направленные электронной почтой, факсом или курьером, не принимаются.</w:t>
      </w:r>
    </w:p>
    <w:p w14:paraId="256243C5" w14:textId="477F7E6C" w:rsidR="00D6762C" w:rsidRDefault="00D6762C" w:rsidP="0045465E">
      <w:pPr>
        <w:spacing w:after="240" w:line="240" w:lineRule="atLeast"/>
        <w:ind w:firstLine="426"/>
        <w:jc w:val="both"/>
      </w:pPr>
      <w:r w:rsidRPr="00A6483D">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076870B8" w14:textId="77777777" w:rsidR="0045465E" w:rsidRPr="0045465E" w:rsidRDefault="0045465E" w:rsidP="0045465E">
      <w:pPr>
        <w:tabs>
          <w:tab w:val="left" w:pos="9072"/>
        </w:tabs>
        <w:autoSpaceDE w:val="0"/>
        <w:autoSpaceDN w:val="0"/>
        <w:adjustRightInd w:val="0"/>
        <w:ind w:firstLine="321"/>
        <w:jc w:val="both"/>
      </w:pPr>
      <w:r w:rsidRPr="0045465E">
        <w:t xml:space="preserve">67(1). Заявки на погашение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погашение,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w:t>
      </w:r>
      <w:r w:rsidRPr="0045465E">
        <w:lastRenderedPageBreak/>
        <w:t>соглашению об ЭДО. Датой и временем приема заявки на погашение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4CB8F1F9" w14:textId="77777777" w:rsidR="0045465E" w:rsidRPr="0045465E" w:rsidRDefault="0045465E" w:rsidP="0045465E">
      <w:pPr>
        <w:ind w:firstLine="426"/>
        <w:jc w:val="both"/>
      </w:pPr>
      <w:r w:rsidRPr="0045465E">
        <w:t xml:space="preserve">Заявки на погашение инвестиционных паев могут подаваться агенту только в пунктах приема заявок. </w:t>
      </w:r>
    </w:p>
    <w:p w14:paraId="7C11B8DF" w14:textId="77777777" w:rsidR="000073E4" w:rsidRPr="004F1CA5" w:rsidRDefault="000073E4" w:rsidP="000073E4">
      <w:pPr>
        <w:spacing w:line="240" w:lineRule="atLeast"/>
        <w:ind w:firstLine="426"/>
        <w:jc w:val="both"/>
      </w:pPr>
      <w:r w:rsidRPr="004F1CA5">
        <w:t>Заявки на погашение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ЛКА и/или СРД. При подаче заявки в электронном виде физическое лицо подписывает электронный документ простой электронной подписью.</w:t>
      </w:r>
    </w:p>
    <w:p w14:paraId="4EEE3A99" w14:textId="77777777" w:rsidR="000073E4" w:rsidRPr="004F1CA5" w:rsidRDefault="000073E4" w:rsidP="000073E4">
      <w:pPr>
        <w:pStyle w:val="Default"/>
        <w:ind w:firstLine="426"/>
        <w:jc w:val="both"/>
      </w:pPr>
      <w:r w:rsidRPr="004F1CA5">
        <w:t>Подача заявки на погашение инвестиционных паев с использованием ЛКА и/или СРД возможна только в случае наличия у агента технической возможности по приему таких заявок на погашение инвестиционных паев.</w:t>
      </w:r>
    </w:p>
    <w:p w14:paraId="244AD587" w14:textId="77777777" w:rsidR="000073E4" w:rsidRPr="004F1CA5" w:rsidRDefault="000073E4" w:rsidP="000073E4">
      <w:pPr>
        <w:pStyle w:val="Default"/>
        <w:ind w:firstLine="426"/>
        <w:jc w:val="both"/>
        <w:rPr>
          <w:color w:val="auto"/>
        </w:rPr>
      </w:pPr>
      <w:r w:rsidRPr="004F1CA5">
        <w:rPr>
          <w:color w:val="auto"/>
        </w:rPr>
        <w:t xml:space="preserve">Датой и временем приема заявки на погашение инвестиционных паев, поданной </w:t>
      </w:r>
      <w:r w:rsidRPr="004F1CA5">
        <w:t>посредством ЛКА и/или СРД</w:t>
      </w:r>
      <w:r w:rsidRPr="004F1CA5">
        <w:rPr>
          <w:color w:val="auto"/>
        </w:rPr>
        <w:t>, считается дата и время получения электронного документа управляющей компанией.</w:t>
      </w:r>
    </w:p>
    <w:p w14:paraId="65EE5CA1" w14:textId="77777777" w:rsidR="000073E4" w:rsidRPr="004F1CA5" w:rsidRDefault="000073E4" w:rsidP="000073E4">
      <w:pPr>
        <w:pStyle w:val="Default"/>
        <w:ind w:firstLine="426"/>
        <w:jc w:val="both"/>
        <w:rPr>
          <w:color w:val="auto"/>
        </w:rPr>
      </w:pPr>
      <w:r w:rsidRPr="004F1CA5">
        <w:rPr>
          <w:color w:val="auto"/>
        </w:rPr>
        <w:t>Подача заявок на погашение инвестиционных паев</w:t>
      </w:r>
      <w:r w:rsidRPr="004F1CA5">
        <w:t xml:space="preserve"> посредством ЛКА и/или СРД</w:t>
      </w:r>
      <w:r w:rsidRPr="004F1CA5">
        <w:rPr>
          <w:color w:val="auto"/>
        </w:rPr>
        <w:t xml:space="preserve"> доступна только тем физическим лицам, которые успешно прошли процедуру идентификации или упрощенной идентификации, осуществляемую агентом. </w:t>
      </w:r>
    </w:p>
    <w:p w14:paraId="0121C3FD" w14:textId="04647C5C" w:rsidR="0045465E" w:rsidRPr="0045465E" w:rsidRDefault="000073E4" w:rsidP="000073E4">
      <w:pPr>
        <w:spacing w:line="240" w:lineRule="atLeast"/>
        <w:ind w:firstLine="426"/>
        <w:jc w:val="both"/>
      </w:pPr>
      <w:r w:rsidRPr="004F1CA5">
        <w:t>В случае отказа в приеме заявки на погашение инвестиционных паев, поданной с использованием ЛКА и/или СРД, на основаниях, предусмотренных настоящими Правилами или действующим законодательством, мотивированный отказ направляется физическому лицу.</w:t>
      </w:r>
    </w:p>
    <w:p w14:paraId="4089F5D7" w14:textId="77777777" w:rsidR="0045465E" w:rsidRPr="0045465E" w:rsidRDefault="00D6762C" w:rsidP="0045465E">
      <w:pPr>
        <w:pStyle w:val="Iauiue"/>
        <w:spacing w:before="120"/>
        <w:ind w:firstLine="425"/>
        <w:jc w:val="both"/>
        <w:rPr>
          <w:sz w:val="24"/>
          <w:szCs w:val="24"/>
        </w:rPr>
      </w:pPr>
      <w:r w:rsidRPr="00A6483D">
        <w:rPr>
          <w:sz w:val="24"/>
          <w:szCs w:val="24"/>
        </w:rPr>
        <w:t>6</w:t>
      </w:r>
      <w:r w:rsidR="00012DE0" w:rsidRPr="00A6483D">
        <w:rPr>
          <w:sz w:val="24"/>
          <w:szCs w:val="24"/>
        </w:rPr>
        <w:t>8</w:t>
      </w:r>
      <w:r w:rsidRPr="00A6483D">
        <w:rPr>
          <w:sz w:val="24"/>
          <w:szCs w:val="24"/>
        </w:rPr>
        <w:t>. </w:t>
      </w:r>
      <w:bookmarkStart w:id="71" w:name="p_67"/>
      <w:bookmarkStart w:id="72" w:name="p_68"/>
      <w:bookmarkEnd w:id="71"/>
      <w:bookmarkEnd w:id="72"/>
      <w:r w:rsidR="0045465E" w:rsidRPr="0045465E">
        <w:rPr>
          <w:sz w:val="24"/>
          <w:szCs w:val="24"/>
        </w:rPr>
        <w:t>Прием заявок на погашение инвестиционных паев осуществляется каждый рабочий день.</w:t>
      </w:r>
    </w:p>
    <w:p w14:paraId="45CE9776" w14:textId="2812B474" w:rsidR="00D6762C" w:rsidRPr="00A6483D" w:rsidRDefault="000073E4" w:rsidP="0045465E">
      <w:pPr>
        <w:pStyle w:val="Iauiue"/>
        <w:spacing w:before="120"/>
        <w:ind w:firstLine="425"/>
        <w:jc w:val="both"/>
        <w:rPr>
          <w:sz w:val="24"/>
          <w:szCs w:val="24"/>
        </w:rPr>
      </w:pPr>
      <w:r w:rsidRPr="004F1CA5">
        <w:rPr>
          <w:sz w:val="24"/>
          <w:szCs w:val="24"/>
        </w:rPr>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агентов, в которых осуществляется прием заявок на приобретение инвестиционных паев,</w:t>
      </w:r>
      <w:r w:rsidRPr="004F1CA5">
        <w:t xml:space="preserve"> </w:t>
      </w:r>
      <w:r w:rsidRPr="004F1CA5">
        <w:rPr>
          <w:sz w:val="24"/>
          <w:szCs w:val="24"/>
        </w:rPr>
        <w:t>информация о которых предоставляется управляющей компанией и агентами по телефону или раскрывается иным способом.</w:t>
      </w:r>
    </w:p>
    <w:p w14:paraId="092E4EDB" w14:textId="77777777" w:rsidR="0045465E" w:rsidRDefault="00012DE0" w:rsidP="0045465E">
      <w:pPr>
        <w:tabs>
          <w:tab w:val="left" w:pos="9072"/>
        </w:tabs>
        <w:spacing w:before="120" w:line="240" w:lineRule="atLeast"/>
        <w:ind w:firstLine="425"/>
        <w:jc w:val="both"/>
      </w:pPr>
      <w:r w:rsidRPr="00A6483D">
        <w:t>69</w:t>
      </w:r>
      <w:r w:rsidR="00D6762C" w:rsidRPr="00A6483D">
        <w:t>. </w:t>
      </w:r>
      <w:r w:rsidR="0045465E">
        <w:t>Заявки на погашение инвестиционных паев подаются:</w:t>
      </w:r>
    </w:p>
    <w:p w14:paraId="5093D364" w14:textId="77777777" w:rsidR="0045465E" w:rsidRDefault="0045465E" w:rsidP="0045465E">
      <w:pPr>
        <w:tabs>
          <w:tab w:val="left" w:pos="9072"/>
        </w:tabs>
        <w:spacing w:before="120" w:line="240" w:lineRule="atLeast"/>
        <w:ind w:firstLine="425"/>
        <w:jc w:val="both"/>
      </w:pPr>
      <w:r>
        <w:t>- управляющей компании;</w:t>
      </w:r>
    </w:p>
    <w:p w14:paraId="21955ADE" w14:textId="0EF36067" w:rsidR="00D6762C" w:rsidRDefault="0045465E" w:rsidP="0045465E">
      <w:pPr>
        <w:tabs>
          <w:tab w:val="left" w:pos="9072"/>
        </w:tabs>
        <w:spacing w:before="120" w:line="240" w:lineRule="atLeast"/>
        <w:ind w:firstLine="425"/>
        <w:jc w:val="both"/>
      </w:pPr>
      <w:r>
        <w:t>- агентам.</w:t>
      </w:r>
    </w:p>
    <w:p w14:paraId="29C61A33" w14:textId="34F977A4" w:rsidR="000073E4" w:rsidRPr="00A6483D" w:rsidRDefault="000073E4" w:rsidP="0045465E">
      <w:pPr>
        <w:tabs>
          <w:tab w:val="left" w:pos="9072"/>
        </w:tabs>
        <w:spacing w:before="120" w:line="240" w:lineRule="atLeast"/>
        <w:ind w:firstLine="425"/>
        <w:jc w:val="both"/>
      </w:pPr>
      <w:r w:rsidRPr="008B6B5A">
        <w:rPr>
          <w:lang w:eastAsia="ru-RU"/>
        </w:rPr>
        <w:t xml:space="preserve">Информация об агентах раскрывается на сайте управляющей компании по адресу </w:t>
      </w:r>
      <w:hyperlink r:id="rId19" w:history="1">
        <w:r w:rsidRPr="008B6B5A">
          <w:t>www.bspbcapital.ru</w:t>
        </w:r>
      </w:hyperlink>
      <w:r w:rsidRPr="008B6B5A">
        <w:rPr>
          <w:lang w:eastAsia="ru-RU"/>
        </w:rPr>
        <w:t xml:space="preserve"> в соответствии с законодательством Российской Федерации об инвестиционных фондах</w:t>
      </w:r>
      <w:r>
        <w:t>.</w:t>
      </w:r>
    </w:p>
    <w:p w14:paraId="79CBB7AF" w14:textId="77777777" w:rsidR="00D6762C" w:rsidRPr="00A6483D" w:rsidRDefault="00D6762C" w:rsidP="00D6762C">
      <w:pPr>
        <w:tabs>
          <w:tab w:val="left" w:pos="9072"/>
        </w:tabs>
        <w:spacing w:before="120" w:line="240" w:lineRule="atLeast"/>
        <w:ind w:firstLine="425"/>
        <w:jc w:val="both"/>
      </w:pPr>
      <w:r w:rsidRPr="00A6483D">
        <w:t>7</w:t>
      </w:r>
      <w:r w:rsidR="00012DE0" w:rsidRPr="00A6483D">
        <w:t>0</w:t>
      </w:r>
      <w:r w:rsidRPr="00A6483D">
        <w:t>. Лица, которым в соответствии с настоя</w:t>
      </w:r>
      <w:r w:rsidR="00E35DBF" w:rsidRPr="00A6483D">
        <w:t xml:space="preserve">щими Правилами могут подаваться </w:t>
      </w:r>
      <w:r w:rsidRPr="00A6483D">
        <w:t>заявки на приобретение инвестиционных паев, принимают также заявки на</w:t>
      </w:r>
      <w:r w:rsidR="00AB3232" w:rsidRPr="00A6483D">
        <w:t xml:space="preserve"> </w:t>
      </w:r>
      <w:r w:rsidRPr="00A6483D">
        <w:t xml:space="preserve">погашение инвестиционных паев. </w:t>
      </w:r>
    </w:p>
    <w:p w14:paraId="1752A7E4" w14:textId="77777777" w:rsidR="00D6762C" w:rsidRPr="00A6483D" w:rsidRDefault="00D6762C" w:rsidP="00D6762C">
      <w:pPr>
        <w:tabs>
          <w:tab w:val="left" w:pos="9072"/>
        </w:tabs>
        <w:spacing w:before="120" w:line="240" w:lineRule="atLeast"/>
        <w:ind w:firstLine="425"/>
        <w:jc w:val="both"/>
      </w:pPr>
      <w:r w:rsidRPr="00A6483D">
        <w:t>7</w:t>
      </w:r>
      <w:r w:rsidR="00012DE0" w:rsidRPr="00A6483D">
        <w:t>1</w:t>
      </w:r>
      <w:r w:rsidRPr="00A6483D">
        <w:t>. </w:t>
      </w:r>
      <w:bookmarkStart w:id="73" w:name="p_69"/>
      <w:bookmarkEnd w:id="73"/>
      <w:r w:rsidRPr="00A6483D">
        <w:t>В приеме заявок на погашение инвестиционных паев отказывается в следующих случаях:</w:t>
      </w:r>
    </w:p>
    <w:p w14:paraId="58FF9E48" w14:textId="7729318D" w:rsidR="00D6762C" w:rsidRPr="00A6483D" w:rsidRDefault="00D6762C" w:rsidP="00D6762C">
      <w:pPr>
        <w:autoSpaceDE w:val="0"/>
        <w:autoSpaceDN w:val="0"/>
        <w:adjustRightInd w:val="0"/>
        <w:ind w:firstLine="426"/>
        <w:jc w:val="both"/>
        <w:rPr>
          <w:lang w:eastAsia="ru-RU"/>
        </w:rPr>
      </w:pPr>
      <w:r w:rsidRPr="00A6483D">
        <w:t xml:space="preserve">1) </w:t>
      </w:r>
      <w:r w:rsidR="000073E4" w:rsidRPr="004F1CA5">
        <w:t>несоблюдение порядка и сроков подачи заявок, установленных настоящими Правилами</w:t>
      </w:r>
      <w:r w:rsidRPr="00A6483D">
        <w:t>;</w:t>
      </w:r>
    </w:p>
    <w:p w14:paraId="616822CB" w14:textId="0C87DD4B" w:rsidR="00D6762C" w:rsidRPr="00A6483D" w:rsidRDefault="00D6762C" w:rsidP="00D6762C">
      <w:pPr>
        <w:autoSpaceDE w:val="0"/>
        <w:autoSpaceDN w:val="0"/>
        <w:adjustRightInd w:val="0"/>
        <w:ind w:firstLine="426"/>
        <w:jc w:val="both"/>
        <w:rPr>
          <w:lang w:eastAsia="ru-RU"/>
        </w:rPr>
      </w:pPr>
      <w:r w:rsidRPr="00A6483D">
        <w:t>2) принятие решения об одновременном приостановлении выдачи, погашения и обмена инвестиционных паев</w:t>
      </w:r>
      <w:r w:rsidR="000073E4">
        <w:t xml:space="preserve"> фонда</w:t>
      </w:r>
      <w:r w:rsidRPr="00A6483D">
        <w:t>;</w:t>
      </w:r>
    </w:p>
    <w:p w14:paraId="730BC280" w14:textId="6C3E4AB6" w:rsidR="00D6762C" w:rsidRPr="00A6483D" w:rsidRDefault="00113355" w:rsidP="00113355">
      <w:pPr>
        <w:tabs>
          <w:tab w:val="left" w:pos="709"/>
        </w:tabs>
        <w:autoSpaceDE w:val="0"/>
        <w:autoSpaceDN w:val="0"/>
        <w:adjustRightInd w:val="0"/>
        <w:ind w:firstLine="426"/>
        <w:jc w:val="both"/>
        <w:rPr>
          <w:lang w:eastAsia="ru-RU"/>
        </w:rPr>
      </w:pPr>
      <w:r w:rsidRPr="00A6483D">
        <w:t xml:space="preserve">3) </w:t>
      </w:r>
      <w:r w:rsidR="00192972" w:rsidRPr="004F1CA5">
        <w:t xml:space="preserve">введение Банком России </w:t>
      </w:r>
      <w:hyperlink r:id="rId20" w:history="1">
        <w:r w:rsidR="00192972" w:rsidRPr="004F1CA5">
          <w:rPr>
            <w:lang w:eastAsia="ru-RU"/>
          </w:rPr>
          <w:t>запрета</w:t>
        </w:r>
      </w:hyperlink>
      <w:r w:rsidR="00192972" w:rsidRPr="004F1CA5">
        <w:rPr>
          <w:lang w:eastAsia="ru-RU"/>
        </w:rPr>
        <w:t xml:space="preserve"> на проведение операций одновременно по выдаче, обмену и погашению инвестиционных паев и (или) запрета на проведение операций одновременно по приему заявок на приобретение, заявок на обмен и заявок на погашение инвестиционных паев</w:t>
      </w:r>
      <w:r w:rsidR="00D6762C" w:rsidRPr="00A6483D">
        <w:rPr>
          <w:lang w:eastAsia="ru-RU"/>
        </w:rPr>
        <w:t>;</w:t>
      </w:r>
    </w:p>
    <w:p w14:paraId="253192E6" w14:textId="542D3DEC" w:rsidR="00D6762C" w:rsidRPr="00A6483D" w:rsidRDefault="00D6762C" w:rsidP="00AF287F">
      <w:pPr>
        <w:autoSpaceDE w:val="0"/>
        <w:autoSpaceDN w:val="0"/>
        <w:adjustRightInd w:val="0"/>
        <w:ind w:firstLine="426"/>
        <w:jc w:val="both"/>
        <w:rPr>
          <w:lang w:eastAsia="ru-RU"/>
        </w:rPr>
      </w:pPr>
      <w:r w:rsidRPr="00A6483D">
        <w:rPr>
          <w:lang w:eastAsia="ru-RU"/>
        </w:rPr>
        <w:t xml:space="preserve">4) </w:t>
      </w:r>
      <w:r w:rsidR="00192972" w:rsidRPr="004F1CA5">
        <w:rPr>
          <w:lang w:eastAsia="ru-RU"/>
        </w:rPr>
        <w:t xml:space="preserve">подача заявки на погашение инвестиционных паев после возникновения </w:t>
      </w:r>
      <w:hyperlink r:id="rId21" w:history="1">
        <w:r w:rsidR="00192972" w:rsidRPr="004F1CA5">
          <w:rPr>
            <w:lang w:eastAsia="ru-RU"/>
          </w:rPr>
          <w:t>основания</w:t>
        </w:r>
      </w:hyperlink>
      <w:r w:rsidR="00192972" w:rsidRPr="004F1CA5">
        <w:rPr>
          <w:lang w:eastAsia="ru-RU"/>
        </w:rPr>
        <w:t xml:space="preserve"> прекращения фонда</w:t>
      </w:r>
      <w:r w:rsidRPr="00A6483D">
        <w:rPr>
          <w:lang w:eastAsia="ru-RU"/>
        </w:rPr>
        <w:t>;</w:t>
      </w:r>
    </w:p>
    <w:p w14:paraId="79DD58B1" w14:textId="7493259C" w:rsidR="00D6762C" w:rsidRDefault="00D6762C" w:rsidP="00AF287F">
      <w:pPr>
        <w:autoSpaceDE w:val="0"/>
        <w:autoSpaceDN w:val="0"/>
        <w:adjustRightInd w:val="0"/>
        <w:ind w:firstLine="426"/>
        <w:jc w:val="both"/>
      </w:pPr>
      <w:r w:rsidRPr="00A6483D">
        <w:rPr>
          <w:lang w:eastAsia="ru-RU"/>
        </w:rPr>
        <w:t>5) подача заявки на погашение инвестиционных паев до даты завершения (окончания) формирования фонда</w:t>
      </w:r>
      <w:r w:rsidR="00192972">
        <w:t>;</w:t>
      </w:r>
    </w:p>
    <w:p w14:paraId="63DD3105" w14:textId="77777777" w:rsidR="00192972" w:rsidRPr="004F1CA5" w:rsidRDefault="00192972" w:rsidP="00192972">
      <w:pPr>
        <w:ind w:firstLine="426"/>
        <w:jc w:val="both"/>
      </w:pPr>
      <w:r w:rsidRPr="004F1CA5">
        <w:lastRenderedPageBreak/>
        <w:t xml:space="preserve">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 находящегося в доверительном управлении управляющей компании; </w:t>
      </w:r>
    </w:p>
    <w:p w14:paraId="4C16BDCB" w14:textId="37AE74F8" w:rsidR="00192972" w:rsidRPr="00A6483D" w:rsidRDefault="00192972" w:rsidP="00192972">
      <w:pPr>
        <w:autoSpaceDE w:val="0"/>
        <w:autoSpaceDN w:val="0"/>
        <w:adjustRightInd w:val="0"/>
        <w:ind w:firstLine="426"/>
        <w:jc w:val="both"/>
        <w:rPr>
          <w:lang w:eastAsia="ru-RU"/>
        </w:rPr>
      </w:pPr>
      <w:r w:rsidRPr="004F1CA5">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находящегося в доверительном управлении управляющей компании, на инвестиционные паи.</w:t>
      </w:r>
    </w:p>
    <w:p w14:paraId="3BA08805" w14:textId="5E25A986" w:rsidR="00D6762C" w:rsidRPr="00A6483D" w:rsidRDefault="00D6762C" w:rsidP="00D6762C">
      <w:pPr>
        <w:tabs>
          <w:tab w:val="left" w:pos="9072"/>
        </w:tabs>
        <w:spacing w:before="120" w:line="240" w:lineRule="atLeast"/>
        <w:ind w:firstLine="426"/>
        <w:jc w:val="both"/>
      </w:pPr>
      <w:bookmarkStart w:id="74" w:name="p_70"/>
      <w:bookmarkEnd w:id="74"/>
      <w:r w:rsidRPr="00A6483D">
        <w:t>7</w:t>
      </w:r>
      <w:r w:rsidR="00012DE0" w:rsidRPr="00A6483D">
        <w:t>2</w:t>
      </w:r>
      <w:r w:rsidRPr="00A6483D">
        <w:t>. </w:t>
      </w:r>
      <w:bookmarkStart w:id="75" w:name="p_71"/>
      <w:bookmarkEnd w:id="75"/>
      <w:r w:rsidR="00192972" w:rsidRPr="004F1CA5">
        <w:t xml:space="preserve">Принятые заявки на погашение инвестиционных паев удовлетворяются в пределах количества инвестиционных паев, учтенных на лицевом счете </w:t>
      </w:r>
      <w:r w:rsidR="00192972" w:rsidRPr="008B6B5A">
        <w:t>лица, подавшего заявку на погашение инвестиционных паев</w:t>
      </w:r>
      <w:r w:rsidR="00192972" w:rsidRPr="004F1CA5">
        <w:rPr>
          <w:color w:val="000000" w:themeColor="text1"/>
          <w:sz w:val="22"/>
          <w:szCs w:val="22"/>
        </w:rPr>
        <w:t xml:space="preserve">, </w:t>
      </w:r>
      <w:r w:rsidR="00192972" w:rsidRPr="004F1CA5">
        <w:t>в реестре владельцев инвестиционных паев.</w:t>
      </w:r>
    </w:p>
    <w:p w14:paraId="2B19178D" w14:textId="4D316447" w:rsidR="00192972" w:rsidRPr="008B6B5A" w:rsidRDefault="00D6762C" w:rsidP="00192972">
      <w:pPr>
        <w:spacing w:before="120" w:line="240" w:lineRule="atLeast"/>
        <w:ind w:firstLine="426"/>
        <w:jc w:val="both"/>
      </w:pPr>
      <w:r w:rsidRPr="00A6483D">
        <w:t>7</w:t>
      </w:r>
      <w:r w:rsidR="00012DE0" w:rsidRPr="00A6483D">
        <w:t>3</w:t>
      </w:r>
      <w:r w:rsidRPr="00A6483D">
        <w:t xml:space="preserve">. </w:t>
      </w:r>
      <w:r w:rsidR="00192972" w:rsidRPr="00A5011D">
        <w:t>Погашение инвестиционных паев осуществляется путем внесения записей по лицевому счету в реестре владельцев инвестиционных паев.</w:t>
      </w:r>
      <w:r w:rsidR="00192972" w:rsidRPr="008B6B5A">
        <w:t xml:space="preserve"> Внесение в реестр владельцев инвестици</w:t>
      </w:r>
      <w:r w:rsidR="00192972" w:rsidRPr="00A5011D">
        <w:t>онных паев записей о погашении и</w:t>
      </w:r>
      <w:r w:rsidR="00192972" w:rsidRPr="008B6B5A">
        <w:t xml:space="preserve">нвестиционных паев осуществляется на основании заявки на </w:t>
      </w:r>
      <w:r w:rsidR="00051941">
        <w:t>погашение</w:t>
      </w:r>
      <w:r w:rsidR="00051941" w:rsidRPr="008B6B5A">
        <w:t xml:space="preserve"> </w:t>
      </w:r>
      <w:r w:rsidR="00192972" w:rsidRPr="008B6B5A">
        <w:t xml:space="preserve">инвестиционных паев в срок не более 3 (трех) рабочих дней со </w:t>
      </w:r>
      <w:r w:rsidR="00192972" w:rsidRPr="00A5011D">
        <w:t>дня приёма заявки на погашение и</w:t>
      </w:r>
      <w:r w:rsidR="00192972" w:rsidRPr="008B6B5A">
        <w:t xml:space="preserve">нвестиционных паев. </w:t>
      </w:r>
    </w:p>
    <w:p w14:paraId="188EFC43" w14:textId="7CA957B5" w:rsidR="00D6762C" w:rsidRPr="00A6483D" w:rsidRDefault="00192972" w:rsidP="00192972">
      <w:pPr>
        <w:tabs>
          <w:tab w:val="left" w:pos="9072"/>
        </w:tabs>
        <w:spacing w:before="120" w:line="240" w:lineRule="atLeast"/>
        <w:ind w:firstLine="426"/>
        <w:jc w:val="both"/>
      </w:pPr>
      <w:r w:rsidRPr="004F1CA5">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14:paraId="40706504" w14:textId="4200133E" w:rsidR="00D6762C" w:rsidRPr="00A6483D" w:rsidRDefault="00D6762C" w:rsidP="00D6762C">
      <w:pPr>
        <w:tabs>
          <w:tab w:val="left" w:pos="9072"/>
        </w:tabs>
        <w:spacing w:before="120" w:line="240" w:lineRule="atLeast"/>
        <w:ind w:firstLine="426"/>
        <w:jc w:val="both"/>
      </w:pPr>
      <w:bookmarkStart w:id="76" w:name="p_72"/>
      <w:bookmarkEnd w:id="76"/>
      <w:r w:rsidRPr="00A6483D">
        <w:t>7</w:t>
      </w:r>
      <w:r w:rsidR="00012DE0" w:rsidRPr="00A6483D">
        <w:t>4</w:t>
      </w:r>
      <w:r w:rsidRPr="00A6483D">
        <w:t>. </w:t>
      </w:r>
      <w:r w:rsidR="0087484B" w:rsidRPr="004F1CA5">
        <w:t>Погашение инвестиционных паев осуществляется в срок не более 3</w:t>
      </w:r>
      <w:r w:rsidR="0087484B">
        <w:t xml:space="preserve"> (трех)</w:t>
      </w:r>
      <w:r w:rsidR="0087484B" w:rsidRPr="004F1CA5">
        <w:t xml:space="preserve"> рабочих дней со дня приема заявки на погашение инвестиционных паев, в случае если до дня погашения инвестиционных паев не наступили основания для прекращения фонда.</w:t>
      </w:r>
    </w:p>
    <w:p w14:paraId="32E019A7" w14:textId="77777777" w:rsidR="001E78BF" w:rsidRPr="00A6483D" w:rsidRDefault="00D6762C" w:rsidP="00D6762C">
      <w:pPr>
        <w:spacing w:before="120" w:line="240" w:lineRule="atLeast"/>
        <w:ind w:firstLine="425"/>
        <w:jc w:val="both"/>
      </w:pPr>
      <w:bookmarkStart w:id="77" w:name="p_73"/>
      <w:bookmarkEnd w:id="77"/>
      <w:r w:rsidRPr="00A6483D">
        <w:t>7</w:t>
      </w:r>
      <w:r w:rsidR="00012DE0" w:rsidRPr="00A6483D">
        <w:t>5</w:t>
      </w:r>
      <w:r w:rsidRPr="00A6483D">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14:paraId="07F6DE9B" w14:textId="77777777" w:rsidR="0045465E" w:rsidRDefault="006130F1" w:rsidP="0045465E">
      <w:pPr>
        <w:tabs>
          <w:tab w:val="left" w:pos="9072"/>
        </w:tabs>
        <w:spacing w:before="120" w:line="240" w:lineRule="atLeast"/>
        <w:ind w:firstLine="425"/>
        <w:jc w:val="both"/>
      </w:pPr>
      <w:r w:rsidRPr="00A6483D">
        <w:t>7</w:t>
      </w:r>
      <w:r w:rsidR="00012DE0" w:rsidRPr="00A6483D">
        <w:t>6</w:t>
      </w:r>
      <w:r w:rsidR="001E78BF" w:rsidRPr="00A6483D">
        <w:t>. </w:t>
      </w:r>
      <w:r w:rsidR="0045465E">
        <w:t>При подаче заявки на погашение инвестиционных паев управляющей компании или агенту скидка, на которую уменьшается расчетная стоимость инвестиционного пая, составляет:</w:t>
      </w:r>
    </w:p>
    <w:p w14:paraId="24C68686" w14:textId="2C815C5D" w:rsidR="0045465E" w:rsidRDefault="0045465E" w:rsidP="0045465E">
      <w:pPr>
        <w:tabs>
          <w:tab w:val="left" w:pos="9072"/>
        </w:tabs>
        <w:spacing w:before="120" w:line="240" w:lineRule="atLeast"/>
        <w:ind w:firstLine="425"/>
        <w:jc w:val="both"/>
      </w:pPr>
      <w:r>
        <w:t xml:space="preserve">- 1,5 (Одна целая пять десятых) процента </w:t>
      </w:r>
      <w:r w:rsidR="0087484B" w:rsidRPr="004F1CA5">
        <w:t>(налогом на добавленную стоимость не облагается)</w:t>
      </w:r>
      <w:r w:rsidR="0087484B">
        <w:t xml:space="preserve"> </w:t>
      </w:r>
      <w:r>
        <w:t xml:space="preserve">от расчетной стоимости одного инвестиционного пая при подаче заявки на погашение инвестиционных паев фонда </w:t>
      </w:r>
      <w:r w:rsidR="0087484B">
        <w:t>в срок менее или равный 365 (Трем</w:t>
      </w:r>
      <w:r>
        <w:t>ста</w:t>
      </w:r>
      <w:r w:rsidR="0087484B">
        <w:t>м</w:t>
      </w:r>
      <w:r>
        <w:t xml:space="preserve">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5A44F548" w14:textId="2000F1FD" w:rsidR="00CA0BB5" w:rsidRPr="00A6483D" w:rsidRDefault="0045465E" w:rsidP="0045465E">
      <w:pPr>
        <w:tabs>
          <w:tab w:val="left" w:pos="9072"/>
        </w:tabs>
        <w:spacing w:before="120" w:line="240" w:lineRule="atLeast"/>
        <w:ind w:firstLine="425"/>
        <w:jc w:val="both"/>
      </w:pPr>
      <w:r>
        <w:t>- не взимается при подаче заявки на погашение инвестиционных пае</w:t>
      </w:r>
      <w:r w:rsidR="0087484B">
        <w:t>в фонда в срок более 365 (Трехсот</w:t>
      </w:r>
      <w:r>
        <w:t xml:space="preserve"> шестидесяти пяти)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2282AE4A" w14:textId="4B2DB1C5" w:rsidR="00D6762C" w:rsidRPr="00A6483D" w:rsidRDefault="00D6762C" w:rsidP="00CA0BB5">
      <w:pPr>
        <w:tabs>
          <w:tab w:val="left" w:pos="9072"/>
        </w:tabs>
        <w:spacing w:before="120" w:line="240" w:lineRule="atLeast"/>
        <w:ind w:firstLine="274"/>
        <w:jc w:val="both"/>
      </w:pPr>
      <w:bookmarkStart w:id="78" w:name="p_74"/>
      <w:bookmarkEnd w:id="78"/>
      <w:r w:rsidRPr="00A6483D">
        <w:t>7</w:t>
      </w:r>
      <w:r w:rsidR="00012DE0" w:rsidRPr="00A6483D">
        <w:t>7</w:t>
      </w:r>
      <w:r w:rsidRPr="00A6483D">
        <w:t>. Выплата денежной компенсации при погашении инвестиционных паев осуществляется за счет денежных средств, со</w:t>
      </w:r>
      <w:r w:rsidR="0087484B">
        <w:t>ставляющих фонд</w:t>
      </w:r>
      <w:r w:rsidRPr="00A6483D">
        <w:t>.</w:t>
      </w:r>
    </w:p>
    <w:p w14:paraId="0A650C47" w14:textId="439F1A94" w:rsidR="00D6762C" w:rsidRPr="00A6483D" w:rsidRDefault="0087484B" w:rsidP="00D6762C">
      <w:pPr>
        <w:tabs>
          <w:tab w:val="left" w:pos="9072"/>
        </w:tabs>
        <w:spacing w:line="240" w:lineRule="atLeast"/>
        <w:ind w:firstLine="426"/>
        <w:jc w:val="both"/>
      </w:pPr>
      <w:r w:rsidRPr="004F1CA5">
        <w:t>В случае недостаточности указанных денежных средств для выплаты денежной компенсации в связи с погашением и</w:t>
      </w:r>
      <w:r w:rsidRPr="008B6B5A">
        <w:t>нвестиционных паев</w:t>
      </w:r>
      <w:r w:rsidRPr="004F1CA5">
        <w:t xml:space="preserve"> управляющая компания вправе использовать собственные денежные средства.</w:t>
      </w:r>
    </w:p>
    <w:p w14:paraId="0984BB6A" w14:textId="77777777" w:rsidR="0087484B" w:rsidRPr="008B6B5A" w:rsidRDefault="00D6762C" w:rsidP="0087484B">
      <w:pPr>
        <w:spacing w:before="120" w:line="240" w:lineRule="atLeast"/>
        <w:ind w:firstLine="425"/>
        <w:jc w:val="both"/>
      </w:pPr>
      <w:bookmarkStart w:id="79" w:name="p_75"/>
      <w:bookmarkEnd w:id="79"/>
      <w:r w:rsidRPr="00A6483D">
        <w:t>7</w:t>
      </w:r>
      <w:r w:rsidR="00012DE0" w:rsidRPr="00A6483D">
        <w:t>8</w:t>
      </w:r>
      <w:r w:rsidRPr="00A6483D">
        <w:t>. </w:t>
      </w:r>
      <w:bookmarkStart w:id="80" w:name="p_76"/>
      <w:bookmarkEnd w:id="80"/>
      <w:r w:rsidR="0087484B" w:rsidRPr="004F1CA5">
        <w:t xml:space="preserve">Выплата денежной компенсации </w:t>
      </w:r>
      <w:r w:rsidR="0087484B" w:rsidRPr="008B6B5A">
        <w:t>в связи с погашением инвестиционных паев перечисляется на один из следующих счетов:</w:t>
      </w:r>
    </w:p>
    <w:p w14:paraId="441678B2" w14:textId="77777777" w:rsidR="0087484B" w:rsidRPr="004F1CA5" w:rsidRDefault="0087484B" w:rsidP="0087484B">
      <w:pPr>
        <w:spacing w:before="120" w:line="240" w:lineRule="atLeast"/>
        <w:ind w:firstLine="425"/>
        <w:jc w:val="both"/>
      </w:pPr>
      <w:r w:rsidRPr="004F1CA5">
        <w:t xml:space="preserve">- на банковский счет лица, которому были погашены инвестиционные паи.   </w:t>
      </w:r>
    </w:p>
    <w:p w14:paraId="1EC585BA" w14:textId="4CE9F50B" w:rsidR="00D6762C" w:rsidRPr="00A6483D" w:rsidRDefault="0087484B" w:rsidP="0087484B">
      <w:pPr>
        <w:spacing w:before="120" w:line="240" w:lineRule="atLeast"/>
        <w:ind w:firstLine="425"/>
        <w:jc w:val="both"/>
        <w:rPr>
          <w:rFonts w:ascii="Times New Roman CYR" w:hAnsi="Times New Roman CYR"/>
          <w:lang w:eastAsia="zh-CN"/>
        </w:rPr>
      </w:pPr>
      <w:r w:rsidRPr="008B6B5A">
        <w:t>- на специальный депозитар</w:t>
      </w:r>
      <w:r>
        <w:t>ный счет номинального держателя</w:t>
      </w:r>
      <w:r w:rsidRPr="008B6B5A">
        <w:t xml:space="preserve"> 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w:t>
      </w:r>
      <w:r w:rsidRPr="004F1CA5">
        <w:rPr>
          <w:color w:val="000000" w:themeColor="text1"/>
          <w:sz w:val="22"/>
          <w:szCs w:val="22"/>
        </w:rPr>
        <w:t xml:space="preserve"> </w:t>
      </w:r>
      <w:r w:rsidRPr="004F1CA5">
        <w:rPr>
          <w:rFonts w:ascii="Times New Roman CYR" w:hAnsi="Times New Roman CYR"/>
          <w:lang w:eastAsia="zh-CN"/>
        </w:rPr>
        <w:t>на лицевом счете номинального держателя.</w:t>
      </w:r>
    </w:p>
    <w:p w14:paraId="1AA7EDA4" w14:textId="77777777" w:rsidR="00D6762C" w:rsidRPr="00A6483D" w:rsidRDefault="00012DE0" w:rsidP="00D6762C">
      <w:pPr>
        <w:spacing w:before="120" w:line="240" w:lineRule="atLeast"/>
        <w:ind w:firstLine="425"/>
        <w:jc w:val="both"/>
      </w:pPr>
      <w:r w:rsidRPr="00A6483D">
        <w:lastRenderedPageBreak/>
        <w:t>79</w:t>
      </w:r>
      <w:r w:rsidR="00D6762C" w:rsidRPr="00A6483D">
        <w:t xml:space="preserve">.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 </w:t>
      </w:r>
    </w:p>
    <w:p w14:paraId="3754617A" w14:textId="77777777" w:rsidR="00D6762C" w:rsidRPr="00A6483D" w:rsidRDefault="00D6762C" w:rsidP="00D6762C">
      <w:pPr>
        <w:ind w:firstLine="426"/>
        <w:jc w:val="both"/>
      </w:pPr>
      <w:r w:rsidRPr="00A6483D">
        <w:t xml:space="preserve">В случае отсутствия у </w:t>
      </w:r>
      <w:r w:rsidR="008D32AB" w:rsidRPr="00A6483D">
        <w:t>у</w:t>
      </w:r>
      <w:r w:rsidRPr="00A6483D">
        <w:t xml:space="preserve">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w:t>
      </w:r>
      <w:r w:rsidR="008D32AB" w:rsidRPr="00A6483D">
        <w:t>у</w:t>
      </w:r>
      <w:r w:rsidRPr="00A6483D">
        <w:t>правляющей компанией сведений об указанных реквизитах банковского счета.</w:t>
      </w:r>
    </w:p>
    <w:p w14:paraId="3B2C684D" w14:textId="5EDACEC9" w:rsidR="001E78BF" w:rsidRPr="00A6483D" w:rsidRDefault="00D6762C" w:rsidP="00EE1648">
      <w:pPr>
        <w:spacing w:before="120" w:line="240" w:lineRule="atLeast"/>
        <w:ind w:firstLine="425"/>
        <w:jc w:val="both"/>
      </w:pPr>
      <w:r w:rsidRPr="00A6483D">
        <w:t>8</w:t>
      </w:r>
      <w:r w:rsidR="00012DE0" w:rsidRPr="00A6483D">
        <w:t>0</w:t>
      </w:r>
      <w:r w:rsidRPr="00A6483D">
        <w:t>. </w:t>
      </w:r>
      <w:r w:rsidR="0087484B" w:rsidRPr="004F1CA5">
        <w:t xml:space="preserve">Выплата денежной компенсации </w:t>
      </w:r>
      <w:r w:rsidR="0087484B" w:rsidRPr="008B6B5A">
        <w:t xml:space="preserve">в связи с погашением инвестиционных паев </w:t>
      </w:r>
      <w:r w:rsidR="0087484B" w:rsidRPr="004F1CA5">
        <w:t xml:space="preserve">считается </w:t>
      </w:r>
      <w:r w:rsidR="0087484B" w:rsidRPr="008B6B5A">
        <w:t>осуществленной управляющей компанией</w:t>
      </w:r>
      <w:r w:rsidR="0087484B" w:rsidRPr="004F1CA5">
        <w:rPr>
          <w:color w:val="000000" w:themeColor="text1"/>
          <w:sz w:val="22"/>
          <w:szCs w:val="22"/>
        </w:rPr>
        <w:t xml:space="preserve"> </w:t>
      </w:r>
      <w:r w:rsidR="0087484B" w:rsidRPr="004F1CA5">
        <w:t>со дня списания суммы денежных средств, подлежащей выплате в связи с погашением инвестиционных паев, с банковского счета, открытого для расчетов по операциям, связанным с доверительным управлением фондом.</w:t>
      </w:r>
    </w:p>
    <w:p w14:paraId="31AA29CA" w14:textId="77777777" w:rsidR="00D3145D" w:rsidRPr="00A6483D" w:rsidRDefault="00D3145D" w:rsidP="00D6762C">
      <w:pPr>
        <w:pStyle w:val="1"/>
        <w:spacing w:before="0" w:after="0" w:line="240" w:lineRule="atLeast"/>
        <w:ind w:firstLine="426"/>
        <w:jc w:val="both"/>
        <w:rPr>
          <w:rFonts w:ascii="Times New Roman" w:hAnsi="Times New Roman" w:cs="Times New Roman"/>
          <w:b w:val="0"/>
          <w:lang w:val="ru-RU"/>
        </w:rPr>
      </w:pPr>
    </w:p>
    <w:p w14:paraId="007BF5D3" w14:textId="77777777" w:rsidR="0087484B" w:rsidRPr="0005476D" w:rsidRDefault="0087484B" w:rsidP="0087484B">
      <w:pPr>
        <w:ind w:firstLine="317"/>
        <w:jc w:val="center"/>
        <w:rPr>
          <w:b/>
        </w:rPr>
      </w:pPr>
      <w:r w:rsidRPr="0005476D">
        <w:rPr>
          <w:b/>
        </w:rPr>
        <w:t>VI</w:t>
      </w:r>
      <w:r w:rsidRPr="0005476D">
        <w:rPr>
          <w:b/>
          <w:lang w:val="en-US"/>
        </w:rPr>
        <w:t>I</w:t>
      </w:r>
      <w:r w:rsidRPr="0005476D">
        <w:rPr>
          <w:b/>
        </w:rPr>
        <w:t>. Обмен инвестиционных паев по решению управляющей компании</w:t>
      </w:r>
    </w:p>
    <w:p w14:paraId="2E925108" w14:textId="77777777" w:rsidR="0087484B" w:rsidRPr="004F1CA5" w:rsidRDefault="0087484B" w:rsidP="0087484B">
      <w:pPr>
        <w:ind w:firstLine="317"/>
        <w:jc w:val="center"/>
        <w:rPr>
          <w:b/>
          <w:sz w:val="16"/>
          <w:szCs w:val="16"/>
        </w:rPr>
      </w:pPr>
    </w:p>
    <w:p w14:paraId="3E3B6E48" w14:textId="77777777" w:rsidR="0087484B" w:rsidRPr="004F1CA5" w:rsidRDefault="0087484B" w:rsidP="0087484B">
      <w:pPr>
        <w:ind w:firstLine="426"/>
        <w:jc w:val="both"/>
      </w:pPr>
      <w:r w:rsidRPr="004F1CA5">
        <w:t xml:space="preserve">80(1). Обмен инвестиционных паев </w:t>
      </w:r>
      <w:r w:rsidRPr="008B6B5A">
        <w:t>по</w:t>
      </w:r>
      <w:r w:rsidRPr="004F1CA5">
        <w:t xml:space="preserve"> решени</w:t>
      </w:r>
      <w:r w:rsidRPr="008B6B5A">
        <w:t>ю</w:t>
      </w:r>
      <w:r w:rsidRPr="004F1CA5">
        <w:t xml:space="preserve"> управляющей компании осуществляется путем конвертации инвестиционных паев в инвестиционные паи фонда, к которому осуществляется присоединение, без заявления владельцами инвестиционных паев требований об обмене инвестиционных паев.</w:t>
      </w:r>
    </w:p>
    <w:p w14:paraId="0902A55A" w14:textId="472325E4" w:rsidR="0087484B" w:rsidRPr="004F1CA5" w:rsidRDefault="0087484B" w:rsidP="0087484B">
      <w:pPr>
        <w:ind w:firstLine="426"/>
        <w:jc w:val="both"/>
      </w:pPr>
      <w:r w:rsidRPr="004F1CA5">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w:t>
      </w:r>
      <w:r>
        <w:t xml:space="preserve"> имуществом, составляющим фонд</w:t>
      </w:r>
      <w:r w:rsidRPr="004F1CA5">
        <w:t>, ограничено в соответствии с законодательством Российской Федерации об инвестиционных фондах или решением суда.</w:t>
      </w:r>
    </w:p>
    <w:p w14:paraId="458E19C1" w14:textId="2AC966ED" w:rsidR="0087484B" w:rsidRPr="004F1CA5" w:rsidRDefault="0087484B" w:rsidP="0087484B">
      <w:pPr>
        <w:ind w:firstLine="426"/>
        <w:jc w:val="both"/>
      </w:pPr>
      <w:r w:rsidRPr="004F1CA5">
        <w:t>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пункте 80(3) настоящих Правил, право управляющей компании на распоряжени</w:t>
      </w:r>
      <w:r>
        <w:t>е имуществом, составляющим фонд</w:t>
      </w:r>
      <w:r w:rsidRPr="004F1CA5">
        <w:t>, было ограничено в соответствии с законодательством Российской Федерации об инвестиционных фондах или решением суда.</w:t>
      </w:r>
    </w:p>
    <w:p w14:paraId="777ED375" w14:textId="77777777" w:rsidR="0087484B" w:rsidRPr="004F1CA5" w:rsidRDefault="0087484B" w:rsidP="0087484B">
      <w:pPr>
        <w:ind w:firstLine="426"/>
        <w:jc w:val="both"/>
      </w:pPr>
      <w:r w:rsidRPr="004F1CA5">
        <w:t>Информацию об отмене указанного решения управляющая компания раскрывает в соответствии с пунктом 105 настоящих Правил.</w:t>
      </w:r>
    </w:p>
    <w:p w14:paraId="5783213E" w14:textId="77777777" w:rsidR="0087484B" w:rsidRPr="004F1CA5" w:rsidRDefault="0087484B" w:rsidP="0087484B">
      <w:pPr>
        <w:spacing w:before="120"/>
        <w:ind w:firstLine="425"/>
        <w:jc w:val="both"/>
      </w:pPr>
      <w:r w:rsidRPr="004F1CA5">
        <w:t>80(2).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14:paraId="5C9F3D89" w14:textId="77777777" w:rsidR="0087484B" w:rsidRPr="004F1CA5" w:rsidRDefault="0087484B" w:rsidP="0087484B">
      <w:pPr>
        <w:autoSpaceDE w:val="0"/>
        <w:autoSpaceDN w:val="0"/>
        <w:adjustRightInd w:val="0"/>
        <w:ind w:firstLine="425"/>
        <w:jc w:val="both"/>
        <w:rPr>
          <w:lang w:eastAsia="ru-RU"/>
        </w:rPr>
      </w:pPr>
      <w:r w:rsidRPr="004F1CA5">
        <w:t>80(3).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пунктом 80(1) настоящих Правил.</w:t>
      </w:r>
    </w:p>
    <w:p w14:paraId="64088DD4" w14:textId="77777777" w:rsidR="0087484B" w:rsidRPr="004F1CA5" w:rsidRDefault="0087484B" w:rsidP="0087484B">
      <w:pPr>
        <w:spacing w:before="120"/>
        <w:ind w:firstLine="425"/>
        <w:jc w:val="both"/>
      </w:pPr>
      <w:r w:rsidRPr="004F1CA5">
        <w:t>80(4).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пункте 80(3)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3735EEC9" w14:textId="77777777" w:rsidR="0087484B" w:rsidRPr="004F1CA5" w:rsidRDefault="0087484B" w:rsidP="0087484B">
      <w:pPr>
        <w:ind w:firstLine="426"/>
        <w:jc w:val="both"/>
      </w:pPr>
      <w:r w:rsidRPr="004F1CA5">
        <w:t>В случае если в течение указанного срока право управляющей компании на распоряжение имуществом, составляющим фонд, было ограничено в соответствии с законодательством Российской Федерации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2B1656A9" w14:textId="77777777" w:rsidR="0087484B" w:rsidRPr="004F1CA5" w:rsidRDefault="0087484B" w:rsidP="0087484B">
      <w:pPr>
        <w:ind w:firstLine="426"/>
        <w:jc w:val="both"/>
      </w:pPr>
      <w:r w:rsidRPr="004F1CA5">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1307495E" w14:textId="68C9D3DF" w:rsidR="0087484B" w:rsidRDefault="0087484B" w:rsidP="0087484B">
      <w:pPr>
        <w:spacing w:before="120"/>
        <w:ind w:firstLine="425"/>
        <w:jc w:val="both"/>
      </w:pPr>
      <w:r w:rsidRPr="004F1CA5">
        <w:lastRenderedPageBreak/>
        <w:t>80(5).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пункте 80(4) настоящих Правил, не позднее рабочего дня, следующего за днем завершения указанного объединения имущества.</w:t>
      </w:r>
    </w:p>
    <w:p w14:paraId="21D1FD3C" w14:textId="3E7BADCD" w:rsidR="00051941" w:rsidRPr="004F1CA5" w:rsidRDefault="00051941" w:rsidP="0087484B">
      <w:pPr>
        <w:spacing w:before="120"/>
        <w:ind w:firstLine="425"/>
        <w:jc w:val="both"/>
      </w:pPr>
      <w:r>
        <w:t>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к расчетной стоимости инвестиционного пая фонда, к которому осуществляется присоединение, на день приостановления приема заявок на приобретение, погашение и обмен инвестиционных паев, предусмотренного пунктом 4 статьи 22.1. Федерального закона «Об инвестиционных фондах».</w:t>
      </w:r>
    </w:p>
    <w:p w14:paraId="199668ED" w14:textId="77777777" w:rsidR="0087484B" w:rsidRPr="004F1CA5" w:rsidRDefault="0087484B" w:rsidP="0087484B">
      <w:pPr>
        <w:ind w:firstLine="426"/>
        <w:jc w:val="both"/>
        <w:rPr>
          <w:b/>
          <w:sz w:val="16"/>
          <w:szCs w:val="16"/>
        </w:rPr>
      </w:pPr>
      <w:r w:rsidRPr="004F1CA5">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3A441467" w14:textId="77777777" w:rsidR="0087484B" w:rsidRPr="004F1CA5" w:rsidRDefault="0087484B" w:rsidP="0087484B">
      <w:pPr>
        <w:ind w:firstLine="426"/>
        <w:jc w:val="center"/>
        <w:rPr>
          <w:b/>
          <w:sz w:val="16"/>
          <w:szCs w:val="16"/>
        </w:rPr>
      </w:pPr>
    </w:p>
    <w:p w14:paraId="60CF981F" w14:textId="77777777" w:rsidR="0087484B" w:rsidRPr="004F1CA5" w:rsidRDefault="0087484B" w:rsidP="0087484B">
      <w:pPr>
        <w:ind w:firstLine="426"/>
        <w:jc w:val="both"/>
      </w:pPr>
      <w:r w:rsidRPr="004F1CA5">
        <w:t>80(6). Обмен на инвестиционные паи на основании решения управляющей компании осуществляется путем конвертации в них инвестиционных паев присоединяемого фонда.</w:t>
      </w:r>
    </w:p>
    <w:p w14:paraId="170BBBE6" w14:textId="77777777" w:rsidR="0087484B" w:rsidRPr="004F1CA5" w:rsidRDefault="0087484B" w:rsidP="0087484B">
      <w:pPr>
        <w:ind w:firstLine="426"/>
        <w:jc w:val="both"/>
      </w:pPr>
      <w:r w:rsidRPr="004F1CA5">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383429D7" w14:textId="77777777" w:rsidR="0087484B" w:rsidRPr="004F1CA5" w:rsidRDefault="0087484B" w:rsidP="0087484B">
      <w:pPr>
        <w:ind w:firstLine="426"/>
        <w:jc w:val="both"/>
      </w:pPr>
      <w:r w:rsidRPr="004F1CA5">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было ограничено в соответствии с законодательством Российской Федерации об инвестиционных фондах или решением суда.</w:t>
      </w:r>
    </w:p>
    <w:p w14:paraId="4435FB4A" w14:textId="77777777" w:rsidR="0087484B" w:rsidRPr="004F1CA5" w:rsidRDefault="0087484B" w:rsidP="0087484B">
      <w:pPr>
        <w:ind w:firstLine="426"/>
        <w:jc w:val="both"/>
      </w:pPr>
      <w:r w:rsidRPr="004F1CA5">
        <w:t>Управляющая компания обязана раскрыть информацию об отмене указанного решения в соответствии с пунктом 105 настоящих Правил.</w:t>
      </w:r>
    </w:p>
    <w:p w14:paraId="65F62C15" w14:textId="77777777" w:rsidR="0087484B" w:rsidRPr="004F1CA5" w:rsidRDefault="0087484B" w:rsidP="0087484B">
      <w:pPr>
        <w:ind w:firstLine="426"/>
        <w:jc w:val="both"/>
      </w:pPr>
      <w:r w:rsidRPr="004F1CA5">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инвестиционных паев присоединяемого фонда.</w:t>
      </w:r>
    </w:p>
    <w:p w14:paraId="3006188B" w14:textId="77777777" w:rsidR="0087484B" w:rsidRPr="004F1CA5" w:rsidRDefault="0087484B" w:rsidP="0087484B">
      <w:pPr>
        <w:ind w:firstLine="426"/>
        <w:jc w:val="both"/>
      </w:pPr>
      <w:r w:rsidRPr="004F1CA5">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583CE67C" w14:textId="2D92B5EE" w:rsidR="0087484B" w:rsidRDefault="0087484B" w:rsidP="0087484B">
      <w:pPr>
        <w:pStyle w:val="1"/>
        <w:spacing w:before="0" w:after="0" w:line="240" w:lineRule="atLeast"/>
        <w:ind w:firstLine="426"/>
        <w:jc w:val="both"/>
        <w:rPr>
          <w:rFonts w:ascii="Times New Roman" w:hAnsi="Times New Roman" w:cs="Times New Roman"/>
          <w:b w:val="0"/>
          <w:lang w:val="ru-RU"/>
        </w:rPr>
      </w:pPr>
      <w:r w:rsidRPr="004F1CA5">
        <w:rPr>
          <w:rFonts w:ascii="Times New Roman" w:hAnsi="Times New Roman" w:cs="Times New Roman"/>
          <w:b w:val="0"/>
          <w:lang w:val="ru-RU"/>
        </w:rPr>
        <w:t>80(7).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фонда, к которому осуществляется присоединение, на день приостановления приема заявок на приобретение, погашение и обмен инвестиционных паев в соответствии с пунктом 80(6) настоящих Правил.</w:t>
      </w:r>
    </w:p>
    <w:p w14:paraId="705A2C1F" w14:textId="77777777" w:rsidR="0087484B" w:rsidRPr="0087484B" w:rsidRDefault="0087484B" w:rsidP="0087484B">
      <w:pPr>
        <w:pStyle w:val="1"/>
        <w:spacing w:before="0" w:after="0" w:line="240" w:lineRule="atLeast"/>
        <w:ind w:firstLine="426"/>
        <w:rPr>
          <w:rFonts w:ascii="Times New Roman" w:hAnsi="Times New Roman"/>
          <w:lang w:val="ru-RU"/>
        </w:rPr>
      </w:pPr>
    </w:p>
    <w:p w14:paraId="6811FFB9" w14:textId="0889899C" w:rsidR="00D6762C" w:rsidRPr="00A6483D" w:rsidRDefault="00D6762C" w:rsidP="00D6762C">
      <w:pPr>
        <w:pStyle w:val="1"/>
        <w:spacing w:before="0" w:after="0" w:line="240" w:lineRule="atLeast"/>
        <w:ind w:firstLine="426"/>
        <w:rPr>
          <w:rFonts w:ascii="Times New Roman" w:hAnsi="Times New Roman"/>
          <w:lang w:val="ru-RU"/>
        </w:rPr>
      </w:pPr>
      <w:r w:rsidRPr="00A6483D">
        <w:rPr>
          <w:rFonts w:ascii="Times New Roman" w:hAnsi="Times New Roman"/>
        </w:rPr>
        <w:t>VII</w:t>
      </w:r>
      <w:r w:rsidR="0087484B">
        <w:rPr>
          <w:rFonts w:ascii="Times New Roman" w:hAnsi="Times New Roman"/>
        </w:rPr>
        <w:t>I</w:t>
      </w:r>
      <w:r w:rsidRPr="00A6483D">
        <w:rPr>
          <w:rFonts w:ascii="Times New Roman" w:hAnsi="Times New Roman"/>
          <w:lang w:val="ru-RU"/>
        </w:rPr>
        <w:t>. Обмен инвестиционных паев</w:t>
      </w:r>
    </w:p>
    <w:p w14:paraId="158C5824" w14:textId="77777777" w:rsidR="00835D22" w:rsidRPr="00A6483D" w:rsidRDefault="00835D22" w:rsidP="008571B8">
      <w:pPr>
        <w:spacing w:line="240" w:lineRule="atLeast"/>
        <w:ind w:firstLine="426"/>
        <w:jc w:val="both"/>
      </w:pPr>
    </w:p>
    <w:p w14:paraId="441E2130" w14:textId="77777777" w:rsidR="001E78BF" w:rsidRPr="00A6483D" w:rsidRDefault="00A35E84" w:rsidP="008571B8">
      <w:pPr>
        <w:spacing w:line="240" w:lineRule="atLeast"/>
        <w:ind w:firstLine="426"/>
        <w:jc w:val="both"/>
      </w:pPr>
      <w:r w:rsidRPr="00A6483D">
        <w:t>8</w:t>
      </w:r>
      <w:r w:rsidR="00012DE0" w:rsidRPr="00A6483D">
        <w:t>1</w:t>
      </w:r>
      <w:r w:rsidR="001E78BF" w:rsidRPr="00A6483D">
        <w:t>. Обмен инвестиционных паев может осуществляться после даты завершения (окончания) формирования фонда.</w:t>
      </w:r>
    </w:p>
    <w:p w14:paraId="52EC0C8C" w14:textId="77777777" w:rsidR="00EE1648" w:rsidRPr="00A6483D" w:rsidRDefault="001E78BF" w:rsidP="00EE1648">
      <w:pPr>
        <w:pStyle w:val="22"/>
        <w:tabs>
          <w:tab w:val="num" w:pos="1080"/>
        </w:tabs>
        <w:autoSpaceDE/>
        <w:autoSpaceDN/>
        <w:spacing w:before="120" w:line="240" w:lineRule="atLeast"/>
        <w:ind w:firstLine="425"/>
        <w:jc w:val="both"/>
      </w:pPr>
      <w:r w:rsidRPr="00A6483D">
        <w:t>8</w:t>
      </w:r>
      <w:r w:rsidR="00012DE0" w:rsidRPr="00A6483D">
        <w:t>2</w:t>
      </w:r>
      <w:r w:rsidRPr="00A6483D">
        <w:t>. </w:t>
      </w:r>
      <w:r w:rsidR="00CA0BB5" w:rsidRPr="00A6483D">
        <w:t>Инвестиционные паи могут обмениваться на инвестиционные паи</w:t>
      </w:r>
      <w:r w:rsidR="00EE1648" w:rsidRPr="00A6483D">
        <w:t>:</w:t>
      </w:r>
    </w:p>
    <w:p w14:paraId="44AA3618" w14:textId="2C9F8514" w:rsidR="00E72EB7" w:rsidRPr="00A6483D" w:rsidRDefault="0087484B" w:rsidP="00E72EB7">
      <w:pPr>
        <w:pStyle w:val="22"/>
        <w:tabs>
          <w:tab w:val="num" w:pos="1080"/>
        </w:tabs>
        <w:spacing w:before="120" w:after="120" w:line="240" w:lineRule="atLeast"/>
        <w:ind w:firstLine="426"/>
        <w:jc w:val="both"/>
      </w:pPr>
      <w:r>
        <w:t xml:space="preserve">- </w:t>
      </w:r>
      <w:r w:rsidR="00E72EB7" w:rsidRPr="00A6483D">
        <w:t>Открытого паевого инвестиционного фонда рыночных финансовых инструментов «Американский рынок»;</w:t>
      </w:r>
    </w:p>
    <w:p w14:paraId="50EA0B63" w14:textId="3462F26D" w:rsidR="00E72EB7" w:rsidRPr="00A6483D" w:rsidRDefault="0087484B" w:rsidP="00E72EB7">
      <w:pPr>
        <w:pStyle w:val="22"/>
        <w:tabs>
          <w:tab w:val="num" w:pos="1080"/>
        </w:tabs>
        <w:spacing w:before="120" w:after="120" w:line="240" w:lineRule="atLeast"/>
        <w:ind w:firstLine="426"/>
        <w:jc w:val="both"/>
      </w:pPr>
      <w:r>
        <w:t xml:space="preserve">- </w:t>
      </w:r>
      <w:r w:rsidR="00E72EB7" w:rsidRPr="00A6483D">
        <w:t>Открытого паевого инвестиционного фонда рыночных финансовых инструментов «Фонд Золото»;</w:t>
      </w:r>
    </w:p>
    <w:p w14:paraId="3DC3B88C" w14:textId="7DDE8F24" w:rsidR="00E72EB7" w:rsidRPr="00A6483D" w:rsidRDefault="0087484B" w:rsidP="00E72EB7">
      <w:pPr>
        <w:pStyle w:val="22"/>
        <w:tabs>
          <w:tab w:val="num" w:pos="1080"/>
        </w:tabs>
        <w:spacing w:before="120" w:after="120" w:line="240" w:lineRule="atLeast"/>
        <w:ind w:firstLine="426"/>
        <w:jc w:val="both"/>
      </w:pPr>
      <w:r>
        <w:t xml:space="preserve">- </w:t>
      </w:r>
      <w:r w:rsidR="00E72EB7" w:rsidRPr="00A6483D">
        <w:t>Открытого паевого инвестиционного фонда рыночных финансовых инструментов «Корпоративный долг. Высокий кредитный рейтинг»;</w:t>
      </w:r>
    </w:p>
    <w:p w14:paraId="188B95B3" w14:textId="6C4A270C" w:rsidR="00E72EB7" w:rsidRPr="00A6483D" w:rsidRDefault="0087484B" w:rsidP="00E72EB7">
      <w:pPr>
        <w:pStyle w:val="22"/>
        <w:tabs>
          <w:tab w:val="num" w:pos="1080"/>
        </w:tabs>
        <w:autoSpaceDE/>
        <w:autoSpaceDN/>
        <w:spacing w:before="120" w:after="120" w:line="240" w:lineRule="atLeast"/>
        <w:ind w:firstLine="426"/>
        <w:jc w:val="both"/>
      </w:pPr>
      <w:r>
        <w:t xml:space="preserve">- </w:t>
      </w:r>
      <w:r w:rsidR="00E72EB7" w:rsidRPr="00A6483D">
        <w:t>Открытого паевого инвестиционного фонда рыночных финансовых инструментов «</w:t>
      </w:r>
      <w:r w:rsidR="00F0651A">
        <w:t>Фонд н</w:t>
      </w:r>
      <w:r w:rsidR="00E72EB7" w:rsidRPr="00A6483D">
        <w:t>овые технологии».</w:t>
      </w:r>
    </w:p>
    <w:p w14:paraId="7AFBC61F" w14:textId="27D0E757" w:rsidR="0045465E" w:rsidRDefault="00D6762C" w:rsidP="0045465E">
      <w:pPr>
        <w:pStyle w:val="22"/>
        <w:tabs>
          <w:tab w:val="num" w:pos="1080"/>
        </w:tabs>
        <w:spacing w:before="120" w:after="120" w:line="240" w:lineRule="atLeast"/>
        <w:ind w:firstLine="426"/>
        <w:jc w:val="both"/>
      </w:pPr>
      <w:r w:rsidRPr="00A6483D">
        <w:lastRenderedPageBreak/>
        <w:t>8</w:t>
      </w:r>
      <w:r w:rsidR="00012DE0" w:rsidRPr="00A6483D">
        <w:t>3</w:t>
      </w:r>
      <w:r w:rsidRPr="00A6483D">
        <w:t>. </w:t>
      </w:r>
      <w:r w:rsidR="0087484B" w:rsidRPr="004F1CA5">
        <w:t>Обмен инвестиционных паев осуществляется путем конвертации инвестиционных паев в инвестиционные паи другого паевого инвестиционного фонда, на инвестиционные паи которого осуществляется обмен, без выплаты денежной компенсации их владельцам.</w:t>
      </w:r>
    </w:p>
    <w:p w14:paraId="27EC8C46" w14:textId="77777777" w:rsidR="0045465E" w:rsidRDefault="0045465E" w:rsidP="0045465E">
      <w:pPr>
        <w:pStyle w:val="22"/>
        <w:tabs>
          <w:tab w:val="num" w:pos="1080"/>
        </w:tabs>
        <w:spacing w:before="120" w:after="120" w:line="240" w:lineRule="atLeast"/>
        <w:ind w:firstLine="426"/>
        <w:jc w:val="both"/>
      </w:pPr>
      <w: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14:paraId="38CE1A65" w14:textId="77777777" w:rsidR="0045465E" w:rsidRDefault="0045465E" w:rsidP="0045465E">
      <w:pPr>
        <w:pStyle w:val="22"/>
        <w:tabs>
          <w:tab w:val="num" w:pos="1080"/>
        </w:tabs>
        <w:spacing w:before="120" w:after="120" w:line="240" w:lineRule="atLeast"/>
        <w:ind w:firstLine="426"/>
        <w:jc w:val="both"/>
      </w:pPr>
      <w:r>
        <w:t>Заявки на обмен инвестиционных паев носят безотзывный характер.</w:t>
      </w:r>
    </w:p>
    <w:p w14:paraId="31790F19" w14:textId="77777777" w:rsidR="00A86F50" w:rsidRPr="004F1CA5" w:rsidRDefault="00A86F50" w:rsidP="00A86F50">
      <w:pPr>
        <w:pStyle w:val="22"/>
        <w:tabs>
          <w:tab w:val="num" w:pos="1080"/>
        </w:tabs>
        <w:spacing w:before="120" w:after="120" w:line="240" w:lineRule="atLeast"/>
        <w:ind w:firstLine="426"/>
        <w:jc w:val="both"/>
      </w:pPr>
      <w:r w:rsidRPr="004F1CA5">
        <w:t>Заявка на обмен инвестиционных паев должны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63A0068A" w14:textId="0C4503E8" w:rsidR="00A86F50" w:rsidRDefault="00A86F50" w:rsidP="00A86F50">
      <w:pPr>
        <w:pStyle w:val="22"/>
        <w:tabs>
          <w:tab w:val="num" w:pos="1080"/>
        </w:tabs>
        <w:spacing w:before="120" w:after="120" w:line="240" w:lineRule="atLeast"/>
        <w:ind w:firstLine="426"/>
        <w:jc w:val="both"/>
      </w:pPr>
      <w:r w:rsidRPr="004F1CA5">
        <w:t>Заявки на обмен инвестиционных паев могут подаваться во всех местах приема заявок на приобретение инвестиционных паев.</w:t>
      </w:r>
    </w:p>
    <w:p w14:paraId="55D75AAC" w14:textId="1D6FC332" w:rsidR="0045465E" w:rsidRDefault="0045465E" w:rsidP="0045465E">
      <w:pPr>
        <w:pStyle w:val="22"/>
        <w:tabs>
          <w:tab w:val="num" w:pos="1080"/>
        </w:tabs>
        <w:spacing w:before="120" w:after="120" w:line="240" w:lineRule="atLeast"/>
        <w:ind w:firstLine="426"/>
        <w:jc w:val="both"/>
      </w:pPr>
      <w:r>
        <w:t>Прием заявок на обмен инвестиционных паев осуществляется каждый рабочий день.</w:t>
      </w:r>
    </w:p>
    <w:p w14:paraId="21D60B8E" w14:textId="423BA66D" w:rsidR="001D64E8" w:rsidRPr="00A6483D" w:rsidRDefault="00A86F50" w:rsidP="0045465E">
      <w:pPr>
        <w:pStyle w:val="22"/>
        <w:tabs>
          <w:tab w:val="num" w:pos="1080"/>
        </w:tabs>
        <w:autoSpaceDE/>
        <w:autoSpaceDN/>
        <w:spacing w:before="120" w:after="120" w:line="240" w:lineRule="atLeast"/>
        <w:ind w:firstLine="426"/>
        <w:jc w:val="both"/>
      </w:pPr>
      <w:r w:rsidRPr="004F1CA5">
        <w:t>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 агентов, в которых осуществляется прием заявок на приобретение инвестиционных паев, информация о которых предоставляется управляющей компанией и агентами по телефону или раскрывается иным способом.</w:t>
      </w:r>
    </w:p>
    <w:p w14:paraId="3A5E21AF" w14:textId="77777777" w:rsidR="0045465E" w:rsidRPr="0045465E" w:rsidRDefault="00D6762C" w:rsidP="0045465E">
      <w:pPr>
        <w:spacing w:line="240" w:lineRule="atLeast"/>
        <w:ind w:firstLine="425"/>
        <w:jc w:val="both"/>
      </w:pPr>
      <w:r w:rsidRPr="00A6483D">
        <w:t>8</w:t>
      </w:r>
      <w:r w:rsidR="00012DE0" w:rsidRPr="00A6483D">
        <w:t>4</w:t>
      </w:r>
      <w:r w:rsidRPr="00A6483D">
        <w:t>. </w:t>
      </w:r>
      <w:r w:rsidR="0045465E" w:rsidRPr="0045465E">
        <w:t xml:space="preserve">Заявки на обмен инвестиционных паев подаются в следующем порядке: </w:t>
      </w:r>
    </w:p>
    <w:p w14:paraId="483F0E8A" w14:textId="77777777" w:rsidR="0045465E" w:rsidRPr="0045465E" w:rsidRDefault="0045465E" w:rsidP="0045465E">
      <w:pPr>
        <w:pStyle w:val="22"/>
        <w:spacing w:line="240" w:lineRule="atLeast"/>
        <w:ind w:firstLine="426"/>
        <w:jc w:val="both"/>
        <w:rPr>
          <w:lang w:eastAsia="zh-CN"/>
        </w:rPr>
      </w:pPr>
      <w:r w:rsidRPr="0045465E">
        <w:rPr>
          <w:lang w:eastAsia="zh-CN"/>
        </w:rPr>
        <w:t>Заявка на обмен инвестиционных паев, оформленная в соответствии с приложением №5 к настоящим Правилам, подается в пунктах приема заявок владельцем инвестиционных паев или его уполномоченным представителем.</w:t>
      </w:r>
    </w:p>
    <w:p w14:paraId="361DA76A" w14:textId="77777777" w:rsidR="0045465E" w:rsidRPr="0045465E" w:rsidRDefault="0045465E" w:rsidP="0045465E">
      <w:pPr>
        <w:spacing w:line="240" w:lineRule="atLeast"/>
        <w:ind w:firstLine="426"/>
        <w:jc w:val="both"/>
        <w:rPr>
          <w:lang w:eastAsia="zh-CN"/>
        </w:rPr>
      </w:pPr>
      <w:r w:rsidRPr="0045465E">
        <w:rPr>
          <w:lang w:eastAsia="zh-CN"/>
        </w:rPr>
        <w:t>Заявка на обмен инвестиционных паев, оформленная в соответствии с приложением №6 к настоящим Правилам, подается в пунктах приема заявок номинальным держателем или его уполномоченным представителем.</w:t>
      </w:r>
    </w:p>
    <w:p w14:paraId="2AAC5AD6" w14:textId="77777777" w:rsidR="0045465E" w:rsidRPr="0045465E" w:rsidRDefault="0045465E" w:rsidP="0045465E">
      <w:pPr>
        <w:spacing w:line="240" w:lineRule="atLeast"/>
        <w:ind w:firstLine="426"/>
        <w:jc w:val="both"/>
        <w:rPr>
          <w:lang w:eastAsia="zh-CN"/>
        </w:rPr>
      </w:pPr>
      <w:r w:rsidRPr="0045465E">
        <w:rPr>
          <w:lang w:eastAsia="zh-CN"/>
        </w:rPr>
        <w:t>Заявки на обмен,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3125889A" w14:textId="77777777" w:rsidR="0045465E" w:rsidRPr="0045465E" w:rsidRDefault="0045465E" w:rsidP="0045465E">
      <w:pPr>
        <w:spacing w:line="240" w:lineRule="atLeast"/>
        <w:ind w:firstLine="426"/>
        <w:jc w:val="both"/>
      </w:pPr>
      <w:r w:rsidRPr="0045465E">
        <w:t>Заявки на обмен инвестиционных паев, направленные почтой (в том числе электронной), факсом или курьером, не принимаются.</w:t>
      </w:r>
    </w:p>
    <w:p w14:paraId="07F65304" w14:textId="77777777" w:rsidR="0045465E" w:rsidRPr="0045465E" w:rsidRDefault="0045465E" w:rsidP="0045465E">
      <w:pPr>
        <w:tabs>
          <w:tab w:val="left" w:pos="9072"/>
        </w:tabs>
        <w:autoSpaceDE w:val="0"/>
        <w:autoSpaceDN w:val="0"/>
        <w:adjustRightInd w:val="0"/>
        <w:ind w:firstLine="321"/>
        <w:jc w:val="both"/>
      </w:pPr>
      <w:r w:rsidRPr="0045465E">
        <w:t>84.1. Заявки на обмен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обмен,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соглашению об ЭДО. Датой и временем приема заявки на обмен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0FDB767B" w14:textId="77777777" w:rsidR="0045465E" w:rsidRPr="0045465E" w:rsidRDefault="0045465E" w:rsidP="0045465E">
      <w:pPr>
        <w:pStyle w:val="Default"/>
        <w:ind w:firstLine="426"/>
        <w:jc w:val="both"/>
      </w:pPr>
      <w:r w:rsidRPr="0045465E">
        <w:t xml:space="preserve">Заявки на обмен инвестиционных паев могут подаваться агенту только в пунктах приема заявок. </w:t>
      </w:r>
    </w:p>
    <w:p w14:paraId="42ABFE5D" w14:textId="77777777" w:rsidR="00A86F50" w:rsidRPr="004F1CA5" w:rsidRDefault="00A86F50" w:rsidP="00A86F50">
      <w:pPr>
        <w:pStyle w:val="22"/>
        <w:tabs>
          <w:tab w:val="num" w:pos="1080"/>
        </w:tabs>
        <w:autoSpaceDE/>
        <w:autoSpaceDN/>
        <w:spacing w:before="120" w:after="120" w:line="240" w:lineRule="atLeast"/>
        <w:ind w:firstLine="426"/>
        <w:jc w:val="both"/>
      </w:pPr>
      <w:r w:rsidRPr="004F1CA5">
        <w:t>Заявки на обмен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ЛКА и/или СРД. При подаче заявки в электронном виде физическое лицо подписывает электронный документ простой электронной подписью.</w:t>
      </w:r>
    </w:p>
    <w:p w14:paraId="5B4A09EE" w14:textId="77777777" w:rsidR="00A86F50" w:rsidRPr="004F1CA5" w:rsidRDefault="00A86F50" w:rsidP="00A86F50">
      <w:pPr>
        <w:pStyle w:val="Default"/>
        <w:ind w:firstLine="426"/>
        <w:jc w:val="both"/>
      </w:pPr>
      <w:r w:rsidRPr="004F1CA5">
        <w:t>Подача заявки на обмен инвестиционных паев с использованием ЛКА и/или СРД возможна только в случае наличия у агента технической возможности по приему таких заявок на обмен инвестиционных паев.</w:t>
      </w:r>
    </w:p>
    <w:p w14:paraId="426BC8A0" w14:textId="77777777" w:rsidR="00A86F50" w:rsidRPr="004F1CA5" w:rsidRDefault="00A86F50" w:rsidP="00A86F50">
      <w:pPr>
        <w:pStyle w:val="Default"/>
        <w:ind w:firstLine="426"/>
        <w:jc w:val="both"/>
        <w:rPr>
          <w:color w:val="auto"/>
        </w:rPr>
      </w:pPr>
      <w:r w:rsidRPr="004F1CA5">
        <w:rPr>
          <w:color w:val="auto"/>
        </w:rPr>
        <w:lastRenderedPageBreak/>
        <w:t xml:space="preserve">Датой и временем приема заявки на обмен инвестиционных паев, поданной </w:t>
      </w:r>
      <w:r w:rsidRPr="004F1CA5">
        <w:t>посредством ЛКА и/или СРД</w:t>
      </w:r>
      <w:r w:rsidRPr="004F1CA5">
        <w:rPr>
          <w:color w:val="auto"/>
        </w:rPr>
        <w:t>, считается дата и время получения электронного документа управляющей компанией.</w:t>
      </w:r>
    </w:p>
    <w:p w14:paraId="3BFC81CF" w14:textId="77777777" w:rsidR="00A86F50" w:rsidRPr="004F1CA5" w:rsidRDefault="00A86F50" w:rsidP="00A86F50">
      <w:pPr>
        <w:pStyle w:val="Default"/>
        <w:ind w:firstLine="426"/>
        <w:jc w:val="both"/>
        <w:rPr>
          <w:color w:val="auto"/>
        </w:rPr>
      </w:pPr>
      <w:r w:rsidRPr="004F1CA5">
        <w:rPr>
          <w:color w:val="auto"/>
        </w:rPr>
        <w:t>Подача заявок на обмен инвестиционных паев</w:t>
      </w:r>
      <w:r w:rsidRPr="004F1CA5">
        <w:t xml:space="preserve"> посредством ЛКА и/или СРД</w:t>
      </w:r>
      <w:r w:rsidRPr="004F1CA5">
        <w:rPr>
          <w:color w:val="auto"/>
        </w:rPr>
        <w:t xml:space="preserve"> доступна только тем физическим лицам, которые успешно прошли процедуру идентификации или упрощенной идентификации, осуществляемую агентом. </w:t>
      </w:r>
    </w:p>
    <w:p w14:paraId="715CFEBC" w14:textId="610CBA50" w:rsidR="0045465E" w:rsidRPr="0045465E" w:rsidRDefault="00A86F50" w:rsidP="00A86F50">
      <w:pPr>
        <w:tabs>
          <w:tab w:val="left" w:pos="1134"/>
        </w:tabs>
        <w:spacing w:line="240" w:lineRule="atLeast"/>
        <w:ind w:firstLine="426"/>
        <w:jc w:val="both"/>
      </w:pPr>
      <w:r w:rsidRPr="004F1CA5">
        <w:t>В случае отказа в приеме заявки на обмен инвестиционных паев, поданной с использованием ЛКА и/или СРД, на основаниях, предусмотренных настоящими Правилами или действующим законодательством, мотивированный отказ направляется физическому лицу.</w:t>
      </w:r>
    </w:p>
    <w:p w14:paraId="1A91915F" w14:textId="7DC8D2C8" w:rsidR="00D6762C" w:rsidRPr="00A6483D" w:rsidRDefault="00D6762C" w:rsidP="0045465E">
      <w:pPr>
        <w:spacing w:before="120" w:line="240" w:lineRule="atLeast"/>
        <w:ind w:firstLine="425"/>
        <w:jc w:val="both"/>
      </w:pPr>
      <w:r w:rsidRPr="00A6483D">
        <w:t>8</w:t>
      </w:r>
      <w:r w:rsidR="00012DE0" w:rsidRPr="00A6483D">
        <w:t>5</w:t>
      </w:r>
      <w:r w:rsidRPr="00A6483D">
        <w:t>. </w:t>
      </w:r>
      <w:r w:rsidR="00A86F50" w:rsidRPr="004F1CA5">
        <w:t>Заявки на обмен инвестиционных паев, права на которые учитываются в реестре владельцев инвестиционных паев на лицевых счетах номинального держателя, подаются этим номинальным держателем.</w:t>
      </w:r>
    </w:p>
    <w:p w14:paraId="28D32838" w14:textId="77777777" w:rsidR="0045465E" w:rsidRDefault="00D6762C" w:rsidP="0045465E">
      <w:pPr>
        <w:tabs>
          <w:tab w:val="left" w:pos="1134"/>
        </w:tabs>
        <w:spacing w:before="120" w:line="240" w:lineRule="atLeast"/>
        <w:ind w:firstLine="425"/>
        <w:jc w:val="both"/>
      </w:pPr>
      <w:r w:rsidRPr="00A6483D">
        <w:t>8</w:t>
      </w:r>
      <w:r w:rsidR="00012DE0" w:rsidRPr="00A6483D">
        <w:t>6</w:t>
      </w:r>
      <w:r w:rsidRPr="00A6483D">
        <w:t>. </w:t>
      </w:r>
      <w:r w:rsidR="0045465E">
        <w:t>Заявки на обмен инвестиционных паев подаются:</w:t>
      </w:r>
    </w:p>
    <w:p w14:paraId="47BAB699" w14:textId="77777777" w:rsidR="0045465E" w:rsidRDefault="0045465E" w:rsidP="0045465E">
      <w:pPr>
        <w:tabs>
          <w:tab w:val="left" w:pos="1134"/>
        </w:tabs>
        <w:spacing w:before="120" w:line="240" w:lineRule="atLeast"/>
        <w:ind w:firstLine="425"/>
        <w:jc w:val="both"/>
      </w:pPr>
      <w:r>
        <w:t>•</w:t>
      </w:r>
      <w:r>
        <w:tab/>
        <w:t>управляющей компании;</w:t>
      </w:r>
    </w:p>
    <w:p w14:paraId="60FBE5A5" w14:textId="2218BB0A" w:rsidR="0045465E" w:rsidRDefault="0045465E" w:rsidP="0045465E">
      <w:pPr>
        <w:tabs>
          <w:tab w:val="left" w:pos="1134"/>
        </w:tabs>
        <w:spacing w:before="120" w:line="240" w:lineRule="atLeast"/>
        <w:ind w:firstLine="425"/>
        <w:jc w:val="both"/>
      </w:pPr>
      <w:r>
        <w:t>•</w:t>
      </w:r>
      <w:r>
        <w:tab/>
        <w:t>агентам.</w:t>
      </w:r>
    </w:p>
    <w:p w14:paraId="29CC3225" w14:textId="5C264FA2" w:rsidR="00A86F50" w:rsidRDefault="00A86F50" w:rsidP="0045465E">
      <w:pPr>
        <w:tabs>
          <w:tab w:val="left" w:pos="1134"/>
        </w:tabs>
        <w:spacing w:before="120" w:line="240" w:lineRule="atLeast"/>
        <w:ind w:firstLine="425"/>
        <w:jc w:val="both"/>
      </w:pPr>
      <w:r w:rsidRPr="00A86F50">
        <w:t xml:space="preserve">Информация об агентах раскрывается на сайте управляющей компании по адресу </w:t>
      </w:r>
      <w:hyperlink r:id="rId22" w:history="1">
        <w:r>
          <w:rPr>
            <w:rStyle w:val="af3"/>
          </w:rPr>
          <w:t>www.bspbcapital.ru</w:t>
        </w:r>
      </w:hyperlink>
      <w:r w:rsidRPr="008B6B5A">
        <w:rPr>
          <w:color w:val="1F497D"/>
        </w:rPr>
        <w:t xml:space="preserve"> </w:t>
      </w:r>
      <w:r w:rsidRPr="00A86F50">
        <w:t>в соответствии с законодательством Российской Федерации об инвестиционных фондах.</w:t>
      </w:r>
    </w:p>
    <w:p w14:paraId="764EED45" w14:textId="0663A859" w:rsidR="00D6762C" w:rsidRPr="00A6483D" w:rsidRDefault="0045465E" w:rsidP="0045465E">
      <w:pPr>
        <w:tabs>
          <w:tab w:val="left" w:pos="1134"/>
        </w:tabs>
        <w:spacing w:before="120" w:line="240" w:lineRule="atLeast"/>
        <w:ind w:firstLine="425"/>
        <w:jc w:val="both"/>
      </w:pPr>
      <w: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14:paraId="4CF16554" w14:textId="77777777" w:rsidR="00D6762C" w:rsidRPr="00A6483D" w:rsidRDefault="00D6762C" w:rsidP="00D6762C">
      <w:pPr>
        <w:tabs>
          <w:tab w:val="left" w:pos="1134"/>
        </w:tabs>
        <w:autoSpaceDE w:val="0"/>
        <w:autoSpaceDN w:val="0"/>
        <w:adjustRightInd w:val="0"/>
        <w:spacing w:before="120" w:line="240" w:lineRule="atLeast"/>
        <w:ind w:firstLine="425"/>
        <w:jc w:val="both"/>
      </w:pPr>
      <w:r w:rsidRPr="00A6483D">
        <w:t>8</w:t>
      </w:r>
      <w:r w:rsidR="00012DE0" w:rsidRPr="00A6483D">
        <w:t>7</w:t>
      </w:r>
      <w:r w:rsidRPr="00A6483D">
        <w:t>. В приеме заявок на обмен инвестиционных паев отказывается в следующих случаях:</w:t>
      </w:r>
    </w:p>
    <w:p w14:paraId="63C92BB1" w14:textId="214A0967" w:rsidR="00D6762C" w:rsidRPr="00A6483D" w:rsidRDefault="00D6762C" w:rsidP="00D6762C">
      <w:pPr>
        <w:autoSpaceDE w:val="0"/>
        <w:autoSpaceDN w:val="0"/>
        <w:adjustRightInd w:val="0"/>
        <w:spacing w:line="240" w:lineRule="atLeast"/>
        <w:ind w:firstLine="426"/>
        <w:jc w:val="both"/>
      </w:pPr>
      <w:r w:rsidRPr="00A6483D">
        <w:t xml:space="preserve">1) несоблюдение порядка </w:t>
      </w:r>
      <w:r w:rsidR="00A86F50">
        <w:t>и сроков подачи заявок, установленных</w:t>
      </w:r>
      <w:r w:rsidRPr="00A6483D">
        <w:t xml:space="preserve"> настоящими Правилами;</w:t>
      </w:r>
    </w:p>
    <w:p w14:paraId="379E1FE2" w14:textId="68A0C805" w:rsidR="00D6762C" w:rsidRPr="00A6483D" w:rsidRDefault="00D6762C" w:rsidP="00D6762C">
      <w:pPr>
        <w:autoSpaceDE w:val="0"/>
        <w:autoSpaceDN w:val="0"/>
        <w:adjustRightInd w:val="0"/>
        <w:spacing w:line="240" w:lineRule="atLeast"/>
        <w:ind w:firstLine="426"/>
        <w:jc w:val="both"/>
      </w:pPr>
      <w:r w:rsidRPr="00A6483D">
        <w:t>2) </w:t>
      </w:r>
      <w:r w:rsidR="00A86F50" w:rsidRPr="004F1CA5">
        <w:t>отсутствие оформленных в соответствии с законодательством Российской Федерации об инвестиционных фондах документов, необходимых для открытия в реестре владельцев инвестиционных паев, лицевого счета, на который должны быть зачислены инвестиционные паи, в которые осуществляется конвертация, при обмене инвестиционных паев, если такой счет не открыт</w:t>
      </w:r>
      <w:r w:rsidRPr="00A6483D">
        <w:t>;</w:t>
      </w:r>
    </w:p>
    <w:p w14:paraId="483A013C" w14:textId="77777777" w:rsidR="00D6762C" w:rsidRPr="00A6483D" w:rsidRDefault="00D6762C" w:rsidP="00D6762C">
      <w:pPr>
        <w:autoSpaceDE w:val="0"/>
        <w:autoSpaceDN w:val="0"/>
        <w:adjustRightInd w:val="0"/>
        <w:spacing w:line="240" w:lineRule="atLeast"/>
        <w:ind w:firstLine="426"/>
        <w:jc w:val="both"/>
      </w:pPr>
      <w:r w:rsidRPr="00A6483D">
        <w:t>3) принятие решения об одновременном приостановлении выдачи, погашения и обмена инвестиционных паев;</w:t>
      </w:r>
    </w:p>
    <w:p w14:paraId="744E365B" w14:textId="77777777" w:rsidR="00D6762C" w:rsidRPr="00A6483D" w:rsidRDefault="00D6762C" w:rsidP="00D6762C">
      <w:pPr>
        <w:autoSpaceDE w:val="0"/>
        <w:autoSpaceDN w:val="0"/>
        <w:adjustRightInd w:val="0"/>
        <w:spacing w:line="240" w:lineRule="atLeast"/>
        <w:ind w:firstLine="426"/>
        <w:jc w:val="both"/>
      </w:pPr>
      <w:r w:rsidRPr="00A6483D">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77883FE9" w14:textId="77777777" w:rsidR="00D6762C" w:rsidRPr="00A6483D" w:rsidRDefault="00D6762C" w:rsidP="00D6762C">
      <w:pPr>
        <w:autoSpaceDE w:val="0"/>
        <w:autoSpaceDN w:val="0"/>
        <w:adjustRightInd w:val="0"/>
        <w:spacing w:line="240" w:lineRule="atLeast"/>
        <w:ind w:firstLine="426"/>
        <w:jc w:val="both"/>
      </w:pPr>
      <w:r w:rsidRPr="00A6483D">
        <w:t>5) принятие решения о приостановлении выдачи инвестиционных паев, требование об обмене на которые содержится в заявке;</w:t>
      </w:r>
    </w:p>
    <w:p w14:paraId="4108BB6A" w14:textId="307A1AD6" w:rsidR="00D6762C" w:rsidRPr="00A6483D" w:rsidRDefault="00D6762C" w:rsidP="00D6762C">
      <w:pPr>
        <w:autoSpaceDE w:val="0"/>
        <w:autoSpaceDN w:val="0"/>
        <w:adjustRightInd w:val="0"/>
        <w:spacing w:line="240" w:lineRule="atLeast"/>
        <w:ind w:firstLine="426"/>
        <w:jc w:val="both"/>
      </w:pPr>
      <w:r w:rsidRPr="00A6483D">
        <w:t>6) </w:t>
      </w:r>
      <w:r w:rsidR="00A86F50" w:rsidRPr="004F1CA5">
        <w:t>введение Банком России запрета на проведение операций одновременно по выдаче, обмену и погашению инвестиционных паев и (или) запрета на проведение операций одновременно по приему заявок на приобретение, заявок на обмен и заявок на погашение  инвестиционных паев</w:t>
      </w:r>
      <w:r w:rsidRPr="00A6483D">
        <w:t>;</w:t>
      </w:r>
    </w:p>
    <w:p w14:paraId="070AAF66" w14:textId="77777777" w:rsidR="00D6762C" w:rsidRPr="00A6483D" w:rsidRDefault="00D6762C" w:rsidP="000C65C5">
      <w:pPr>
        <w:autoSpaceDE w:val="0"/>
        <w:autoSpaceDN w:val="0"/>
        <w:adjustRightInd w:val="0"/>
        <w:spacing w:line="240" w:lineRule="atLeast"/>
        <w:ind w:firstLine="426"/>
        <w:jc w:val="both"/>
      </w:pPr>
      <w:r w:rsidRPr="00A6483D">
        <w:t>7) возникновение основания для прекращения фонда и (или) паевого инвестиционного фонда, на инвестиционные паи которого осуществляется обмен;</w:t>
      </w:r>
    </w:p>
    <w:p w14:paraId="3FF78005" w14:textId="6E6FAB8C" w:rsidR="00D6762C" w:rsidRDefault="00D6762C" w:rsidP="000C65C5">
      <w:pPr>
        <w:autoSpaceDE w:val="0"/>
        <w:autoSpaceDN w:val="0"/>
        <w:adjustRightInd w:val="0"/>
        <w:spacing w:line="240" w:lineRule="atLeast"/>
        <w:ind w:firstLine="426"/>
        <w:jc w:val="both"/>
      </w:pPr>
      <w:r w:rsidRPr="00A6483D">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A86F50">
        <w:t>;</w:t>
      </w:r>
    </w:p>
    <w:p w14:paraId="582243D2" w14:textId="77777777" w:rsidR="00A86F50" w:rsidRPr="004F1CA5" w:rsidRDefault="00A86F50" w:rsidP="00A86F50">
      <w:pPr>
        <w:autoSpaceDE w:val="0"/>
        <w:autoSpaceDN w:val="0"/>
        <w:adjustRightInd w:val="0"/>
        <w:ind w:firstLine="426"/>
        <w:jc w:val="both"/>
      </w:pPr>
      <w:r w:rsidRPr="004F1CA5">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 находящегося в доверительном управлении управляющей компании;</w:t>
      </w:r>
    </w:p>
    <w:p w14:paraId="4D15162A" w14:textId="3590B8CA" w:rsidR="00A86F50" w:rsidRPr="00A6483D" w:rsidRDefault="00A86F50" w:rsidP="00A86F50">
      <w:pPr>
        <w:autoSpaceDE w:val="0"/>
        <w:autoSpaceDN w:val="0"/>
        <w:adjustRightInd w:val="0"/>
        <w:spacing w:line="240" w:lineRule="atLeast"/>
        <w:ind w:firstLine="426"/>
        <w:jc w:val="both"/>
      </w:pPr>
      <w:r w:rsidRPr="004F1CA5">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находящегося в доверительном управлении управляющей компании, на инвестиционные паи.</w:t>
      </w:r>
    </w:p>
    <w:p w14:paraId="14F720DA" w14:textId="7203C937" w:rsidR="00D6762C" w:rsidRPr="00A6483D" w:rsidRDefault="00D6762C" w:rsidP="00D6762C">
      <w:pPr>
        <w:spacing w:before="120" w:line="240" w:lineRule="atLeast"/>
        <w:ind w:firstLine="425"/>
        <w:jc w:val="both"/>
      </w:pPr>
      <w:r w:rsidRPr="00A6483D">
        <w:lastRenderedPageBreak/>
        <w:t>8</w:t>
      </w:r>
      <w:r w:rsidR="00012DE0" w:rsidRPr="00A6483D">
        <w:t>8</w:t>
      </w:r>
      <w:r w:rsidRPr="00A6483D">
        <w:t>. </w:t>
      </w:r>
      <w:r w:rsidR="00A86F50" w:rsidRPr="004F1CA5">
        <w:t>Принятые заявки на обмен инвестиционных паев удовлетворяются в пределах количества инвестиционных паев, учтенных на лицевом счете лица, подавшего заявку на обмен инвестиционных паев, в реестре владельцев инвестиционных паев</w:t>
      </w:r>
      <w:r w:rsidRPr="00A6483D">
        <w:t>.</w:t>
      </w:r>
    </w:p>
    <w:p w14:paraId="67B40749" w14:textId="77777777" w:rsidR="00D6762C" w:rsidRPr="00A6483D" w:rsidRDefault="00012DE0" w:rsidP="00D6762C">
      <w:pPr>
        <w:spacing w:before="120" w:line="240" w:lineRule="atLeast"/>
        <w:ind w:firstLine="425"/>
        <w:jc w:val="both"/>
      </w:pPr>
      <w:bookmarkStart w:id="81" w:name="Закладка_20_05_2008"/>
      <w:bookmarkEnd w:id="81"/>
      <w:r w:rsidRPr="00A6483D">
        <w:t>8</w:t>
      </w:r>
      <w:r w:rsidR="00D6762C" w:rsidRPr="00A6483D">
        <w:t>9.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5</w:t>
      </w:r>
      <w:r w:rsidR="00EE1648" w:rsidRPr="00A6483D">
        <w:t xml:space="preserve"> (Пяти)</w:t>
      </w:r>
      <w:r w:rsidR="00D6762C" w:rsidRPr="00A6483D">
        <w:t xml:space="preserve"> рабочих дней со дня принятия заявки на обмен инвестиционных паев.</w:t>
      </w:r>
    </w:p>
    <w:p w14:paraId="00886F4A" w14:textId="77777777" w:rsidR="00D6762C" w:rsidRPr="00A6483D" w:rsidRDefault="00D6762C" w:rsidP="00D6762C">
      <w:pPr>
        <w:autoSpaceDE w:val="0"/>
        <w:autoSpaceDN w:val="0"/>
        <w:adjustRightInd w:val="0"/>
        <w:spacing w:line="240" w:lineRule="atLeast"/>
        <w:ind w:firstLine="426"/>
        <w:jc w:val="both"/>
      </w:pPr>
      <w:r w:rsidRPr="00A6483D">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14:paraId="7B7F380D" w14:textId="4E2D4A71" w:rsidR="00D6762C" w:rsidRPr="00A6483D" w:rsidRDefault="00A86F50" w:rsidP="00A86F50">
      <w:pPr>
        <w:ind w:firstLine="426"/>
        <w:jc w:val="both"/>
      </w:pPr>
      <w:r w:rsidRPr="008B6B5A">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на расчетную стоимость инвестиционного пая, в который осуществляется конвертация,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5A9654AA" w14:textId="152726B9" w:rsidR="00D6762C" w:rsidRPr="00A6483D" w:rsidRDefault="00D6762C" w:rsidP="00D6762C">
      <w:pPr>
        <w:spacing w:line="240" w:lineRule="atLeast"/>
        <w:ind w:firstLine="426"/>
        <w:jc w:val="both"/>
      </w:pPr>
      <w:r w:rsidRPr="00A6483D">
        <w:t>9</w:t>
      </w:r>
      <w:r w:rsidR="00012DE0" w:rsidRPr="00A6483D">
        <w:t>0</w:t>
      </w:r>
      <w:r w:rsidRPr="00A6483D">
        <w:t>. </w:t>
      </w:r>
      <w:r w:rsidR="00A86F50" w:rsidRPr="004F1CA5">
        <w:t>Обмен на инвестиционные паи осуществляется путем конвертации в них инвестиционных паев другого паевого инвестиционного фонда, инвестиционные паи которого подлежат обмену.</w:t>
      </w:r>
    </w:p>
    <w:p w14:paraId="543AE708" w14:textId="4DE577D1" w:rsidR="00D6762C" w:rsidRPr="00A6483D" w:rsidRDefault="00A86F50" w:rsidP="00D6762C">
      <w:pPr>
        <w:spacing w:line="240" w:lineRule="atLeast"/>
        <w:ind w:firstLine="426"/>
        <w:jc w:val="both"/>
      </w:pPr>
      <w:r w:rsidRPr="004F1CA5">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паевого инвестиционного фонда, инвестиционные паи которого подлежат обмену.</w:t>
      </w:r>
    </w:p>
    <w:p w14:paraId="72BDFF9C" w14:textId="5BDBA0E2" w:rsidR="00D6762C" w:rsidRPr="00A6483D" w:rsidRDefault="00D6762C" w:rsidP="00D6762C">
      <w:pPr>
        <w:spacing w:before="120" w:line="240" w:lineRule="atLeast"/>
        <w:ind w:firstLine="425"/>
        <w:jc w:val="both"/>
      </w:pPr>
      <w:r w:rsidRPr="00A6483D">
        <w:t>9</w:t>
      </w:r>
      <w:r w:rsidR="00012DE0" w:rsidRPr="00A6483D">
        <w:t>1</w:t>
      </w:r>
      <w:r w:rsidRPr="00A6483D">
        <w:t>. </w:t>
      </w:r>
      <w:r w:rsidR="00A86F50" w:rsidRPr="004F1CA5">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инвестиционные паи которого подлежат обмену, на расчетную стоимость инвестиционного пая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7E03FE7A" w14:textId="77777777" w:rsidR="00D6762C" w:rsidRPr="00A6483D" w:rsidRDefault="00D6762C" w:rsidP="00D6762C">
      <w:pPr>
        <w:spacing w:before="120" w:line="240" w:lineRule="atLeast"/>
        <w:ind w:firstLine="425"/>
        <w:jc w:val="both"/>
      </w:pPr>
      <w:r w:rsidRPr="00A6483D">
        <w:t>9</w:t>
      </w:r>
      <w:r w:rsidR="00012DE0" w:rsidRPr="00A6483D">
        <w:t>2</w:t>
      </w:r>
      <w:r w:rsidRPr="00A6483D">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7A46836E" w14:textId="77777777" w:rsidR="000065B1" w:rsidRPr="00A6483D" w:rsidRDefault="000065B1" w:rsidP="005D4F39">
      <w:pPr>
        <w:pStyle w:val="1"/>
        <w:spacing w:before="0" w:after="0" w:line="240" w:lineRule="atLeast"/>
        <w:rPr>
          <w:rFonts w:ascii="Times New Roman" w:hAnsi="Times New Roman"/>
          <w:lang w:val="ru-RU"/>
        </w:rPr>
      </w:pPr>
    </w:p>
    <w:p w14:paraId="7E2D0F90" w14:textId="77777777" w:rsidR="00D6762C" w:rsidRPr="00A6483D" w:rsidRDefault="00D6762C" w:rsidP="005D4F39">
      <w:pPr>
        <w:pStyle w:val="1"/>
        <w:spacing w:before="0" w:after="0" w:line="240" w:lineRule="atLeast"/>
        <w:rPr>
          <w:rFonts w:ascii="Times New Roman" w:hAnsi="Times New Roman"/>
          <w:lang w:val="ru-RU"/>
        </w:rPr>
      </w:pPr>
      <w:r w:rsidRPr="00A6483D">
        <w:rPr>
          <w:rFonts w:ascii="Times New Roman" w:hAnsi="Times New Roman"/>
        </w:rPr>
        <w:t>IX</w:t>
      </w:r>
      <w:r w:rsidRPr="00A6483D">
        <w:rPr>
          <w:rFonts w:ascii="Times New Roman" w:hAnsi="Times New Roman"/>
          <w:lang w:val="ru-RU"/>
        </w:rPr>
        <w:t xml:space="preserve">. Приостановление выдачи, погашения и </w:t>
      </w:r>
      <w:r w:rsidR="005D4F39" w:rsidRPr="00A6483D">
        <w:rPr>
          <w:rFonts w:ascii="Times New Roman" w:hAnsi="Times New Roman"/>
          <w:lang w:val="ru-RU"/>
        </w:rPr>
        <w:t>обмена инвестиционных</w:t>
      </w:r>
      <w:r w:rsidRPr="00A6483D">
        <w:rPr>
          <w:rFonts w:ascii="Times New Roman" w:hAnsi="Times New Roman"/>
          <w:lang w:val="ru-RU"/>
        </w:rPr>
        <w:t xml:space="preserve"> паев</w:t>
      </w:r>
    </w:p>
    <w:p w14:paraId="21BB0A37" w14:textId="77777777" w:rsidR="00D6762C" w:rsidRPr="00A6483D" w:rsidRDefault="00D6762C" w:rsidP="00D6762C">
      <w:pPr>
        <w:autoSpaceDE w:val="0"/>
        <w:autoSpaceDN w:val="0"/>
        <w:adjustRightInd w:val="0"/>
        <w:spacing w:line="240" w:lineRule="atLeast"/>
        <w:ind w:firstLine="426"/>
        <w:jc w:val="both"/>
      </w:pPr>
    </w:p>
    <w:p w14:paraId="1F83A00C" w14:textId="77777777" w:rsidR="00D6762C" w:rsidRPr="00A6483D" w:rsidRDefault="00D6762C" w:rsidP="00D6762C">
      <w:pPr>
        <w:autoSpaceDE w:val="0"/>
        <w:autoSpaceDN w:val="0"/>
        <w:adjustRightInd w:val="0"/>
        <w:spacing w:line="240" w:lineRule="atLeast"/>
        <w:ind w:firstLine="426"/>
        <w:jc w:val="both"/>
      </w:pPr>
      <w:r w:rsidRPr="00A6483D">
        <w:t>9</w:t>
      </w:r>
      <w:r w:rsidR="00012DE0" w:rsidRPr="00A6483D">
        <w:t>3</w:t>
      </w:r>
      <w:r w:rsidRPr="00A6483D">
        <w:t xml:space="preserve">. Управляющая компания вправе приостановить выдачу инвестиционных паев фонда. </w:t>
      </w:r>
    </w:p>
    <w:p w14:paraId="179FAB74" w14:textId="77777777" w:rsidR="00D6762C" w:rsidRPr="00A6483D" w:rsidRDefault="00D6762C" w:rsidP="00D6762C">
      <w:pPr>
        <w:spacing w:before="120" w:line="240" w:lineRule="atLeast"/>
        <w:ind w:right="-159" w:firstLine="425"/>
        <w:jc w:val="both"/>
      </w:pPr>
      <w:r w:rsidRPr="00A6483D">
        <w:t>9</w:t>
      </w:r>
      <w:r w:rsidR="00012DE0" w:rsidRPr="00A6483D">
        <w:t>4</w:t>
      </w:r>
      <w:r w:rsidRPr="00A6483D">
        <w:t>.  Управляющая компания вправе одновременно приостановить выдачу, погашение и обмен инвестиционных паев в следующих случаях:</w:t>
      </w:r>
    </w:p>
    <w:p w14:paraId="6381325E" w14:textId="77777777" w:rsidR="00D6762C" w:rsidRPr="00A6483D" w:rsidRDefault="00D6762C" w:rsidP="00D6762C">
      <w:pPr>
        <w:pStyle w:val="ConsNonformat"/>
        <w:widowControl/>
        <w:numPr>
          <w:ilvl w:val="1"/>
          <w:numId w:val="29"/>
        </w:numPr>
        <w:tabs>
          <w:tab w:val="clear" w:pos="1440"/>
          <w:tab w:val="num" w:pos="702"/>
        </w:tabs>
        <w:spacing w:line="240" w:lineRule="atLeast"/>
        <w:ind w:left="0" w:right="-144" w:firstLine="426"/>
        <w:jc w:val="both"/>
        <w:rPr>
          <w:rFonts w:ascii="Times New Roman" w:hAnsi="Times New Roman" w:cs="Times New Roman"/>
          <w:sz w:val="24"/>
          <w:szCs w:val="24"/>
          <w:lang w:eastAsia="zh-CN"/>
        </w:rPr>
      </w:pPr>
      <w:r w:rsidRPr="00A6483D">
        <w:rPr>
          <w:rFonts w:ascii="Times New Roman" w:hAnsi="Times New Roman" w:cs="Times New Roman"/>
          <w:sz w:val="24"/>
          <w:szCs w:val="24"/>
          <w:lang w:eastAsia="zh-CN"/>
        </w:rPr>
        <w:t>расчетная стоимость инвестиционных паев не может быть определена вследствие возникновения обстоятельств непреодолимой силы;</w:t>
      </w:r>
    </w:p>
    <w:p w14:paraId="6E7626F3" w14:textId="77777777" w:rsidR="00D6762C" w:rsidRPr="00A6483D" w:rsidRDefault="00D6762C" w:rsidP="00D6762C">
      <w:pPr>
        <w:pStyle w:val="ConsNonformat"/>
        <w:widowControl/>
        <w:numPr>
          <w:ilvl w:val="1"/>
          <w:numId w:val="29"/>
        </w:numPr>
        <w:tabs>
          <w:tab w:val="clear" w:pos="1440"/>
          <w:tab w:val="num" w:pos="702"/>
        </w:tabs>
        <w:spacing w:line="240" w:lineRule="atLeast"/>
        <w:ind w:left="0" w:right="-144" w:firstLine="426"/>
        <w:jc w:val="both"/>
        <w:rPr>
          <w:rFonts w:ascii="Times New Roman" w:hAnsi="Times New Roman" w:cs="Times New Roman"/>
          <w:sz w:val="24"/>
          <w:szCs w:val="24"/>
          <w:lang w:eastAsia="zh-CN"/>
        </w:rPr>
      </w:pPr>
      <w:r w:rsidRPr="00A6483D">
        <w:rPr>
          <w:rFonts w:ascii="Times New Roman" w:hAnsi="Times New Roman" w:cs="Times New Roman"/>
          <w:sz w:val="24"/>
          <w:szCs w:val="24"/>
          <w:lang w:eastAsia="zh-CN"/>
        </w:rPr>
        <w:t>передача прав и обязанностей регистратора другому лицу.</w:t>
      </w:r>
    </w:p>
    <w:p w14:paraId="45C11A35" w14:textId="77777777" w:rsidR="00D6762C" w:rsidRPr="00A6483D" w:rsidRDefault="00D6762C" w:rsidP="00D6762C">
      <w:pPr>
        <w:pStyle w:val="31"/>
        <w:spacing w:after="0" w:line="240" w:lineRule="atLeast"/>
        <w:ind w:left="0" w:right="-159" w:firstLine="426"/>
        <w:jc w:val="both"/>
        <w:rPr>
          <w:sz w:val="24"/>
          <w:szCs w:val="24"/>
        </w:rPr>
      </w:pPr>
      <w:r w:rsidRPr="00A6483D">
        <w:rPr>
          <w:sz w:val="24"/>
          <w:szCs w:val="24"/>
        </w:rPr>
        <w:t xml:space="preserve">Также </w:t>
      </w:r>
      <w:r w:rsidR="00313D2D" w:rsidRPr="00A6483D">
        <w:rPr>
          <w:sz w:val="24"/>
          <w:szCs w:val="24"/>
        </w:rPr>
        <w:t>у</w:t>
      </w:r>
      <w:r w:rsidRPr="00A6483D">
        <w:rPr>
          <w:sz w:val="24"/>
          <w:szCs w:val="24"/>
        </w:rPr>
        <w:t>правляющая компания имеет право одновременно 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14:paraId="1C174CAE" w14:textId="77777777" w:rsidR="00D6762C" w:rsidRPr="00A6483D" w:rsidRDefault="00D6762C" w:rsidP="00313D2D">
      <w:pPr>
        <w:spacing w:before="120" w:line="240" w:lineRule="atLeast"/>
        <w:ind w:firstLine="425"/>
        <w:jc w:val="both"/>
      </w:pPr>
      <w:r w:rsidRPr="00A6483D">
        <w:t>9</w:t>
      </w:r>
      <w:r w:rsidR="00012DE0" w:rsidRPr="00A6483D">
        <w:t>5</w:t>
      </w:r>
      <w:r w:rsidRPr="00A6483D">
        <w:t>.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44E5787E" w14:textId="77777777" w:rsidR="00D6762C" w:rsidRPr="00A6483D" w:rsidRDefault="00D6762C" w:rsidP="00D6762C">
      <w:pPr>
        <w:autoSpaceDE w:val="0"/>
        <w:autoSpaceDN w:val="0"/>
        <w:adjustRightInd w:val="0"/>
        <w:spacing w:line="240" w:lineRule="atLeast"/>
        <w:ind w:firstLine="426"/>
        <w:jc w:val="both"/>
      </w:pPr>
      <w:r w:rsidRPr="00A6483D">
        <w:t>1) приостановление действия или аннулирование соответствующей лицензии у регистратора либо прекращение договора с регистратором;</w:t>
      </w:r>
    </w:p>
    <w:p w14:paraId="324C45FA" w14:textId="77777777" w:rsidR="00D6762C" w:rsidRPr="00A6483D" w:rsidRDefault="00D6762C" w:rsidP="00D6762C">
      <w:pPr>
        <w:autoSpaceDE w:val="0"/>
        <w:autoSpaceDN w:val="0"/>
        <w:adjustRightInd w:val="0"/>
        <w:spacing w:line="240" w:lineRule="atLeast"/>
        <w:ind w:firstLine="426"/>
        <w:jc w:val="both"/>
      </w:pPr>
      <w:r w:rsidRPr="00A6483D">
        <w:t>2) аннулирование (прекращение действия) соответствующей лицензии у управляющей компании, специализированного депозитария;</w:t>
      </w:r>
    </w:p>
    <w:p w14:paraId="3325573F" w14:textId="77777777" w:rsidR="00D6762C" w:rsidRPr="00A6483D" w:rsidRDefault="00D6762C" w:rsidP="00D6762C">
      <w:pPr>
        <w:autoSpaceDE w:val="0"/>
        <w:autoSpaceDN w:val="0"/>
        <w:adjustRightInd w:val="0"/>
        <w:spacing w:line="240" w:lineRule="atLeast"/>
        <w:ind w:firstLine="426"/>
        <w:jc w:val="both"/>
      </w:pPr>
      <w:r w:rsidRPr="00A6483D">
        <w:lastRenderedPageBreak/>
        <w:t>3) невозможность определения стоимости активов фонда по причинам, не зависящим от управляющей компании;</w:t>
      </w:r>
    </w:p>
    <w:p w14:paraId="3A90D40B" w14:textId="77777777" w:rsidR="001E78BF" w:rsidRPr="00A6483D" w:rsidRDefault="00D6762C" w:rsidP="00D6762C">
      <w:pPr>
        <w:spacing w:line="240" w:lineRule="atLeast"/>
        <w:ind w:firstLine="426"/>
        <w:jc w:val="both"/>
      </w:pPr>
      <w:r w:rsidRPr="00A6483D">
        <w:t>4) иные случаи, предусмотренные Федеральным законом «Об инвестиционных фондах».</w:t>
      </w:r>
    </w:p>
    <w:p w14:paraId="612380C3" w14:textId="77777777" w:rsidR="00BB04A5" w:rsidRPr="00A6483D" w:rsidRDefault="00BB04A5" w:rsidP="00D6762C">
      <w:pPr>
        <w:spacing w:line="240" w:lineRule="atLeast"/>
        <w:ind w:firstLine="426"/>
        <w:jc w:val="both"/>
      </w:pPr>
    </w:p>
    <w:p w14:paraId="2A0F9FB8" w14:textId="77777777" w:rsidR="001E78BF" w:rsidRPr="00A6483D" w:rsidRDefault="001E78BF" w:rsidP="00D6762C">
      <w:pPr>
        <w:pStyle w:val="1"/>
        <w:spacing w:before="0" w:after="0" w:line="240" w:lineRule="atLeast"/>
        <w:ind w:firstLine="426"/>
        <w:rPr>
          <w:rFonts w:ascii="Times New Roman" w:hAnsi="Times New Roman"/>
          <w:lang w:val="ru-RU"/>
        </w:rPr>
      </w:pPr>
      <w:bookmarkStart w:id="82" w:name="p_78"/>
      <w:bookmarkStart w:id="83" w:name="p_800"/>
      <w:bookmarkEnd w:id="82"/>
      <w:bookmarkEnd w:id="83"/>
      <w:r w:rsidRPr="00A6483D">
        <w:rPr>
          <w:rFonts w:ascii="Times New Roman" w:hAnsi="Times New Roman"/>
          <w:lang w:val="ru-RU"/>
        </w:rPr>
        <w:t>Х. Вознаграждения и расходы</w:t>
      </w:r>
    </w:p>
    <w:p w14:paraId="346F1862" w14:textId="77777777" w:rsidR="001E78BF" w:rsidRPr="00A6483D" w:rsidRDefault="001E78BF" w:rsidP="008571B8">
      <w:pPr>
        <w:spacing w:line="240" w:lineRule="atLeast"/>
        <w:ind w:firstLine="426"/>
        <w:jc w:val="both"/>
      </w:pPr>
    </w:p>
    <w:p w14:paraId="25072678" w14:textId="7C9AF704" w:rsidR="00A53165" w:rsidRDefault="002105D4" w:rsidP="008571B8">
      <w:pPr>
        <w:spacing w:line="240" w:lineRule="atLeast"/>
        <w:ind w:firstLine="426"/>
        <w:jc w:val="both"/>
      </w:pPr>
      <w:bookmarkStart w:id="84" w:name="p_79"/>
      <w:bookmarkEnd w:id="84"/>
      <w:r w:rsidRPr="00A6483D">
        <w:t>9</w:t>
      </w:r>
      <w:r w:rsidR="00012DE0" w:rsidRPr="00A6483D">
        <w:t>6</w:t>
      </w:r>
      <w:r w:rsidR="001E78BF" w:rsidRPr="00A6483D">
        <w:t>. </w:t>
      </w:r>
      <w:r w:rsidR="0045465E" w:rsidRPr="0045465E">
        <w:t xml:space="preserve">За счет имущества, составляющего фонд, выплачивается вознаграждение управляющей компании в размере 0,8 (Нуля целых восьми десятых) процента </w:t>
      </w:r>
      <w:r w:rsidR="00A86F50">
        <w:t xml:space="preserve">от </w:t>
      </w:r>
      <w:r w:rsidR="0045465E" w:rsidRPr="0045465E">
        <w:t xml:space="preserve">среднегодовой стоимости чистых активов фонда, а также специализированному депозитарию и регистратору в размере не более 0,25 (Нуля целых двадцати пяти сотых) процента </w:t>
      </w:r>
      <w:r w:rsidR="00A86F50">
        <w:t xml:space="preserve">от </w:t>
      </w:r>
      <w:r w:rsidR="0045465E" w:rsidRPr="0045465E">
        <w:t>среднегодовой стоимости чистых активов фонда.</w:t>
      </w:r>
    </w:p>
    <w:p w14:paraId="60034418" w14:textId="2ED4E987" w:rsidR="00F578B2" w:rsidRPr="00A6483D" w:rsidRDefault="00F578B2" w:rsidP="008571B8">
      <w:pPr>
        <w:spacing w:line="240" w:lineRule="atLeast"/>
        <w:ind w:firstLine="426"/>
        <w:jc w:val="both"/>
      </w:pPr>
      <w:r>
        <w:t>Максимальный размер суммы указанных вознаграждений составляет 1,05 (Одну целую пять сотых) процента от среднегодовой стоимости чистых активов фонда.</w:t>
      </w:r>
    </w:p>
    <w:p w14:paraId="1E5B8C48" w14:textId="0672F83F" w:rsidR="00D67D58" w:rsidRPr="00A6483D" w:rsidRDefault="00E40D0A" w:rsidP="00D6762C">
      <w:pPr>
        <w:autoSpaceDE w:val="0"/>
        <w:autoSpaceDN w:val="0"/>
        <w:adjustRightInd w:val="0"/>
        <w:spacing w:before="120" w:line="240" w:lineRule="atLeast"/>
        <w:ind w:firstLine="425"/>
        <w:jc w:val="both"/>
        <w:rPr>
          <w:rFonts w:cs="Times New Roman CYR"/>
        </w:rPr>
      </w:pPr>
      <w:r w:rsidRPr="00A6483D">
        <w:t>9</w:t>
      </w:r>
      <w:r w:rsidR="00012DE0" w:rsidRPr="00A6483D">
        <w:t>7</w:t>
      </w:r>
      <w:r w:rsidR="001E78BF" w:rsidRPr="00A6483D">
        <w:t xml:space="preserve">. Вознаграждение управляющей компании начисляется </w:t>
      </w:r>
      <w:r w:rsidR="00B30A1D" w:rsidRPr="00A6483D">
        <w:t>ежемесячно</w:t>
      </w:r>
      <w:r w:rsidR="001E78BF" w:rsidRPr="00A6483D">
        <w:t xml:space="preserve"> </w:t>
      </w:r>
      <w:r w:rsidR="00D67D58" w:rsidRPr="00A6483D">
        <w:t xml:space="preserve">и </w:t>
      </w:r>
      <w:r w:rsidR="001E78BF" w:rsidRPr="00A6483D">
        <w:t xml:space="preserve">выплачивается </w:t>
      </w:r>
      <w:r w:rsidR="00D67D58" w:rsidRPr="00A6483D">
        <w:rPr>
          <w:rFonts w:cs="Times New Roman CYR"/>
        </w:rPr>
        <w:t>в течение 1</w:t>
      </w:r>
      <w:r w:rsidR="00A86F50">
        <w:rPr>
          <w:rFonts w:cs="Times New Roman CYR"/>
        </w:rPr>
        <w:t>0</w:t>
      </w:r>
      <w:r w:rsidR="00D67D58" w:rsidRPr="00A6483D">
        <w:rPr>
          <w:rFonts w:cs="Times New Roman CYR"/>
        </w:rPr>
        <w:t xml:space="preserve"> рабочих дней с даты его начисления.</w:t>
      </w:r>
    </w:p>
    <w:p w14:paraId="392172F5" w14:textId="77777777" w:rsidR="00D6762C" w:rsidRPr="00A6483D" w:rsidRDefault="00D6762C" w:rsidP="00D6762C">
      <w:pPr>
        <w:spacing w:before="120" w:line="240" w:lineRule="atLeast"/>
        <w:ind w:firstLine="425"/>
        <w:jc w:val="both"/>
      </w:pPr>
      <w:bookmarkStart w:id="85" w:name="p_82"/>
      <w:bookmarkStart w:id="86" w:name="p_84"/>
      <w:bookmarkEnd w:id="85"/>
      <w:bookmarkEnd w:id="86"/>
      <w:r w:rsidRPr="00A6483D">
        <w:t>9</w:t>
      </w:r>
      <w:r w:rsidR="00012DE0" w:rsidRPr="00A6483D">
        <w:t>8</w:t>
      </w:r>
      <w:r w:rsidRPr="00A6483D">
        <w:t>. Вознаграждение специализированному депозитарию</w:t>
      </w:r>
      <w:r w:rsidR="00EE1648" w:rsidRPr="00A6483D">
        <w:t xml:space="preserve"> и</w:t>
      </w:r>
      <w:r w:rsidRPr="00A6483D">
        <w:t xml:space="preserve"> регистратору, выплачивается в срок, предусмотренный в договорах указанных лиц с управляющей компанией.</w:t>
      </w:r>
    </w:p>
    <w:p w14:paraId="534401CF" w14:textId="77777777" w:rsidR="00D6762C" w:rsidRPr="00A6483D" w:rsidRDefault="00012DE0" w:rsidP="00D6762C">
      <w:pPr>
        <w:pStyle w:val="ConsPlusNormal"/>
        <w:widowControl/>
        <w:spacing w:before="120" w:line="240" w:lineRule="atLeast"/>
        <w:ind w:firstLine="425"/>
        <w:jc w:val="both"/>
        <w:rPr>
          <w:rFonts w:ascii="Times New Roman" w:hAnsi="Times New Roman"/>
          <w:sz w:val="24"/>
          <w:szCs w:val="24"/>
        </w:rPr>
      </w:pPr>
      <w:bookmarkStart w:id="87" w:name="p_83"/>
      <w:bookmarkEnd w:id="87"/>
      <w:r w:rsidRPr="00A6483D">
        <w:rPr>
          <w:rFonts w:ascii="Times New Roman" w:hAnsi="Times New Roman" w:cs="Times New Roman"/>
          <w:sz w:val="24"/>
          <w:szCs w:val="24"/>
        </w:rPr>
        <w:t>99</w:t>
      </w:r>
      <w:r w:rsidR="00D6762C" w:rsidRPr="00A6483D">
        <w:rPr>
          <w:rFonts w:ascii="Times New Roman" w:hAnsi="Times New Roman" w:cs="Times New Roman"/>
          <w:sz w:val="24"/>
          <w:szCs w:val="24"/>
        </w:rPr>
        <w:t xml:space="preserve">. За счет имущества, составляющего фонд, оплачиваются следующие расходы, связанные с доверительным управлением указанным имуществом: </w:t>
      </w:r>
    </w:p>
    <w:p w14:paraId="7306561C" w14:textId="77777777" w:rsidR="00D6762C" w:rsidRPr="00A6483D" w:rsidRDefault="00D6762C" w:rsidP="00D6762C">
      <w:pPr>
        <w:autoSpaceDE w:val="0"/>
        <w:autoSpaceDN w:val="0"/>
        <w:adjustRightInd w:val="0"/>
        <w:spacing w:line="240" w:lineRule="atLeast"/>
        <w:ind w:firstLine="426"/>
        <w:jc w:val="both"/>
        <w:rPr>
          <w:rFonts w:cs="Times New Roman CYR"/>
        </w:rPr>
      </w:pPr>
      <w:r w:rsidRPr="00A6483D">
        <w:rPr>
          <w:rFonts w:cs="Times New Roman CYR"/>
        </w:rPr>
        <w:t xml:space="preserve"> 1) оплата услуг организаций</w:t>
      </w:r>
      <w:r w:rsidR="00A1089A" w:rsidRPr="00A6483D">
        <w:rPr>
          <w:rFonts w:cs="Times New Roman CYR"/>
        </w:rPr>
        <w:t>,</w:t>
      </w:r>
      <w:r w:rsidRPr="00A6483D">
        <w:rPr>
          <w:rFonts w:cs="Times New Roman CYR"/>
        </w:rPr>
        <w:t xml:space="preserve"> </w:t>
      </w:r>
      <w:r w:rsidR="00A1089A" w:rsidRPr="00A6483D">
        <w:rPr>
          <w:rFonts w:cs="Times New Roman CYR"/>
        </w:rPr>
        <w:t xml:space="preserve">индивидуальных предпринимателей </w:t>
      </w:r>
      <w:r w:rsidRPr="00A6483D">
        <w:rPr>
          <w:rFonts w:cs="Times New Roman CYR"/>
        </w:rPr>
        <w:t xml:space="preserve">по совершению сделок за счет имущества </w:t>
      </w:r>
      <w:r w:rsidR="00986514" w:rsidRPr="00A6483D">
        <w:rPr>
          <w:rFonts w:cs="Times New Roman CYR"/>
        </w:rPr>
        <w:t>ф</w:t>
      </w:r>
      <w:r w:rsidRPr="00A6483D">
        <w:rPr>
          <w:rFonts w:cs="Times New Roman CYR"/>
        </w:rPr>
        <w:t>онда от имени этих организаций</w:t>
      </w:r>
      <w:r w:rsidR="00A1089A" w:rsidRPr="00A6483D">
        <w:rPr>
          <w:rFonts w:cs="Times New Roman CYR"/>
        </w:rPr>
        <w:t>, индивидуальных предпринимателей</w:t>
      </w:r>
      <w:r w:rsidRPr="00A6483D">
        <w:rPr>
          <w:rFonts w:cs="Times New Roman CYR"/>
        </w:rPr>
        <w:t xml:space="preserve"> или от имени управляющей компании, осуществляющей доверительное управление указанным имуществом;</w:t>
      </w:r>
    </w:p>
    <w:p w14:paraId="5522704C" w14:textId="77777777" w:rsidR="00D6762C" w:rsidRPr="00A6483D" w:rsidRDefault="00D6762C" w:rsidP="00D6762C">
      <w:pPr>
        <w:autoSpaceDE w:val="0"/>
        <w:autoSpaceDN w:val="0"/>
        <w:adjustRightInd w:val="0"/>
        <w:spacing w:line="240" w:lineRule="atLeast"/>
        <w:ind w:firstLine="426"/>
        <w:jc w:val="both"/>
        <w:rPr>
          <w:rFonts w:cs="Times New Roman CYR"/>
        </w:rPr>
      </w:pPr>
      <w:r w:rsidRPr="00A6483D">
        <w:rPr>
          <w:rFonts w:cs="Times New Roman CYR"/>
        </w:rPr>
        <w:t xml:space="preserve"> 2) оплата услуг кредитных организаций по открытию отдельного банковского счета (счетов), предназначенного </w:t>
      </w:r>
      <w:r w:rsidR="00A1089A" w:rsidRPr="00A6483D">
        <w:rPr>
          <w:rFonts w:cs="Times New Roman CYR"/>
        </w:rPr>
        <w:t xml:space="preserve">(предназначенных) </w:t>
      </w:r>
      <w:r w:rsidRPr="00A6483D">
        <w:rPr>
          <w:rFonts w:cs="Times New Roman CYR"/>
        </w:rPr>
        <w:t xml:space="preserve">для расчетов по операциям, связанным с доверительным управлением имуществом </w:t>
      </w:r>
      <w:r w:rsidR="00986514" w:rsidRPr="00A6483D">
        <w:rPr>
          <w:rFonts w:cs="Times New Roman CYR"/>
        </w:rPr>
        <w:t>ф</w:t>
      </w:r>
      <w:r w:rsidRPr="00A6483D">
        <w:rPr>
          <w:rFonts w:cs="Times New Roman CYR"/>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253B04D4" w14:textId="77777777" w:rsidR="00D6762C" w:rsidRPr="00A6483D" w:rsidRDefault="00D6762C" w:rsidP="00D6762C">
      <w:pPr>
        <w:autoSpaceDE w:val="0"/>
        <w:autoSpaceDN w:val="0"/>
        <w:adjustRightInd w:val="0"/>
        <w:spacing w:line="240" w:lineRule="atLeast"/>
        <w:ind w:firstLine="426"/>
        <w:jc w:val="both"/>
        <w:rPr>
          <w:rFonts w:cs="Times New Roman CYR"/>
        </w:rPr>
      </w:pPr>
      <w:r w:rsidRPr="00A6483D">
        <w:rPr>
          <w:rFonts w:cs="Times New Roman CYR"/>
        </w:rPr>
        <w:t xml:space="preserve">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986514" w:rsidRPr="00A6483D">
        <w:rPr>
          <w:rFonts w:cs="Times New Roman CYR"/>
        </w:rPr>
        <w:t>ф</w:t>
      </w:r>
      <w:r w:rsidRPr="00A6483D">
        <w:rPr>
          <w:rFonts w:cs="Times New Roman CYR"/>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0C27F0" w:rsidRPr="00A6483D">
        <w:rPr>
          <w:rFonts w:cs="Times New Roman CYR"/>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A6483D">
        <w:rPr>
          <w:rFonts w:cs="Times New Roman CYR"/>
        </w:rPr>
        <w:t>;</w:t>
      </w:r>
    </w:p>
    <w:p w14:paraId="6434FE19" w14:textId="77777777" w:rsidR="00D6762C" w:rsidRPr="00A6483D" w:rsidRDefault="00D6762C" w:rsidP="00D6762C">
      <w:pPr>
        <w:ind w:firstLine="426"/>
        <w:jc w:val="both"/>
      </w:pPr>
      <w:r w:rsidRPr="00A6483D">
        <w:t>4)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14:paraId="6004F10D" w14:textId="77777777" w:rsidR="00D6762C" w:rsidRPr="00A6483D" w:rsidRDefault="00D6762C" w:rsidP="00D6762C">
      <w:pPr>
        <w:autoSpaceDE w:val="0"/>
        <w:autoSpaceDN w:val="0"/>
        <w:adjustRightInd w:val="0"/>
        <w:spacing w:line="240" w:lineRule="atLeast"/>
        <w:ind w:firstLine="426"/>
        <w:jc w:val="both"/>
        <w:rPr>
          <w:rFonts w:cs="Times New Roman CYR"/>
        </w:rPr>
      </w:pPr>
      <w:r w:rsidRPr="00A6483D">
        <w:rPr>
          <w:rFonts w:cs="Times New Roman CYR"/>
        </w:rPr>
        <w:t xml:space="preserve"> 5) расходы, связанные с учетом и (или) хранением имущества </w:t>
      </w:r>
      <w:r w:rsidR="00986514" w:rsidRPr="00A6483D">
        <w:rPr>
          <w:rFonts w:cs="Times New Roman CYR"/>
        </w:rPr>
        <w:t>ф</w:t>
      </w:r>
      <w:r w:rsidRPr="00A6483D">
        <w:rPr>
          <w:rFonts w:cs="Times New Roman CYR"/>
        </w:rPr>
        <w:t xml:space="preserve">онда, за исключением расходов, связанных с учетом и (или) хранением имущества </w:t>
      </w:r>
      <w:r w:rsidR="00986514" w:rsidRPr="00A6483D">
        <w:rPr>
          <w:rFonts w:cs="Times New Roman CYR"/>
        </w:rPr>
        <w:t>ф</w:t>
      </w:r>
      <w:r w:rsidRPr="00A6483D">
        <w:rPr>
          <w:rFonts w:cs="Times New Roman CYR"/>
        </w:rPr>
        <w:t>онда, осуществляемого специализированным депозитарием;</w:t>
      </w:r>
    </w:p>
    <w:p w14:paraId="38A0761C" w14:textId="77777777" w:rsidR="00D6762C" w:rsidRPr="00A6483D" w:rsidRDefault="00D6762C" w:rsidP="00D6762C">
      <w:pPr>
        <w:autoSpaceDE w:val="0"/>
        <w:autoSpaceDN w:val="0"/>
        <w:adjustRightInd w:val="0"/>
        <w:spacing w:line="240" w:lineRule="atLeast"/>
        <w:ind w:firstLine="426"/>
        <w:jc w:val="both"/>
        <w:rPr>
          <w:rFonts w:cs="Times New Roman CYR"/>
        </w:rPr>
      </w:pPr>
      <w:r w:rsidRPr="00A6483D">
        <w:rPr>
          <w:rFonts w:cs="Times New Roman CYR"/>
        </w:rPr>
        <w:t xml:space="preserve"> 6) расходы, связанные с осуществлением прав, удостоверенных </w:t>
      </w:r>
      <w:r w:rsidR="00D3145D" w:rsidRPr="00A6483D">
        <w:rPr>
          <w:rFonts w:cs="Times New Roman CYR"/>
        </w:rPr>
        <w:t>ценными бумагами,</w:t>
      </w:r>
      <w:r w:rsidRPr="00A6483D">
        <w:rPr>
          <w:rFonts w:cs="Times New Roman CYR"/>
        </w:rPr>
        <w:t xml:space="preserve"> составляющими имущество </w:t>
      </w:r>
      <w:r w:rsidR="00986514" w:rsidRPr="00A6483D">
        <w:rPr>
          <w:rFonts w:cs="Times New Roman CYR"/>
        </w:rPr>
        <w:t>ф</w:t>
      </w:r>
      <w:r w:rsidRPr="00A6483D">
        <w:rPr>
          <w:rFonts w:cs="Times New Roman CYR"/>
        </w:rPr>
        <w:t>онда, в частности, почтовые или иные аналогичные расходы по направлению бюллетеней для голосования;</w:t>
      </w:r>
    </w:p>
    <w:p w14:paraId="7EDFE9B5" w14:textId="77777777" w:rsidR="00D6762C" w:rsidRPr="00A6483D" w:rsidRDefault="00D6762C" w:rsidP="00D6762C">
      <w:pPr>
        <w:autoSpaceDE w:val="0"/>
        <w:autoSpaceDN w:val="0"/>
        <w:adjustRightInd w:val="0"/>
        <w:spacing w:line="240" w:lineRule="atLeast"/>
        <w:ind w:firstLine="426"/>
        <w:jc w:val="both"/>
        <w:rPr>
          <w:rFonts w:cs="Times New Roman CYR"/>
        </w:rPr>
      </w:pPr>
      <w:r w:rsidRPr="00A6483D">
        <w:rPr>
          <w:rFonts w:cs="Times New Roman CYR"/>
        </w:rPr>
        <w:t xml:space="preserve"> 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w:t>
      </w:r>
      <w:r w:rsidR="00986514" w:rsidRPr="00A6483D">
        <w:rPr>
          <w:rFonts w:cs="Times New Roman CYR"/>
        </w:rPr>
        <w:t>ф</w:t>
      </w:r>
      <w:r w:rsidRPr="00A6483D">
        <w:rPr>
          <w:rFonts w:cs="Times New Roman CYR"/>
        </w:rPr>
        <w:t>онда или связанных с операциями с указанным имуществом;</w:t>
      </w:r>
    </w:p>
    <w:p w14:paraId="6F15C747" w14:textId="77777777" w:rsidR="00D6762C" w:rsidRPr="00A6483D" w:rsidRDefault="00D6762C" w:rsidP="00D6762C">
      <w:pPr>
        <w:autoSpaceDE w:val="0"/>
        <w:autoSpaceDN w:val="0"/>
        <w:adjustRightInd w:val="0"/>
        <w:spacing w:line="240" w:lineRule="atLeast"/>
        <w:ind w:firstLine="426"/>
        <w:jc w:val="both"/>
        <w:rPr>
          <w:rFonts w:cs="Times New Roman CYR"/>
        </w:rPr>
      </w:pPr>
      <w:r w:rsidRPr="00A6483D">
        <w:rPr>
          <w:rFonts w:cs="Times New Roman CYR"/>
        </w:rPr>
        <w:t xml:space="preserve"> 8) расходы, возникшие в связи с участием управляющей компании в судебных спорах в качестве истца, ответчика</w:t>
      </w:r>
      <w:r w:rsidR="000C27F0" w:rsidRPr="00A6483D">
        <w:rPr>
          <w:rFonts w:cs="Times New Roman CYR"/>
        </w:rPr>
        <w:t>, заявителя</w:t>
      </w:r>
      <w:r w:rsidRPr="00A6483D">
        <w:rPr>
          <w:rFonts w:cs="Times New Roman CYR"/>
        </w:rPr>
        <w:t xml:space="preserve"> или третьего лица по искам</w:t>
      </w:r>
      <w:r w:rsidR="000F0C9E" w:rsidRPr="00A6483D">
        <w:rPr>
          <w:rFonts w:cs="Times New Roman CYR"/>
        </w:rPr>
        <w:t xml:space="preserve"> и заявлениям</w:t>
      </w:r>
      <w:r w:rsidRPr="00A6483D">
        <w:rPr>
          <w:rFonts w:cs="Times New Roman CYR"/>
        </w:rPr>
        <w:t xml:space="preserve"> в связи с осуществлением деятельности по доверительному управлению имуществом </w:t>
      </w:r>
      <w:r w:rsidR="00986514" w:rsidRPr="00A6483D">
        <w:rPr>
          <w:rFonts w:cs="Times New Roman CYR"/>
        </w:rPr>
        <w:t>ф</w:t>
      </w:r>
      <w:r w:rsidRPr="00A6483D">
        <w:rPr>
          <w:rFonts w:cs="Times New Roman CYR"/>
        </w:rPr>
        <w:t xml:space="preserve">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w:t>
      </w:r>
      <w:r w:rsidRPr="00A6483D">
        <w:rPr>
          <w:rFonts w:cs="Times New Roman CYR"/>
        </w:rPr>
        <w:lastRenderedPageBreak/>
        <w:t xml:space="preserve">судебных спорах, связанных с нарушением прав владельцев инвестиционных паев по договорам доверительного управления имуществом </w:t>
      </w:r>
      <w:r w:rsidR="00986514" w:rsidRPr="00A6483D">
        <w:rPr>
          <w:rFonts w:cs="Times New Roman CYR"/>
        </w:rPr>
        <w:t>ф</w:t>
      </w:r>
      <w:r w:rsidRPr="00A6483D">
        <w:rPr>
          <w:rFonts w:cs="Times New Roman CYR"/>
        </w:rPr>
        <w:t>онда;</w:t>
      </w:r>
    </w:p>
    <w:p w14:paraId="318AD8D1" w14:textId="77777777" w:rsidR="00D6762C" w:rsidRPr="00A6483D" w:rsidRDefault="00D6762C" w:rsidP="00D6762C">
      <w:pPr>
        <w:autoSpaceDE w:val="0"/>
        <w:autoSpaceDN w:val="0"/>
        <w:adjustRightInd w:val="0"/>
        <w:spacing w:line="240" w:lineRule="atLeast"/>
        <w:ind w:firstLine="426"/>
        <w:jc w:val="both"/>
        <w:rPr>
          <w:rFonts w:cs="Times New Roman CYR"/>
        </w:rPr>
      </w:pPr>
      <w:r w:rsidRPr="00A6483D">
        <w:rPr>
          <w:rFonts w:cs="Times New Roman CYR"/>
        </w:rPr>
        <w:t xml:space="preserve"> 9) расходы, связанные с нотариальным свидетельствованием верности копии правил доверительного управления фондом, иных документов и подлинности подписи на документах, необходимых для осуществления доверительного управления имуществом </w:t>
      </w:r>
      <w:r w:rsidR="00986514" w:rsidRPr="00A6483D">
        <w:rPr>
          <w:rFonts w:cs="Times New Roman CYR"/>
        </w:rPr>
        <w:t>ф</w:t>
      </w:r>
      <w:r w:rsidRPr="00A6483D">
        <w:rPr>
          <w:rFonts w:cs="Times New Roman CYR"/>
        </w:rPr>
        <w:t xml:space="preserve">онда, а также </w:t>
      </w:r>
      <w:r w:rsidR="000F0C9E" w:rsidRPr="00A6483D">
        <w:rPr>
          <w:rFonts w:cs="Times New Roman CYR"/>
        </w:rPr>
        <w:t xml:space="preserve">с </w:t>
      </w:r>
      <w:r w:rsidRPr="00A6483D">
        <w:rPr>
          <w:rFonts w:cs="Times New Roman CYR"/>
        </w:rPr>
        <w:t xml:space="preserve">нотариальным удостоверением сделок с имуществом </w:t>
      </w:r>
      <w:r w:rsidR="00986514" w:rsidRPr="00A6483D">
        <w:rPr>
          <w:rFonts w:cs="Times New Roman CYR"/>
        </w:rPr>
        <w:t>ф</w:t>
      </w:r>
      <w:r w:rsidRPr="00A6483D">
        <w:rPr>
          <w:rFonts w:cs="Times New Roman CYR"/>
        </w:rPr>
        <w:t xml:space="preserve">онда или сделок по приобретению имущества в состав </w:t>
      </w:r>
      <w:r w:rsidR="000F0C9E" w:rsidRPr="00A6483D">
        <w:rPr>
          <w:rFonts w:cs="Times New Roman CYR"/>
        </w:rPr>
        <w:t xml:space="preserve">имущества </w:t>
      </w:r>
      <w:r w:rsidR="00986514" w:rsidRPr="00A6483D">
        <w:rPr>
          <w:rFonts w:cs="Times New Roman CYR"/>
        </w:rPr>
        <w:t>ф</w:t>
      </w:r>
      <w:r w:rsidRPr="00A6483D">
        <w:rPr>
          <w:rFonts w:cs="Times New Roman CYR"/>
        </w:rPr>
        <w:t>онда, требующих такого удостоверения;</w:t>
      </w:r>
    </w:p>
    <w:p w14:paraId="36ACA4AA" w14:textId="77777777" w:rsidR="00D6762C" w:rsidRPr="00A6483D" w:rsidRDefault="00D6762C" w:rsidP="00D6762C">
      <w:pPr>
        <w:autoSpaceDE w:val="0"/>
        <w:autoSpaceDN w:val="0"/>
        <w:adjustRightInd w:val="0"/>
        <w:spacing w:line="240" w:lineRule="atLeast"/>
        <w:ind w:firstLine="426"/>
        <w:jc w:val="both"/>
        <w:rPr>
          <w:rFonts w:cs="Times New Roman CYR"/>
        </w:rPr>
      </w:pPr>
      <w:r w:rsidRPr="00A6483D">
        <w:rPr>
          <w:rFonts w:cs="Times New Roman CYR"/>
        </w:rPr>
        <w:t xml:space="preserve">10) расходы, связанные с </w:t>
      </w:r>
      <w:r w:rsidR="000F0C9E" w:rsidRPr="00A6483D">
        <w:rPr>
          <w:rFonts w:cs="Times New Roman CYR"/>
        </w:rPr>
        <w:t>у</w:t>
      </w:r>
      <w:r w:rsidRPr="00A6483D">
        <w:rPr>
          <w:rFonts w:cs="Times New Roman CYR"/>
        </w:rPr>
        <w:t xml:space="preserve">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w:t>
      </w:r>
      <w:r w:rsidR="00986514" w:rsidRPr="00A6483D">
        <w:rPr>
          <w:rFonts w:cs="Times New Roman CYR"/>
        </w:rPr>
        <w:t>ф</w:t>
      </w:r>
      <w:r w:rsidRPr="00A6483D">
        <w:rPr>
          <w:rFonts w:cs="Times New Roman CYR"/>
        </w:rPr>
        <w:t xml:space="preserve">онда или сделок по приобретению имущества в состав </w:t>
      </w:r>
      <w:r w:rsidR="000F0C9E" w:rsidRPr="00A6483D">
        <w:rPr>
          <w:rFonts w:cs="Times New Roman CYR"/>
        </w:rPr>
        <w:t xml:space="preserve">имущества </w:t>
      </w:r>
      <w:r w:rsidR="00986514" w:rsidRPr="00A6483D">
        <w:rPr>
          <w:rFonts w:cs="Times New Roman CYR"/>
        </w:rPr>
        <w:t>ф</w:t>
      </w:r>
      <w:r w:rsidRPr="00A6483D">
        <w:rPr>
          <w:rFonts w:cs="Times New Roman CYR"/>
        </w:rPr>
        <w:t>онда</w:t>
      </w:r>
      <w:r w:rsidR="000F0C9E" w:rsidRPr="00A6483D">
        <w:rPr>
          <w:rFonts w:cs="Times New Roman CYR"/>
        </w:rPr>
        <w:t>;</w:t>
      </w:r>
    </w:p>
    <w:p w14:paraId="1835E653" w14:textId="6FB29CC0" w:rsidR="000F0C9E" w:rsidRPr="00A6483D" w:rsidRDefault="000F0C9E">
      <w:pPr>
        <w:autoSpaceDE w:val="0"/>
        <w:autoSpaceDN w:val="0"/>
        <w:adjustRightInd w:val="0"/>
        <w:spacing w:line="240" w:lineRule="atLeast"/>
        <w:ind w:firstLine="426"/>
        <w:jc w:val="both"/>
        <w:rPr>
          <w:rFonts w:cs="Times New Roman CYR"/>
        </w:rPr>
      </w:pPr>
      <w:r w:rsidRPr="00A6483D">
        <w:rPr>
          <w:rFonts w:cs="Times New Roman CYR"/>
        </w:rPr>
        <w:t xml:space="preserve">11) </w:t>
      </w:r>
      <w:r w:rsidRPr="00A6483D">
        <w:t xml:space="preserve">иные расходы, не указанные в настоящем пункте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одной десятой) процента (с учетом налога на добавленную стоимость) </w:t>
      </w:r>
      <w:r w:rsidR="006D3595">
        <w:t xml:space="preserve">от </w:t>
      </w:r>
      <w:r w:rsidRPr="00A6483D">
        <w:t>среднегодовой стоимости чистых активов фонда.</w:t>
      </w:r>
    </w:p>
    <w:p w14:paraId="66D1CC73" w14:textId="77777777" w:rsidR="00D6762C" w:rsidRPr="00A6483D" w:rsidRDefault="00D6762C" w:rsidP="00D6762C">
      <w:pPr>
        <w:pStyle w:val="ConsPlusNormal"/>
        <w:widowControl/>
        <w:spacing w:line="240" w:lineRule="atLeast"/>
        <w:ind w:firstLine="426"/>
        <w:jc w:val="both"/>
        <w:rPr>
          <w:rFonts w:ascii="Times New Roman" w:hAnsi="Times New Roman" w:cs="Times New Roman"/>
          <w:sz w:val="24"/>
          <w:szCs w:val="24"/>
        </w:rPr>
      </w:pPr>
      <w:r w:rsidRPr="00A6483D">
        <w:rPr>
          <w:rFonts w:ascii="Times New Roman" w:hAnsi="Times New Roman" w:cs="Times New Roman"/>
          <w:sz w:val="24"/>
          <w:szCs w:val="24"/>
        </w:rPr>
        <w:t xml:space="preserve">Управляющая компания не вправе возмещать из имущества, составляющего </w:t>
      </w:r>
      <w:r w:rsidR="00986514" w:rsidRPr="00A6483D">
        <w:rPr>
          <w:rFonts w:ascii="Times New Roman" w:hAnsi="Times New Roman" w:cs="Times New Roman"/>
          <w:sz w:val="24"/>
          <w:szCs w:val="24"/>
        </w:rPr>
        <w:t>ф</w:t>
      </w:r>
      <w:r w:rsidRPr="00A6483D">
        <w:rPr>
          <w:rFonts w:ascii="Times New Roman" w:hAnsi="Times New Roman" w:cs="Times New Roman"/>
          <w:sz w:val="24"/>
          <w:szCs w:val="24"/>
        </w:rPr>
        <w:t xml:space="preserve">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23" w:history="1">
        <w:r w:rsidRPr="00A6483D">
          <w:rPr>
            <w:rFonts w:ascii="Times New Roman" w:hAnsi="Times New Roman" w:cs="Times New Roman"/>
            <w:sz w:val="24"/>
            <w:szCs w:val="24"/>
          </w:rPr>
          <w:t>законом</w:t>
        </w:r>
      </w:hyperlink>
      <w:r w:rsidRPr="00A6483D">
        <w:rPr>
          <w:rFonts w:ascii="Times New Roman" w:hAnsi="Times New Roman" w:cs="Times New Roman"/>
          <w:sz w:val="24"/>
          <w:szCs w:val="24"/>
        </w:rPr>
        <w:t xml:space="preserve"> «Об инвестиционных фондах».</w:t>
      </w:r>
    </w:p>
    <w:p w14:paraId="199D50DD" w14:textId="4F70CF51" w:rsidR="001E78BF" w:rsidRPr="00A6483D" w:rsidRDefault="00D6762C" w:rsidP="008571B8">
      <w:pPr>
        <w:spacing w:line="240" w:lineRule="atLeast"/>
        <w:ind w:firstLine="426"/>
        <w:jc w:val="both"/>
      </w:pPr>
      <w:r w:rsidRPr="00A6483D">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w:t>
      </w:r>
      <w:r w:rsidR="001E78BF" w:rsidRPr="00A6483D">
        <w:t xml:space="preserve"> </w:t>
      </w:r>
      <w:r w:rsidR="003D26DA" w:rsidRPr="00A6483D">
        <w:t>0</w:t>
      </w:r>
      <w:r w:rsidR="00A7498A" w:rsidRPr="00A6483D">
        <w:t>,</w:t>
      </w:r>
      <w:r w:rsidR="001E676A" w:rsidRPr="00A6483D">
        <w:t xml:space="preserve">5 </w:t>
      </w:r>
      <w:r w:rsidR="001E78BF" w:rsidRPr="00A6483D">
        <w:t>(</w:t>
      </w:r>
      <w:r w:rsidR="0003171D" w:rsidRPr="00A6483D">
        <w:t>Н</w:t>
      </w:r>
      <w:r w:rsidR="003D26DA" w:rsidRPr="00A6483D">
        <w:t xml:space="preserve">оль целых пять </w:t>
      </w:r>
      <w:r w:rsidR="0003171D" w:rsidRPr="00A6483D">
        <w:t>десят</w:t>
      </w:r>
      <w:r w:rsidR="003D26DA" w:rsidRPr="00A6483D">
        <w:t>ых</w:t>
      </w:r>
      <w:r w:rsidR="001E78BF" w:rsidRPr="00A6483D">
        <w:t>)</w:t>
      </w:r>
      <w:r w:rsidR="00BD01A6" w:rsidRPr="00A6483D">
        <w:t xml:space="preserve"> процент</w:t>
      </w:r>
      <w:r w:rsidR="003D26DA" w:rsidRPr="00A6483D">
        <w:t>а</w:t>
      </w:r>
      <w:r w:rsidR="001E78BF" w:rsidRPr="00A6483D">
        <w:t xml:space="preserve"> </w:t>
      </w:r>
      <w:r w:rsidR="009F26D0" w:rsidRPr="00A6483D">
        <w:t xml:space="preserve">(с учетом налога на добавленную стоимость) </w:t>
      </w:r>
      <w:r w:rsidR="006D3595">
        <w:t xml:space="preserve">от </w:t>
      </w:r>
      <w:r w:rsidR="001E78BF" w:rsidRPr="00A6483D">
        <w:t xml:space="preserve">среднегодовой стоимости чистых активов фонда, определяемой в порядке, установленном </w:t>
      </w:r>
      <w:r w:rsidR="005E5889" w:rsidRPr="00A6483D">
        <w:t>нормативными актами в сфере финансовых рынков</w:t>
      </w:r>
      <w:r w:rsidR="001E78BF" w:rsidRPr="00A6483D">
        <w:t>.</w:t>
      </w:r>
    </w:p>
    <w:p w14:paraId="4333F624" w14:textId="630DBB97" w:rsidR="00AC66E2" w:rsidRPr="00A6483D" w:rsidRDefault="001E78BF" w:rsidP="00D6762C">
      <w:pPr>
        <w:autoSpaceDE w:val="0"/>
        <w:autoSpaceDN w:val="0"/>
        <w:adjustRightInd w:val="0"/>
        <w:spacing w:before="120"/>
        <w:ind w:firstLine="425"/>
        <w:jc w:val="both"/>
      </w:pPr>
      <w:bookmarkStart w:id="88" w:name="p_85"/>
      <w:bookmarkEnd w:id="88"/>
      <w:r w:rsidRPr="00A6483D">
        <w:t>10</w:t>
      </w:r>
      <w:r w:rsidR="00012DE0" w:rsidRPr="00A6483D">
        <w:t>0</w:t>
      </w:r>
      <w:r w:rsidRPr="00A6483D">
        <w:t>. </w:t>
      </w:r>
      <w:r w:rsidR="006D3595" w:rsidRPr="004F1CA5">
        <w:t>Расходы, не предусмотренные настоящими Правилами, а также расходы и вознаграждения в части, превышающей размеры, указанные в настоящих Правилах, выплачиваются управляющей компанией за счет своих собственных средств.</w:t>
      </w:r>
    </w:p>
    <w:p w14:paraId="3B76A456" w14:textId="77777777" w:rsidR="001E78BF" w:rsidRPr="00A6483D" w:rsidRDefault="001E78BF" w:rsidP="00D6762C">
      <w:pPr>
        <w:spacing w:before="120" w:line="240" w:lineRule="atLeast"/>
        <w:ind w:firstLine="425"/>
        <w:jc w:val="both"/>
      </w:pPr>
      <w:r w:rsidRPr="00A6483D">
        <w:t>10</w:t>
      </w:r>
      <w:r w:rsidR="00012DE0" w:rsidRPr="00A6483D">
        <w:t>1</w:t>
      </w:r>
      <w:r w:rsidRPr="00A6483D">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518B483D" w14:textId="77777777" w:rsidR="000065B1" w:rsidRPr="00A6483D" w:rsidRDefault="000065B1" w:rsidP="00D6762C">
      <w:pPr>
        <w:pStyle w:val="1"/>
        <w:tabs>
          <w:tab w:val="left" w:pos="567"/>
          <w:tab w:val="left" w:pos="851"/>
        </w:tabs>
        <w:spacing w:before="0" w:after="0" w:line="240" w:lineRule="atLeast"/>
        <w:ind w:firstLine="426"/>
        <w:rPr>
          <w:rFonts w:ascii="Times New Roman" w:hAnsi="Times New Roman"/>
          <w:lang w:val="ru-RU"/>
        </w:rPr>
      </w:pPr>
      <w:bookmarkStart w:id="89" w:name="p_900"/>
      <w:bookmarkEnd w:id="89"/>
    </w:p>
    <w:p w14:paraId="675F338F" w14:textId="77777777" w:rsidR="001E78BF" w:rsidRPr="00A6483D" w:rsidRDefault="001E78BF" w:rsidP="00D6762C">
      <w:pPr>
        <w:pStyle w:val="1"/>
        <w:tabs>
          <w:tab w:val="left" w:pos="567"/>
          <w:tab w:val="left" w:pos="851"/>
        </w:tabs>
        <w:spacing w:before="0" w:after="0" w:line="240" w:lineRule="atLeast"/>
        <w:ind w:firstLine="426"/>
        <w:rPr>
          <w:rFonts w:ascii="Times New Roman" w:hAnsi="Times New Roman"/>
          <w:lang w:val="ru-RU"/>
        </w:rPr>
      </w:pPr>
      <w:r w:rsidRPr="00A6483D">
        <w:rPr>
          <w:rFonts w:ascii="Times New Roman" w:hAnsi="Times New Roman"/>
        </w:rPr>
        <w:t>XI</w:t>
      </w:r>
      <w:r w:rsidRPr="00A6483D">
        <w:rPr>
          <w:rFonts w:ascii="Times New Roman" w:hAnsi="Times New Roman"/>
          <w:lang w:val="ru-RU"/>
        </w:rPr>
        <w:t>. Определение расчетной стоимости одного инвестиционного пая</w:t>
      </w:r>
    </w:p>
    <w:p w14:paraId="4A49E843" w14:textId="77777777" w:rsidR="001E78BF" w:rsidRPr="00A6483D" w:rsidRDefault="001E78BF" w:rsidP="008571B8">
      <w:pPr>
        <w:spacing w:line="240" w:lineRule="atLeast"/>
        <w:ind w:firstLine="426"/>
        <w:jc w:val="both"/>
      </w:pPr>
    </w:p>
    <w:p w14:paraId="10604116" w14:textId="77930E1F" w:rsidR="00A7498A" w:rsidRPr="00A6483D" w:rsidRDefault="001E78BF" w:rsidP="00D6762C">
      <w:pPr>
        <w:spacing w:line="240" w:lineRule="atLeast"/>
        <w:ind w:firstLine="426"/>
        <w:jc w:val="both"/>
        <w:rPr>
          <w:rFonts w:cs="Times New Roman CYR"/>
        </w:rPr>
      </w:pPr>
      <w:bookmarkStart w:id="90" w:name="p_86"/>
      <w:bookmarkEnd w:id="90"/>
      <w:r w:rsidRPr="00A6483D">
        <w:t>10</w:t>
      </w:r>
      <w:r w:rsidR="00012DE0" w:rsidRPr="00A6483D">
        <w:t>2</w:t>
      </w:r>
      <w:r w:rsidRPr="00A6483D">
        <w:t>.</w:t>
      </w:r>
      <w:bookmarkStart w:id="91" w:name="p_87"/>
      <w:bookmarkEnd w:id="91"/>
      <w:r w:rsidRPr="00A6483D">
        <w:t> </w:t>
      </w:r>
      <w:r w:rsidR="006D3595" w:rsidRPr="004F1CA5">
        <w:rPr>
          <w:rFonts w:cs="Times New Roman CYR"/>
        </w:rPr>
        <w:t>Стоимость чистых активов фонда определяется в порядке, предусмотренном законодательством Российской Федерации об инвестиционных фондах.</w:t>
      </w:r>
    </w:p>
    <w:p w14:paraId="57ADAE4D" w14:textId="77777777" w:rsidR="00A7498A" w:rsidRPr="00A6483D" w:rsidRDefault="00A7498A" w:rsidP="008571B8">
      <w:pPr>
        <w:spacing w:line="240" w:lineRule="atLeast"/>
        <w:ind w:firstLine="426"/>
        <w:jc w:val="both"/>
      </w:pPr>
      <w:r w:rsidRPr="00A6483D">
        <w:rPr>
          <w:rFonts w:cs="Times New Roman CYR"/>
        </w:rPr>
        <w:t>Расчетная стоимость одного инвестиционного</w:t>
      </w:r>
      <w:r w:rsidRPr="00A6483D">
        <w:t xml:space="preserve"> пая определяется </w:t>
      </w:r>
      <w:r w:rsidR="0003171D" w:rsidRPr="00A6483D">
        <w:rPr>
          <w:rFonts w:cs="Times New Roman CYR"/>
        </w:rPr>
        <w:t>на каждую дату, на которую определяется стоимость чистых активов этого фонда,</w:t>
      </w:r>
      <w:r w:rsidR="0003171D" w:rsidRPr="00A6483D">
        <w:rPr>
          <w:rFonts w:asciiTheme="minorHAnsi" w:hAnsiTheme="minorHAnsi"/>
        </w:rPr>
        <w:t xml:space="preserve"> </w:t>
      </w:r>
      <w:r w:rsidRPr="00A6483D">
        <w:rPr>
          <w:rFonts w:cs="Times New Roman CYR"/>
        </w:rPr>
        <w:t xml:space="preserve">путем деления стоимости чистых активов фонда на количество инвестиционных паев по данным реестра владельцев инвестиционных паев фонда на </w:t>
      </w:r>
      <w:r w:rsidR="0003171D" w:rsidRPr="00A6483D">
        <w:rPr>
          <w:rFonts w:cs="Times New Roman CYR"/>
        </w:rPr>
        <w:t>дату</w:t>
      </w:r>
      <w:r w:rsidRPr="00A6483D">
        <w:rPr>
          <w:rFonts w:cs="Times New Roman CYR"/>
        </w:rPr>
        <w:t xml:space="preserve"> определения расчетной стоимости.</w:t>
      </w:r>
      <w:r w:rsidRPr="00A6483D">
        <w:t xml:space="preserve"> </w:t>
      </w:r>
    </w:p>
    <w:p w14:paraId="3D049A7D" w14:textId="77777777" w:rsidR="009002F4" w:rsidRPr="00A6483D" w:rsidRDefault="009002F4" w:rsidP="008571B8">
      <w:pPr>
        <w:spacing w:line="240" w:lineRule="atLeast"/>
        <w:ind w:firstLine="426"/>
        <w:jc w:val="both"/>
      </w:pPr>
    </w:p>
    <w:p w14:paraId="74A77111" w14:textId="77777777" w:rsidR="001E78BF" w:rsidRPr="00A6483D" w:rsidRDefault="001E78BF" w:rsidP="00D6762C">
      <w:pPr>
        <w:pStyle w:val="1"/>
        <w:spacing w:before="0" w:after="0" w:line="240" w:lineRule="atLeast"/>
        <w:ind w:firstLine="426"/>
        <w:rPr>
          <w:rFonts w:ascii="Times New Roman" w:hAnsi="Times New Roman"/>
          <w:lang w:val="ru-RU"/>
        </w:rPr>
      </w:pPr>
      <w:bookmarkStart w:id="92" w:name="p_1010"/>
      <w:bookmarkEnd w:id="92"/>
      <w:r w:rsidRPr="00A6483D">
        <w:rPr>
          <w:rFonts w:ascii="Times New Roman" w:hAnsi="Times New Roman"/>
        </w:rPr>
        <w:t>XII</w:t>
      </w:r>
      <w:r w:rsidRPr="00A6483D">
        <w:rPr>
          <w:rFonts w:ascii="Times New Roman" w:hAnsi="Times New Roman"/>
          <w:lang w:val="ru-RU"/>
        </w:rPr>
        <w:t>. Информация о фонде</w:t>
      </w:r>
    </w:p>
    <w:p w14:paraId="56A99A34" w14:textId="77777777" w:rsidR="001E78BF" w:rsidRPr="00A6483D" w:rsidRDefault="001E78BF" w:rsidP="008571B8">
      <w:pPr>
        <w:spacing w:line="240" w:lineRule="atLeast"/>
        <w:ind w:firstLine="426"/>
        <w:jc w:val="both"/>
      </w:pPr>
    </w:p>
    <w:p w14:paraId="773573D2" w14:textId="77777777" w:rsidR="0045465E" w:rsidRDefault="00D6762C" w:rsidP="0045465E">
      <w:pPr>
        <w:spacing w:line="240" w:lineRule="atLeast"/>
        <w:ind w:firstLine="426"/>
        <w:jc w:val="both"/>
      </w:pPr>
      <w:bookmarkStart w:id="93" w:name="p_88"/>
      <w:bookmarkEnd w:id="93"/>
      <w:r w:rsidRPr="00A6483D">
        <w:t>10</w:t>
      </w:r>
      <w:r w:rsidR="00012DE0" w:rsidRPr="00A6483D">
        <w:t>3</w:t>
      </w:r>
      <w:r w:rsidRPr="00A6483D">
        <w:t>. </w:t>
      </w:r>
      <w:r w:rsidR="0045465E">
        <w:t>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14:paraId="58A94316" w14:textId="685B6471" w:rsidR="0045465E" w:rsidRDefault="0045465E" w:rsidP="0045465E">
      <w:pPr>
        <w:spacing w:line="240" w:lineRule="atLeast"/>
        <w:ind w:firstLine="426"/>
        <w:jc w:val="both"/>
      </w:pPr>
      <w:r>
        <w:t xml:space="preserve">1) </w:t>
      </w:r>
      <w:r w:rsidR="006D3595" w:rsidRPr="004F1CA5">
        <w:t>настоящие Правила, а также полный текст внесенных в них изменений и дополнений, зарегистрированных Банком России</w:t>
      </w:r>
      <w:r>
        <w:t>;</w:t>
      </w:r>
    </w:p>
    <w:p w14:paraId="707F904F" w14:textId="77777777" w:rsidR="0045465E" w:rsidRDefault="0045465E" w:rsidP="0045465E">
      <w:pPr>
        <w:spacing w:line="240" w:lineRule="atLeast"/>
        <w:ind w:firstLine="426"/>
        <w:jc w:val="both"/>
      </w:pPr>
      <w:r>
        <w:t>2) настоящие Правила с учетом внесенных в них изменений, зарегистрированных Банком России;</w:t>
      </w:r>
    </w:p>
    <w:p w14:paraId="68D0276D" w14:textId="77777777" w:rsidR="0045465E" w:rsidRDefault="0045465E" w:rsidP="0045465E">
      <w:pPr>
        <w:spacing w:line="240" w:lineRule="atLeast"/>
        <w:ind w:firstLine="426"/>
        <w:jc w:val="both"/>
      </w:pPr>
      <w:r>
        <w:t>3) правила ведения реестра владельцев инвестиционных паев;</w:t>
      </w:r>
    </w:p>
    <w:p w14:paraId="14855CD6" w14:textId="77777777" w:rsidR="0045465E" w:rsidRDefault="0045465E" w:rsidP="0045465E">
      <w:pPr>
        <w:spacing w:line="240" w:lineRule="atLeast"/>
        <w:ind w:firstLine="426"/>
        <w:jc w:val="both"/>
      </w:pPr>
      <w:r>
        <w:t>4)  справку о стоимости чистых активов фонда на последнюю отчетную дату;</w:t>
      </w:r>
    </w:p>
    <w:p w14:paraId="5B474838" w14:textId="77777777" w:rsidR="0045465E" w:rsidRDefault="0045465E" w:rsidP="0045465E">
      <w:pPr>
        <w:spacing w:line="240" w:lineRule="atLeast"/>
        <w:ind w:firstLine="426"/>
        <w:jc w:val="both"/>
      </w:pPr>
      <w:r>
        <w:lastRenderedPageBreak/>
        <w:t xml:space="preserve">5)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14:paraId="58AA7B50" w14:textId="77777777" w:rsidR="0045465E" w:rsidRDefault="0045465E" w:rsidP="0045465E">
      <w:pPr>
        <w:spacing w:line="240" w:lineRule="atLeast"/>
        <w:ind w:firstLine="426"/>
        <w:jc w:val="both"/>
      </w:pPr>
      <w:r>
        <w:t>6) отчет о приросте (об уменьшении) стоимости имущества, составляющего фонд, по состоянию на последнюю отчетную дату;</w:t>
      </w:r>
    </w:p>
    <w:p w14:paraId="1F498647" w14:textId="77777777" w:rsidR="0045465E" w:rsidRDefault="0045465E" w:rsidP="0045465E">
      <w:pPr>
        <w:spacing w:line="240" w:lineRule="atLeast"/>
        <w:ind w:firstLine="426"/>
        <w:jc w:val="both"/>
      </w:pPr>
      <w: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62B11FF1" w14:textId="77777777" w:rsidR="0045465E" w:rsidRDefault="0045465E" w:rsidP="0045465E">
      <w:pPr>
        <w:spacing w:line="240" w:lineRule="atLeast"/>
        <w:ind w:firstLine="426"/>
        <w:jc w:val="both"/>
      </w:pPr>
      <w:r>
        <w:t>8) сведения о приостановлении и возобновлении выдачи, погашения и обмена инвестиционных паев с указанием причин приостановления;</w:t>
      </w:r>
    </w:p>
    <w:p w14:paraId="40234BB3" w14:textId="12BBD5C1" w:rsidR="0045465E" w:rsidRDefault="007F27FF" w:rsidP="0045465E">
      <w:pPr>
        <w:spacing w:line="240" w:lineRule="atLeast"/>
        <w:ind w:firstLine="426"/>
        <w:jc w:val="both"/>
      </w:pPr>
      <w:r>
        <w:t xml:space="preserve">9) сведения об </w:t>
      </w:r>
      <w:r w:rsidR="0045465E">
        <w:t>аге</w:t>
      </w:r>
      <w:r>
        <w:t>нтах с указанием их</w:t>
      </w:r>
      <w:r w:rsidR="0045465E">
        <w:t xml:space="preserve"> фирменного наименования, места нахожде</w:t>
      </w:r>
      <w:r>
        <w:t>ния, телефонов, мест приема ими заявок на приобретение,</w:t>
      </w:r>
      <w:r w:rsidR="0045465E">
        <w:t xml:space="preserve"> погашение</w:t>
      </w:r>
      <w:r>
        <w:t xml:space="preserve"> и обмен</w:t>
      </w:r>
      <w:r w:rsidR="0045465E">
        <w:t xml:space="preserve"> инвестиционных паев, адреса, времени приема заявок, номера телефона пунктов приема заявок;</w:t>
      </w:r>
    </w:p>
    <w:p w14:paraId="251BE221" w14:textId="77777777" w:rsidR="0045465E" w:rsidRDefault="0045465E" w:rsidP="0045465E">
      <w:pPr>
        <w:spacing w:line="240" w:lineRule="atLeast"/>
        <w:ind w:firstLine="426"/>
        <w:jc w:val="both"/>
      </w:pPr>
      <w: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1A2811E0" w14:textId="66C3DE64" w:rsidR="00D6762C" w:rsidRPr="00A6483D" w:rsidRDefault="0045465E" w:rsidP="0045465E">
      <w:pPr>
        <w:spacing w:line="240" w:lineRule="atLeast"/>
        <w:ind w:firstLine="426"/>
        <w:jc w:val="both"/>
      </w:pPr>
      <w: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14:paraId="0E427F1E" w14:textId="2E32A241" w:rsidR="00D6762C" w:rsidRPr="00A6483D" w:rsidRDefault="00D6762C" w:rsidP="00D6762C">
      <w:pPr>
        <w:spacing w:before="120" w:line="240" w:lineRule="atLeast"/>
        <w:ind w:firstLine="425"/>
        <w:jc w:val="both"/>
      </w:pPr>
      <w:r w:rsidRPr="00A6483D">
        <w:t>10</w:t>
      </w:r>
      <w:r w:rsidR="00012DE0" w:rsidRPr="00A6483D">
        <w:t>4</w:t>
      </w:r>
      <w:r w:rsidRPr="00A6483D">
        <w:t xml:space="preserve">.  </w:t>
      </w:r>
      <w:r w:rsidR="006D3595" w:rsidRPr="004F1CA5">
        <w:t>Информация о времени начала и окончания приема заявок на приобретение и погашение инвестиционных паев в течение рабочего дня, о случаях приостановления и возобновления выдачи, погашения и обмена инвестиционных паев, или одновременном приостановлении выдачи, погашении и обмене инвестиционных паев, о возобновлении выдачи, погашении и обмене инвестиционных паев, об агентах по выдаче, погашению и обмену инвестиционных паев, о месте нахождения пунктов приема заявок, о стоимости чистых активов фонда, о размерах, суммы,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заинтересованным лицам по телефону, а также может  предоставляться иным способом.</w:t>
      </w:r>
    </w:p>
    <w:p w14:paraId="17CB64EB" w14:textId="77777777" w:rsidR="006D3595" w:rsidRPr="008B6B5A" w:rsidRDefault="00D6762C" w:rsidP="006D3595">
      <w:pPr>
        <w:pStyle w:val="ConsPlusNormal"/>
        <w:widowControl/>
        <w:tabs>
          <w:tab w:val="left" w:pos="1134"/>
          <w:tab w:val="left" w:pos="1560"/>
        </w:tabs>
        <w:spacing w:line="264" w:lineRule="auto"/>
        <w:ind w:firstLine="426"/>
        <w:jc w:val="both"/>
        <w:outlineLvl w:val="1"/>
        <w:rPr>
          <w:rFonts w:ascii="Times New Roman" w:hAnsi="Times New Roman" w:cs="Times New Roman"/>
          <w:sz w:val="24"/>
          <w:szCs w:val="24"/>
          <w:lang w:eastAsia="en-US"/>
        </w:rPr>
      </w:pPr>
      <w:bookmarkStart w:id="94" w:name="p_89"/>
      <w:bookmarkEnd w:id="94"/>
      <w:r w:rsidRPr="00A6483D">
        <w:t>10</w:t>
      </w:r>
      <w:r w:rsidR="00012DE0" w:rsidRPr="00A6483D">
        <w:t>5</w:t>
      </w:r>
      <w:r w:rsidRPr="00A6483D">
        <w:t>. </w:t>
      </w:r>
      <w:bookmarkStart w:id="95" w:name="p_909"/>
      <w:bookmarkEnd w:id="95"/>
      <w:r w:rsidR="006D3595" w:rsidRPr="008B6B5A">
        <w:rPr>
          <w:rFonts w:ascii="Times New Roman" w:hAnsi="Times New Roman" w:cs="Times New Roman"/>
          <w:sz w:val="24"/>
          <w:szCs w:val="24"/>
          <w:lang w:eastAsia="en-US"/>
        </w:rPr>
        <w:t xml:space="preserve">Управляющая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 </w:t>
      </w:r>
    </w:p>
    <w:p w14:paraId="281352FA" w14:textId="22B05F8F" w:rsidR="00D6762C" w:rsidRPr="00A6483D" w:rsidRDefault="006D3595" w:rsidP="006D3595">
      <w:pPr>
        <w:spacing w:before="120" w:line="240" w:lineRule="atLeast"/>
        <w:ind w:firstLine="426"/>
        <w:jc w:val="both"/>
      </w:pPr>
      <w:r w:rsidRPr="008B6B5A">
        <w:t>Информация, подлежащая раскрытию в сети И</w:t>
      </w:r>
      <w:r>
        <w:t>нтернет, раскрывается на сайте у</w:t>
      </w:r>
      <w:r w:rsidRPr="008B6B5A">
        <w:t>правляющей компании по адресу</w:t>
      </w:r>
      <w:r w:rsidRPr="004F1CA5">
        <w:rPr>
          <w:sz w:val="22"/>
          <w:szCs w:val="22"/>
        </w:rPr>
        <w:t xml:space="preserve"> </w:t>
      </w:r>
      <w:hyperlink r:id="rId24" w:history="1">
        <w:r w:rsidRPr="004F1CA5">
          <w:rPr>
            <w:rStyle w:val="af3"/>
            <w:lang w:val="en-US"/>
          </w:rPr>
          <w:t>www</w:t>
        </w:r>
        <w:r w:rsidRPr="004F1CA5">
          <w:rPr>
            <w:rStyle w:val="af3"/>
          </w:rPr>
          <w:t>.</w:t>
        </w:r>
        <w:proofErr w:type="spellStart"/>
        <w:r w:rsidRPr="004F1CA5">
          <w:rPr>
            <w:rStyle w:val="af3"/>
            <w:lang w:val="en-US"/>
          </w:rPr>
          <w:t>bspbcapital</w:t>
        </w:r>
        <w:proofErr w:type="spellEnd"/>
        <w:r w:rsidRPr="004F1CA5">
          <w:rPr>
            <w:rStyle w:val="af3"/>
          </w:rPr>
          <w:t>.</w:t>
        </w:r>
        <w:proofErr w:type="spellStart"/>
        <w:r w:rsidRPr="004F1CA5">
          <w:rPr>
            <w:rStyle w:val="af3"/>
            <w:lang w:val="en-US"/>
          </w:rPr>
          <w:t>ru</w:t>
        </w:r>
        <w:proofErr w:type="spellEnd"/>
      </w:hyperlink>
      <w:r w:rsidRPr="004F1CA5">
        <w:t>.</w:t>
      </w:r>
    </w:p>
    <w:p w14:paraId="086319B0" w14:textId="77777777" w:rsidR="00F005C3" w:rsidRPr="00A6483D" w:rsidRDefault="00F005C3" w:rsidP="008571B8">
      <w:pPr>
        <w:spacing w:line="240" w:lineRule="atLeast"/>
        <w:ind w:firstLine="426"/>
        <w:jc w:val="both"/>
      </w:pPr>
    </w:p>
    <w:p w14:paraId="5CDD38BF" w14:textId="0F21A6CA" w:rsidR="001E78BF" w:rsidRPr="00A6483D" w:rsidRDefault="001E78BF" w:rsidP="00D6762C">
      <w:pPr>
        <w:pStyle w:val="1"/>
        <w:spacing w:before="0" w:after="0" w:line="240" w:lineRule="atLeast"/>
        <w:ind w:firstLine="426"/>
        <w:rPr>
          <w:rFonts w:ascii="Times New Roman" w:hAnsi="Times New Roman"/>
          <w:lang w:val="ru-RU"/>
        </w:rPr>
      </w:pPr>
      <w:bookmarkStart w:id="96" w:name="p_1011"/>
      <w:bookmarkStart w:id="97" w:name="Закладка_22_05_2008"/>
      <w:bookmarkEnd w:id="96"/>
      <w:bookmarkEnd w:id="97"/>
      <w:r w:rsidRPr="00A6483D">
        <w:rPr>
          <w:rFonts w:ascii="Times New Roman" w:hAnsi="Times New Roman"/>
        </w:rPr>
        <w:t>XIII</w:t>
      </w:r>
      <w:r w:rsidRPr="00A6483D">
        <w:rPr>
          <w:rFonts w:ascii="Times New Roman" w:hAnsi="Times New Roman"/>
          <w:lang w:val="ru-RU"/>
        </w:rPr>
        <w:t>. Ответственность управляющей компании</w:t>
      </w:r>
      <w:r w:rsidR="00967C9E">
        <w:rPr>
          <w:rFonts w:ascii="Times New Roman" w:hAnsi="Times New Roman"/>
          <w:lang w:val="ru-RU"/>
        </w:rPr>
        <w:t xml:space="preserve"> и иных лиц</w:t>
      </w:r>
    </w:p>
    <w:p w14:paraId="2DD6DFFD" w14:textId="77777777" w:rsidR="001E78BF" w:rsidRPr="00A6483D" w:rsidRDefault="001E78BF" w:rsidP="008571B8">
      <w:pPr>
        <w:spacing w:line="240" w:lineRule="atLeast"/>
        <w:ind w:firstLine="426"/>
        <w:jc w:val="both"/>
      </w:pPr>
    </w:p>
    <w:p w14:paraId="275BB644" w14:textId="02E10C4A" w:rsidR="00D6762C" w:rsidRPr="00A6483D" w:rsidRDefault="00D6762C" w:rsidP="00D6762C">
      <w:pPr>
        <w:spacing w:line="240" w:lineRule="atLeast"/>
        <w:ind w:firstLine="426"/>
        <w:jc w:val="both"/>
      </w:pPr>
      <w:bookmarkStart w:id="98" w:name="p_91"/>
      <w:bookmarkEnd w:id="98"/>
      <w:r w:rsidRPr="00A6483D">
        <w:t>10</w:t>
      </w:r>
      <w:r w:rsidR="00012DE0" w:rsidRPr="00A6483D">
        <w:t>6</w:t>
      </w:r>
      <w:r w:rsidRPr="00A6483D">
        <w:t>. </w:t>
      </w:r>
      <w:r w:rsidR="00967C9E" w:rsidRPr="004F1CA5">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w:t>
      </w:r>
      <w:r w:rsidR="00967C9E" w:rsidRPr="008B6B5A">
        <w:t xml:space="preserve">а в случае нарушения требований, установленных </w:t>
      </w:r>
      <w:hyperlink r:id="rId25" w:history="1">
        <w:r w:rsidR="00967C9E" w:rsidRPr="008B6B5A">
          <w:t>статьей 14.1</w:t>
        </w:r>
      </w:hyperlink>
      <w:r w:rsidR="00967C9E" w:rsidRPr="008B6B5A">
        <w:t xml:space="preserve"> и </w:t>
      </w:r>
      <w:hyperlink r:id="rId26" w:history="1">
        <w:r w:rsidR="00967C9E" w:rsidRPr="008B6B5A">
          <w:t>пунктом 1.1 статьи 39</w:t>
        </w:r>
      </w:hyperlink>
      <w:r w:rsidR="00967C9E" w:rsidRPr="008B6B5A">
        <w:t xml:space="preserve"> настоящего Федерального закона, - в размере, предусмотренном указанными статьями</w:t>
      </w:r>
      <w:r w:rsidR="00967C9E" w:rsidRPr="004F1CA5">
        <w:t>.</w:t>
      </w:r>
    </w:p>
    <w:p w14:paraId="046C21E1" w14:textId="77777777" w:rsidR="00DF50C9" w:rsidRPr="00A6483D" w:rsidRDefault="00DF50C9" w:rsidP="00D6762C">
      <w:pPr>
        <w:spacing w:line="240" w:lineRule="atLeast"/>
        <w:ind w:firstLine="426"/>
        <w:jc w:val="both"/>
      </w:pPr>
      <w:r w:rsidRPr="00A6483D">
        <w:t>В установленном частью восемнадцатой статьи 5 Федерального закона «О рынке ценных бумаг» случае приобретения инвестиционных паев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435C59AE" w14:textId="77777777" w:rsidR="00D6762C" w:rsidRPr="00A6483D" w:rsidRDefault="00D6762C" w:rsidP="00D6762C">
      <w:pPr>
        <w:spacing w:before="120" w:line="240" w:lineRule="atLeast"/>
        <w:ind w:firstLine="425"/>
        <w:jc w:val="both"/>
      </w:pPr>
      <w:bookmarkStart w:id="99" w:name="p_92"/>
      <w:bookmarkStart w:id="100" w:name="p_93"/>
      <w:bookmarkEnd w:id="99"/>
      <w:bookmarkEnd w:id="100"/>
      <w:r w:rsidRPr="00A6483D">
        <w:lastRenderedPageBreak/>
        <w:t>10</w:t>
      </w:r>
      <w:r w:rsidR="00012DE0" w:rsidRPr="00A6483D">
        <w:t>7</w:t>
      </w:r>
      <w:r w:rsidRPr="00A6483D">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48E930BE" w14:textId="77777777" w:rsidR="00D6762C" w:rsidRPr="00A6483D" w:rsidRDefault="00D6762C" w:rsidP="00D6762C">
      <w:pPr>
        <w:spacing w:before="120" w:line="240" w:lineRule="atLeast"/>
        <w:ind w:firstLine="425"/>
        <w:jc w:val="both"/>
      </w:pPr>
      <w:bookmarkStart w:id="101" w:name="p_94"/>
      <w:bookmarkEnd w:id="101"/>
      <w:r w:rsidRPr="00A6483D">
        <w:t>10</w:t>
      </w:r>
      <w:r w:rsidR="00012DE0" w:rsidRPr="00A6483D">
        <w:t>8</w:t>
      </w:r>
      <w:r w:rsidRPr="00A6483D">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14:paraId="34FFBC45" w14:textId="77777777" w:rsidR="00D6762C" w:rsidRPr="00A6483D" w:rsidRDefault="00D6762C" w:rsidP="00D6762C">
      <w:pPr>
        <w:spacing w:before="120" w:line="240" w:lineRule="atLeast"/>
        <w:ind w:firstLine="425"/>
        <w:jc w:val="both"/>
      </w:pPr>
      <w:bookmarkStart w:id="102" w:name="p_95"/>
      <w:bookmarkStart w:id="103" w:name="p_96"/>
      <w:bookmarkEnd w:id="102"/>
      <w:bookmarkEnd w:id="103"/>
      <w:r w:rsidRPr="00A6483D">
        <w:t>1</w:t>
      </w:r>
      <w:r w:rsidR="00012DE0" w:rsidRPr="00A6483D">
        <w:t>09</w:t>
      </w:r>
      <w:r w:rsidRPr="00A6483D">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51E67556" w14:textId="77777777" w:rsidR="00D6762C" w:rsidRPr="00A6483D" w:rsidRDefault="00D6762C" w:rsidP="00D6762C">
      <w:pPr>
        <w:autoSpaceDE w:val="0"/>
        <w:autoSpaceDN w:val="0"/>
        <w:adjustRightInd w:val="0"/>
        <w:spacing w:line="240" w:lineRule="atLeast"/>
        <w:ind w:firstLine="426"/>
        <w:jc w:val="both"/>
      </w:pPr>
      <w:r w:rsidRPr="00A6483D">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11304F05" w14:textId="77777777" w:rsidR="00D6762C" w:rsidRPr="00A6483D" w:rsidRDefault="00D6762C" w:rsidP="00D6762C">
      <w:pPr>
        <w:autoSpaceDE w:val="0"/>
        <w:autoSpaceDN w:val="0"/>
        <w:adjustRightInd w:val="0"/>
        <w:spacing w:line="240" w:lineRule="atLeast"/>
        <w:ind w:firstLine="426"/>
        <w:jc w:val="both"/>
      </w:pPr>
      <w:r w:rsidRPr="00A6483D">
        <w:t>с невозможностью осуществить права, закрепленные инвестиционными паями;</w:t>
      </w:r>
    </w:p>
    <w:p w14:paraId="05542014" w14:textId="77777777" w:rsidR="00D6762C" w:rsidRPr="00A6483D" w:rsidRDefault="00D6762C" w:rsidP="00D6762C">
      <w:pPr>
        <w:autoSpaceDE w:val="0"/>
        <w:autoSpaceDN w:val="0"/>
        <w:adjustRightInd w:val="0"/>
        <w:spacing w:line="240" w:lineRule="atLeast"/>
        <w:ind w:firstLine="426"/>
        <w:jc w:val="both"/>
      </w:pPr>
      <w:r w:rsidRPr="00A6483D">
        <w:t>с необоснованным отказом в открытии лицевого счета в указанном реестре.</w:t>
      </w:r>
    </w:p>
    <w:p w14:paraId="075F47A8" w14:textId="77777777" w:rsidR="00D6762C" w:rsidRPr="00A6483D" w:rsidRDefault="00D6762C" w:rsidP="00D6762C">
      <w:pPr>
        <w:autoSpaceDE w:val="0"/>
        <w:autoSpaceDN w:val="0"/>
        <w:adjustRightInd w:val="0"/>
        <w:spacing w:line="240" w:lineRule="atLeast"/>
        <w:ind w:firstLine="426"/>
        <w:jc w:val="both"/>
      </w:pPr>
      <w:r w:rsidRPr="00A6483D">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14:paraId="6D4CA7D5" w14:textId="77777777" w:rsidR="00D6762C" w:rsidRPr="00A6483D" w:rsidRDefault="00D6762C" w:rsidP="00D6762C">
      <w:pPr>
        <w:autoSpaceDE w:val="0"/>
        <w:autoSpaceDN w:val="0"/>
        <w:adjustRightInd w:val="0"/>
        <w:spacing w:line="240" w:lineRule="atLeast"/>
        <w:ind w:firstLine="426"/>
        <w:jc w:val="both"/>
      </w:pPr>
      <w:r w:rsidRPr="00A6483D">
        <w:t xml:space="preserve">Управляющая компания несет субсидиарную с регистратором ответственность, предусмотренную настоящим пунктом. </w:t>
      </w:r>
    </w:p>
    <w:p w14:paraId="30CF923D" w14:textId="77777777" w:rsidR="00D6762C" w:rsidRPr="00A6483D" w:rsidRDefault="00D6762C" w:rsidP="00D6762C">
      <w:pPr>
        <w:autoSpaceDE w:val="0"/>
        <w:autoSpaceDN w:val="0"/>
        <w:adjustRightInd w:val="0"/>
        <w:spacing w:before="120" w:line="240" w:lineRule="atLeast"/>
        <w:ind w:firstLine="425"/>
        <w:jc w:val="both"/>
      </w:pPr>
      <w:r w:rsidRPr="00A6483D">
        <w:t>11</w:t>
      </w:r>
      <w:r w:rsidR="00012DE0" w:rsidRPr="00A6483D">
        <w:t>0</w:t>
      </w:r>
      <w:r w:rsidRPr="00A6483D">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14:paraId="2629EB61" w14:textId="77777777" w:rsidR="001E78BF" w:rsidRPr="00A6483D" w:rsidRDefault="001E78BF" w:rsidP="008571B8">
      <w:pPr>
        <w:spacing w:line="240" w:lineRule="atLeast"/>
        <w:ind w:firstLine="426"/>
        <w:jc w:val="both"/>
      </w:pPr>
    </w:p>
    <w:p w14:paraId="3137AB13" w14:textId="77777777" w:rsidR="001E78BF" w:rsidRPr="00A6483D" w:rsidRDefault="001E78BF" w:rsidP="00D6762C">
      <w:pPr>
        <w:pStyle w:val="1"/>
        <w:spacing w:before="0" w:after="0" w:line="240" w:lineRule="atLeast"/>
        <w:ind w:firstLine="426"/>
        <w:rPr>
          <w:rFonts w:ascii="Times New Roman" w:hAnsi="Times New Roman"/>
          <w:lang w:val="ru-RU"/>
        </w:rPr>
      </w:pPr>
      <w:bookmarkStart w:id="104" w:name="p_1012"/>
      <w:bookmarkEnd w:id="104"/>
      <w:r w:rsidRPr="00A6483D">
        <w:rPr>
          <w:rFonts w:ascii="Times New Roman" w:hAnsi="Times New Roman"/>
        </w:rPr>
        <w:t>XIV</w:t>
      </w:r>
      <w:r w:rsidRPr="00A6483D">
        <w:rPr>
          <w:rFonts w:ascii="Times New Roman" w:hAnsi="Times New Roman"/>
          <w:lang w:val="ru-RU"/>
        </w:rPr>
        <w:t>. Прекращение фонда</w:t>
      </w:r>
    </w:p>
    <w:p w14:paraId="3FAAD2A4" w14:textId="77777777" w:rsidR="001E78BF" w:rsidRPr="00A6483D" w:rsidRDefault="001E78BF" w:rsidP="008571B8">
      <w:pPr>
        <w:keepNext/>
        <w:spacing w:line="240" w:lineRule="atLeast"/>
        <w:ind w:firstLine="426"/>
        <w:jc w:val="both"/>
      </w:pPr>
    </w:p>
    <w:p w14:paraId="175FB625" w14:textId="77777777" w:rsidR="00D6762C" w:rsidRPr="00A6483D" w:rsidRDefault="00D6762C" w:rsidP="00D6762C">
      <w:pPr>
        <w:spacing w:line="240" w:lineRule="atLeast"/>
        <w:ind w:firstLine="426"/>
        <w:jc w:val="both"/>
      </w:pPr>
      <w:bookmarkStart w:id="105" w:name="p_97"/>
      <w:bookmarkEnd w:id="105"/>
      <w:r w:rsidRPr="00A6483D">
        <w:t>11</w:t>
      </w:r>
      <w:r w:rsidR="00012DE0" w:rsidRPr="00A6483D">
        <w:t>1</w:t>
      </w:r>
      <w:r w:rsidRPr="00A6483D">
        <w:t>. Фонд должен быть прекращен в случае, если:</w:t>
      </w:r>
    </w:p>
    <w:p w14:paraId="4DDB77BE" w14:textId="77777777" w:rsidR="00D6762C" w:rsidRPr="00A6483D" w:rsidRDefault="00D6762C" w:rsidP="00313D2D">
      <w:pPr>
        <w:autoSpaceDE w:val="0"/>
        <w:autoSpaceDN w:val="0"/>
        <w:adjustRightInd w:val="0"/>
        <w:spacing w:line="240" w:lineRule="atLeast"/>
        <w:ind w:firstLine="425"/>
        <w:jc w:val="both"/>
      </w:pPr>
      <w:r w:rsidRPr="00A6483D">
        <w:t>1) принята (приняты) заявка (заявки) на погашение всех инвестиционных паев;</w:t>
      </w:r>
    </w:p>
    <w:p w14:paraId="778D86BE" w14:textId="6CE2F85C" w:rsidR="00D6762C" w:rsidRPr="00A6483D" w:rsidRDefault="00D6762C" w:rsidP="00313D2D">
      <w:pPr>
        <w:autoSpaceDE w:val="0"/>
        <w:autoSpaceDN w:val="0"/>
        <w:adjustRightInd w:val="0"/>
        <w:spacing w:line="240" w:lineRule="atLeast"/>
        <w:ind w:firstLine="425"/>
        <w:jc w:val="both"/>
      </w:pPr>
      <w:r w:rsidRPr="00A6483D">
        <w:t>2) </w:t>
      </w:r>
      <w:r w:rsidR="00D355B0" w:rsidRPr="004F1CA5">
        <w:t>принята (приняты) в течение одного рабочего дня заявка (заявки) на погашение или обмен 75 и более процентов инвестиционных паев</w:t>
      </w:r>
      <w:r w:rsidRPr="00A6483D">
        <w:t>;</w:t>
      </w:r>
    </w:p>
    <w:p w14:paraId="0B77153F" w14:textId="77777777" w:rsidR="00D6762C" w:rsidRPr="00A6483D" w:rsidRDefault="00D6762C" w:rsidP="00313D2D">
      <w:pPr>
        <w:spacing w:line="240" w:lineRule="atLeast"/>
        <w:ind w:firstLine="425"/>
        <w:jc w:val="both"/>
      </w:pPr>
      <w:r w:rsidRPr="00A6483D">
        <w:t>3) аннулирована (прекратила действие) лицензия управляющей компании;</w:t>
      </w:r>
    </w:p>
    <w:p w14:paraId="7276CCDA" w14:textId="77D85199" w:rsidR="00D6762C" w:rsidRPr="00A6483D" w:rsidRDefault="00D6762C" w:rsidP="00313D2D">
      <w:pPr>
        <w:spacing w:line="240" w:lineRule="atLeast"/>
        <w:ind w:firstLine="425"/>
        <w:jc w:val="both"/>
      </w:pPr>
      <w:r w:rsidRPr="00A6483D">
        <w:t>4) </w:t>
      </w:r>
      <w:r w:rsidR="00D355B0" w:rsidRPr="004F1CA5">
        <w:t>аннулирована (прекратила действие) лицензия специализированного депозитария и в течение 3 месяцев со дня аннулирования (прекращении действия) указанной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r w:rsidRPr="00A6483D">
        <w:t>;</w:t>
      </w:r>
    </w:p>
    <w:p w14:paraId="529DC586" w14:textId="77777777" w:rsidR="00DA2C1A" w:rsidRPr="00A6483D" w:rsidRDefault="00DA2C1A" w:rsidP="00313D2D">
      <w:pPr>
        <w:autoSpaceDE w:val="0"/>
        <w:autoSpaceDN w:val="0"/>
        <w:adjustRightInd w:val="0"/>
        <w:spacing w:line="240" w:lineRule="atLeast"/>
        <w:ind w:firstLine="425"/>
        <w:jc w:val="both"/>
      </w:pPr>
      <w:r w:rsidRPr="00A6483D">
        <w:t>5) управляющей компанией принято соответствующее решение;</w:t>
      </w:r>
    </w:p>
    <w:p w14:paraId="09AF891D" w14:textId="77777777" w:rsidR="00D6762C" w:rsidRPr="00A6483D" w:rsidRDefault="00DA2C1A" w:rsidP="00313D2D">
      <w:pPr>
        <w:autoSpaceDE w:val="0"/>
        <w:autoSpaceDN w:val="0"/>
        <w:adjustRightInd w:val="0"/>
        <w:spacing w:line="240" w:lineRule="atLeast"/>
        <w:ind w:firstLine="425"/>
        <w:jc w:val="both"/>
      </w:pPr>
      <w:r w:rsidRPr="00A6483D">
        <w:t>6</w:t>
      </w:r>
      <w:r w:rsidR="00D6762C" w:rsidRPr="00A6483D">
        <w:t>) наступили иные основания, предусмотренные Федеральным законом «Об инвестиционных фондах».</w:t>
      </w:r>
    </w:p>
    <w:p w14:paraId="2E2BD270" w14:textId="2A535DE9" w:rsidR="00D6762C" w:rsidRPr="00A6483D" w:rsidRDefault="00D6762C" w:rsidP="00D6762C">
      <w:pPr>
        <w:spacing w:before="120" w:line="240" w:lineRule="atLeast"/>
        <w:ind w:firstLine="425"/>
        <w:jc w:val="both"/>
      </w:pPr>
      <w:bookmarkStart w:id="106" w:name="p_98"/>
      <w:bookmarkEnd w:id="106"/>
      <w:r w:rsidRPr="00A6483D">
        <w:t>11</w:t>
      </w:r>
      <w:r w:rsidR="00012DE0" w:rsidRPr="00A6483D">
        <w:t>2</w:t>
      </w:r>
      <w:r w:rsidRPr="00A6483D">
        <w:t>. </w:t>
      </w:r>
      <w:r w:rsidR="00D355B0" w:rsidRPr="004F1CA5">
        <w:t>Прекращение фонда осуществляется в порядке, предусмотренном главой 5 Федерального закона «Об инвестиционных фондах»</w:t>
      </w:r>
      <w:r w:rsidRPr="00A6483D">
        <w:t>.</w:t>
      </w:r>
    </w:p>
    <w:p w14:paraId="6234CF4D" w14:textId="77777777" w:rsidR="00D6762C" w:rsidRPr="00A6483D" w:rsidRDefault="00D6762C" w:rsidP="00D6762C">
      <w:pPr>
        <w:spacing w:before="120" w:line="240" w:lineRule="atLeast"/>
        <w:ind w:firstLine="425"/>
        <w:jc w:val="both"/>
      </w:pPr>
      <w:r w:rsidRPr="00A6483D">
        <w:t>11</w:t>
      </w:r>
      <w:r w:rsidR="00012DE0" w:rsidRPr="00A6483D">
        <w:t>3</w:t>
      </w:r>
      <w:r w:rsidRPr="00A6483D">
        <w:t>. Размер вознаграждения лица, осуществляющего прекращение фонда, за исключением случаев, установленных статьей 31 Федерального закона «</w:t>
      </w:r>
      <w:r w:rsidR="00270DFE" w:rsidRPr="00A6483D">
        <w:t>Об инвестиционных</w:t>
      </w:r>
      <w:r w:rsidRPr="00A6483D">
        <w:t xml:space="preserve"> фондах», составляет 3 (</w:t>
      </w:r>
      <w:r w:rsidR="00313D2D" w:rsidRPr="00A6483D">
        <w:t>Т</w:t>
      </w:r>
      <w:r w:rsidRPr="00A6483D">
        <w:t>ри) процента суммы денежных средств, составляющих фонд и поступивших в него после реализации составляющего его имущества, за вычетом:</w:t>
      </w:r>
    </w:p>
    <w:p w14:paraId="1F01BB27" w14:textId="3B27BED6" w:rsidR="00D6762C" w:rsidRPr="00A6483D" w:rsidRDefault="00D355B0" w:rsidP="00313D2D">
      <w:pPr>
        <w:autoSpaceDE w:val="0"/>
        <w:autoSpaceDN w:val="0"/>
        <w:adjustRightInd w:val="0"/>
        <w:spacing w:line="240" w:lineRule="atLeast"/>
        <w:ind w:firstLine="425"/>
        <w:jc w:val="both"/>
      </w:pPr>
      <w:r>
        <w:lastRenderedPageBreak/>
        <w:t>1) </w:t>
      </w:r>
      <w:r w:rsidR="00D6762C" w:rsidRPr="00A6483D">
        <w:t>задолженности перед кредиторами, требования которых должны удовлетворяться за счет имущества, составляющего фонд;</w:t>
      </w:r>
    </w:p>
    <w:p w14:paraId="20759C83" w14:textId="20EC652A" w:rsidR="00D6762C" w:rsidRPr="00A6483D" w:rsidRDefault="00D6762C" w:rsidP="00313D2D">
      <w:pPr>
        <w:autoSpaceDE w:val="0"/>
        <w:autoSpaceDN w:val="0"/>
        <w:adjustRightInd w:val="0"/>
        <w:spacing w:line="240" w:lineRule="atLeast"/>
        <w:ind w:firstLine="425"/>
        <w:jc w:val="both"/>
      </w:pPr>
      <w:r w:rsidRPr="00A6483D">
        <w:t>2) </w:t>
      </w:r>
      <w:r w:rsidR="00D355B0" w:rsidRPr="004F1CA5">
        <w:t>сумм вознаграждений управляющей компании, специализированного депозитария и регистратора, начисленных им на день возникновения основания прекращения фонда</w:t>
      </w:r>
      <w:r w:rsidRPr="00A6483D">
        <w:t>;</w:t>
      </w:r>
    </w:p>
    <w:p w14:paraId="5B022328" w14:textId="77777777" w:rsidR="00D6762C" w:rsidRPr="00A6483D" w:rsidRDefault="00D6762C" w:rsidP="00313D2D">
      <w:pPr>
        <w:autoSpaceDE w:val="0"/>
        <w:autoSpaceDN w:val="0"/>
        <w:adjustRightInd w:val="0"/>
        <w:spacing w:line="240" w:lineRule="atLeast"/>
        <w:ind w:firstLine="425"/>
        <w:jc w:val="both"/>
      </w:pPr>
      <w:r w:rsidRPr="00A6483D">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2B206D9C" w14:textId="77777777" w:rsidR="00D355B0" w:rsidRPr="004F1CA5" w:rsidRDefault="00D6762C" w:rsidP="00D355B0">
      <w:pPr>
        <w:autoSpaceDE w:val="0"/>
        <w:autoSpaceDN w:val="0"/>
        <w:adjustRightInd w:val="0"/>
        <w:spacing w:before="120" w:line="240" w:lineRule="atLeast"/>
        <w:ind w:firstLine="425"/>
        <w:jc w:val="both"/>
      </w:pPr>
      <w:r w:rsidRPr="00A6483D">
        <w:t>11</w:t>
      </w:r>
      <w:r w:rsidR="00012DE0" w:rsidRPr="00A6483D">
        <w:t>4</w:t>
      </w:r>
      <w:r w:rsidRPr="00A6483D">
        <w:t>. </w:t>
      </w:r>
      <w:r w:rsidR="00D355B0" w:rsidRPr="004F1CA5">
        <w:t xml:space="preserve">Сумма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 статьей 32 Федерального закона «Об инвестиционных фондах». </w:t>
      </w:r>
    </w:p>
    <w:p w14:paraId="1619B312" w14:textId="77777777" w:rsidR="00D355B0" w:rsidRPr="004F1CA5" w:rsidRDefault="00D355B0" w:rsidP="00D355B0">
      <w:pPr>
        <w:spacing w:before="120" w:line="240" w:lineRule="atLeast"/>
        <w:ind w:firstLine="425"/>
        <w:jc w:val="both"/>
      </w:pPr>
      <w:r w:rsidRPr="004F1CA5">
        <w:t xml:space="preserve">Выплата денежной компенсации осуществляется </w:t>
      </w:r>
      <w:r w:rsidRPr="004F1CA5">
        <w:rPr>
          <w:lang w:eastAsia="zh-CN"/>
        </w:rPr>
        <w:t xml:space="preserve">путем ее перечисления на банковский счет лица, которому были погашены инвестиционные паи.  </w:t>
      </w:r>
      <w:r w:rsidRPr="004F1CA5">
        <w:t xml:space="preserve"> </w:t>
      </w:r>
    </w:p>
    <w:p w14:paraId="72F77242" w14:textId="77777777" w:rsidR="00D355B0" w:rsidRPr="004F1CA5" w:rsidRDefault="00D355B0" w:rsidP="00D355B0">
      <w:pPr>
        <w:autoSpaceDE w:val="0"/>
        <w:autoSpaceDN w:val="0"/>
        <w:adjustRightInd w:val="0"/>
        <w:spacing w:before="120" w:line="240" w:lineRule="atLeast"/>
        <w:ind w:firstLine="425"/>
        <w:jc w:val="both"/>
        <w:rPr>
          <w:rFonts w:ascii="Times New Roman CYR" w:hAnsi="Times New Roman CYR"/>
          <w:lang w:eastAsia="zh-CN"/>
        </w:rPr>
      </w:pPr>
      <w:r w:rsidRPr="004F1CA5">
        <w:rPr>
          <w:rFonts w:ascii="Times New Roman CYR" w:hAnsi="Times New Roman CYR"/>
          <w:lang w:eastAsia="zh-CN"/>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 или на банковский счет лица, которому были погашены инвестиционные паи.</w:t>
      </w:r>
    </w:p>
    <w:p w14:paraId="7C0BA000" w14:textId="19E73B13" w:rsidR="00D6762C" w:rsidRPr="00A6483D" w:rsidRDefault="00D355B0" w:rsidP="00D355B0">
      <w:pPr>
        <w:autoSpaceDE w:val="0"/>
        <w:autoSpaceDN w:val="0"/>
        <w:adjustRightInd w:val="0"/>
        <w:spacing w:before="120" w:line="240" w:lineRule="atLeast"/>
        <w:ind w:firstLine="425"/>
        <w:jc w:val="both"/>
      </w:pPr>
      <w:r w:rsidRPr="004F1CA5">
        <w:rPr>
          <w:rFonts w:ascii="Times New Roman CYR" w:hAnsi="Times New Roman CYR"/>
          <w:lang w:eastAsia="zh-CN"/>
        </w:rPr>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p>
    <w:p w14:paraId="65062479" w14:textId="77777777" w:rsidR="00D6762C" w:rsidRPr="00A6483D" w:rsidRDefault="00D6762C" w:rsidP="00D6762C">
      <w:pPr>
        <w:spacing w:line="240" w:lineRule="atLeast"/>
        <w:ind w:firstLine="426"/>
        <w:jc w:val="both"/>
      </w:pPr>
    </w:p>
    <w:p w14:paraId="37B21531" w14:textId="70826F49" w:rsidR="00D6762C" w:rsidRPr="00A6483D" w:rsidRDefault="00D6762C" w:rsidP="00D6762C">
      <w:pPr>
        <w:pStyle w:val="1"/>
        <w:spacing w:before="0" w:after="0" w:line="240" w:lineRule="atLeast"/>
        <w:ind w:firstLine="426"/>
        <w:rPr>
          <w:rFonts w:ascii="Times New Roman" w:hAnsi="Times New Roman"/>
          <w:lang w:val="ru-RU"/>
        </w:rPr>
      </w:pPr>
      <w:bookmarkStart w:id="107" w:name="p_1013"/>
      <w:bookmarkEnd w:id="107"/>
      <w:r w:rsidRPr="00A6483D">
        <w:rPr>
          <w:rFonts w:ascii="Times New Roman" w:hAnsi="Times New Roman"/>
        </w:rPr>
        <w:t>XV</w:t>
      </w:r>
      <w:r w:rsidRPr="00A6483D">
        <w:rPr>
          <w:rFonts w:ascii="Times New Roman" w:hAnsi="Times New Roman"/>
          <w:lang w:val="ru-RU"/>
        </w:rPr>
        <w:t xml:space="preserve">. </w:t>
      </w:r>
      <w:r w:rsidR="00D355B0" w:rsidRPr="004F1CA5">
        <w:rPr>
          <w:rFonts w:ascii="Times New Roman" w:hAnsi="Times New Roman"/>
          <w:lang w:val="ru-RU"/>
        </w:rPr>
        <w:t>Внесение изменений и дополнений в Правила</w:t>
      </w:r>
    </w:p>
    <w:p w14:paraId="45E3CD78" w14:textId="77777777" w:rsidR="00D6762C" w:rsidRPr="00A6483D" w:rsidRDefault="00D6762C" w:rsidP="00D6762C">
      <w:pPr>
        <w:spacing w:line="240" w:lineRule="atLeast"/>
        <w:ind w:firstLine="426"/>
        <w:jc w:val="both"/>
      </w:pPr>
    </w:p>
    <w:p w14:paraId="4F4E582C" w14:textId="7AB88A33" w:rsidR="00D6762C" w:rsidRPr="00A6483D" w:rsidRDefault="00D6762C" w:rsidP="00D6762C">
      <w:pPr>
        <w:spacing w:line="240" w:lineRule="atLeast"/>
        <w:ind w:firstLine="426"/>
        <w:jc w:val="both"/>
      </w:pPr>
      <w:bookmarkStart w:id="108" w:name="p_99"/>
      <w:bookmarkEnd w:id="108"/>
      <w:r w:rsidRPr="00A6483D">
        <w:t>11</w:t>
      </w:r>
      <w:r w:rsidR="00776CDC" w:rsidRPr="00A6483D">
        <w:t>5</w:t>
      </w:r>
      <w:r w:rsidRPr="00A6483D">
        <w:t>. </w:t>
      </w:r>
      <w:r w:rsidR="00D355B0" w:rsidRPr="004F1CA5">
        <w:t>Изменения и дополнения, вносимые в настоящие Правила, вступают в силу при условии их регистрации Банком России.</w:t>
      </w:r>
    </w:p>
    <w:p w14:paraId="0B997930" w14:textId="10C8B7FC" w:rsidR="00D6762C" w:rsidRPr="00A6483D" w:rsidRDefault="00D6762C" w:rsidP="00D6762C">
      <w:pPr>
        <w:spacing w:before="120" w:line="240" w:lineRule="atLeast"/>
        <w:ind w:firstLine="425"/>
        <w:jc w:val="both"/>
      </w:pPr>
      <w:r w:rsidRPr="00A6483D">
        <w:t>11</w:t>
      </w:r>
      <w:r w:rsidR="00776CDC" w:rsidRPr="00A6483D">
        <w:t>6</w:t>
      </w:r>
      <w:r w:rsidRPr="00A6483D">
        <w:t>. </w:t>
      </w:r>
      <w:r w:rsidR="00D355B0" w:rsidRPr="004F1CA5">
        <w:t>Сообщение о регистрации изменений и дополнений, вносимых в настоящие Правила, раскрывается в соответствии с законодательством Российской Федерации об инвестиционных фондах.</w:t>
      </w:r>
      <w:r w:rsidRPr="00A6483D">
        <w:t xml:space="preserve"> </w:t>
      </w:r>
    </w:p>
    <w:p w14:paraId="19CADAD1" w14:textId="4E333249" w:rsidR="00D6762C" w:rsidRPr="00A6483D" w:rsidRDefault="00D6762C" w:rsidP="00D6762C">
      <w:pPr>
        <w:autoSpaceDE w:val="0"/>
        <w:autoSpaceDN w:val="0"/>
        <w:adjustRightInd w:val="0"/>
        <w:spacing w:before="120" w:line="240" w:lineRule="atLeast"/>
        <w:ind w:firstLine="425"/>
        <w:jc w:val="both"/>
      </w:pPr>
      <w:r w:rsidRPr="00A6483D">
        <w:t>11</w:t>
      </w:r>
      <w:r w:rsidR="00776CDC" w:rsidRPr="00A6483D">
        <w:t>7</w:t>
      </w:r>
      <w:r w:rsidRPr="00A6483D">
        <w:t>. </w:t>
      </w:r>
      <w:r w:rsidR="00D355B0" w:rsidRPr="004F1CA5">
        <w:t>Изменения и дополнения, вносимые в настоящие Правила, вступают в силу со дня раскрытия сообщения об их регистрации, за исключением изменений и дополнений, предусмотренных пунктами 118 и 119 настоящих Правил.</w:t>
      </w:r>
    </w:p>
    <w:p w14:paraId="16393621" w14:textId="35CFB39F" w:rsidR="00D6762C" w:rsidRPr="00A6483D" w:rsidRDefault="000831FD" w:rsidP="00D6762C">
      <w:pPr>
        <w:autoSpaceDE w:val="0"/>
        <w:autoSpaceDN w:val="0"/>
        <w:adjustRightInd w:val="0"/>
        <w:spacing w:before="120" w:line="240" w:lineRule="atLeast"/>
        <w:ind w:firstLine="425"/>
        <w:jc w:val="both"/>
      </w:pPr>
      <w:r w:rsidRPr="00A6483D">
        <w:t>118</w:t>
      </w:r>
      <w:r w:rsidR="00D6762C" w:rsidRPr="00A6483D">
        <w:t>. </w:t>
      </w:r>
      <w:r w:rsidR="00D355B0" w:rsidRPr="004F1CA5">
        <w:t>Изменения и дополнения, вносимые в настоящие Правила, вступают в силу по истечении одного месяца со дня раскрытия сообщения о регистрации таких изменений и дополнений Банком России, если они связаны:</w:t>
      </w:r>
    </w:p>
    <w:p w14:paraId="2BDE5E4A" w14:textId="77777777" w:rsidR="00D6762C" w:rsidRPr="00A6483D" w:rsidRDefault="00D6762C" w:rsidP="00313D2D">
      <w:pPr>
        <w:autoSpaceDE w:val="0"/>
        <w:autoSpaceDN w:val="0"/>
        <w:adjustRightInd w:val="0"/>
        <w:spacing w:line="240" w:lineRule="atLeast"/>
        <w:ind w:firstLine="425"/>
        <w:jc w:val="both"/>
      </w:pPr>
      <w:r w:rsidRPr="00A6483D">
        <w:t>1) с изменением инвестиционной декларации фонда;</w:t>
      </w:r>
    </w:p>
    <w:p w14:paraId="0CD40F9B" w14:textId="77777777" w:rsidR="00D6762C" w:rsidRPr="00A6483D" w:rsidRDefault="00D6762C" w:rsidP="00313D2D">
      <w:pPr>
        <w:autoSpaceDE w:val="0"/>
        <w:autoSpaceDN w:val="0"/>
        <w:adjustRightInd w:val="0"/>
        <w:spacing w:line="240" w:lineRule="atLeast"/>
        <w:ind w:right="-142" w:firstLine="425"/>
        <w:jc w:val="both"/>
      </w:pPr>
      <w:r w:rsidRPr="00A6483D">
        <w:t>2) с увеличением размера вознаграждения управляющей компании, специализированного депозитария, регистратора;</w:t>
      </w:r>
    </w:p>
    <w:p w14:paraId="3E67752A" w14:textId="77777777" w:rsidR="00D6762C" w:rsidRPr="00A6483D" w:rsidRDefault="00D6762C" w:rsidP="00313D2D">
      <w:pPr>
        <w:autoSpaceDE w:val="0"/>
        <w:autoSpaceDN w:val="0"/>
        <w:adjustRightInd w:val="0"/>
        <w:spacing w:line="240" w:lineRule="atLeast"/>
        <w:ind w:firstLine="425"/>
        <w:jc w:val="both"/>
      </w:pPr>
      <w:r w:rsidRPr="00A6483D">
        <w:t>3) с увеличением расходов и (или) расширением перечня расходов, подлежащих оплате за счет имущества, составляющего фонд;</w:t>
      </w:r>
    </w:p>
    <w:p w14:paraId="2206AD84" w14:textId="77777777" w:rsidR="00D6762C" w:rsidRPr="00A6483D" w:rsidRDefault="00D6762C" w:rsidP="00313D2D">
      <w:pPr>
        <w:autoSpaceDE w:val="0"/>
        <w:autoSpaceDN w:val="0"/>
        <w:adjustRightInd w:val="0"/>
        <w:spacing w:line="240" w:lineRule="atLeast"/>
        <w:ind w:firstLine="425"/>
        <w:jc w:val="both"/>
      </w:pPr>
      <w:r w:rsidRPr="00A6483D">
        <w:t>4) с введением скидок в связи с погашением инвестиционных паев или увеличением их размеров;</w:t>
      </w:r>
    </w:p>
    <w:p w14:paraId="2973C236" w14:textId="77777777" w:rsidR="00D355B0" w:rsidRPr="004F1CA5" w:rsidRDefault="00D6762C" w:rsidP="00D355B0">
      <w:pPr>
        <w:autoSpaceDE w:val="0"/>
        <w:autoSpaceDN w:val="0"/>
        <w:adjustRightInd w:val="0"/>
        <w:spacing w:line="240" w:lineRule="atLeast"/>
        <w:ind w:firstLine="425"/>
        <w:jc w:val="both"/>
      </w:pPr>
      <w:r w:rsidRPr="00A6483D">
        <w:t>5) </w:t>
      </w:r>
      <w:r w:rsidR="00D355B0" w:rsidRPr="008B6B5A">
        <w:t>с установлением ил</w:t>
      </w:r>
      <w:r w:rsidR="00D355B0" w:rsidRPr="004F1CA5">
        <w:t>и исключением права владельцев и</w:t>
      </w:r>
      <w:r w:rsidR="00D355B0" w:rsidRPr="008B6B5A">
        <w:t>нвестиционных паев на получение доход</w:t>
      </w:r>
      <w:r w:rsidR="00D355B0" w:rsidRPr="004F1CA5">
        <w:t>а от доверительного управления ф</w:t>
      </w:r>
      <w:r w:rsidR="00D355B0" w:rsidRPr="008B6B5A">
        <w:t>ондом, а также с изменением правил и сроков выплаты такого дохода;</w:t>
      </w:r>
    </w:p>
    <w:p w14:paraId="753B71F3" w14:textId="3E1ADE89" w:rsidR="00D6762C" w:rsidRPr="00A6483D" w:rsidRDefault="00D355B0" w:rsidP="00D355B0">
      <w:pPr>
        <w:autoSpaceDE w:val="0"/>
        <w:autoSpaceDN w:val="0"/>
        <w:adjustRightInd w:val="0"/>
        <w:spacing w:line="240" w:lineRule="atLeast"/>
        <w:ind w:firstLine="425"/>
        <w:jc w:val="both"/>
      </w:pPr>
      <w:r w:rsidRPr="004F1CA5">
        <w:t>6) с иными изменениями</w:t>
      </w:r>
      <w:r w:rsidR="0005476D">
        <w:t xml:space="preserve"> и дополнениями</w:t>
      </w:r>
      <w:r w:rsidRPr="004F1CA5">
        <w:t>, предусмотренными нормативными актами Банка России.</w:t>
      </w:r>
    </w:p>
    <w:p w14:paraId="048F5EAF" w14:textId="5701DCE9" w:rsidR="00D6762C" w:rsidRPr="00A6483D" w:rsidRDefault="000831FD" w:rsidP="00D6762C">
      <w:pPr>
        <w:autoSpaceDE w:val="0"/>
        <w:autoSpaceDN w:val="0"/>
        <w:adjustRightInd w:val="0"/>
        <w:spacing w:before="120" w:line="240" w:lineRule="atLeast"/>
        <w:ind w:firstLine="425"/>
        <w:jc w:val="both"/>
      </w:pPr>
      <w:r w:rsidRPr="00A6483D">
        <w:t>119</w:t>
      </w:r>
      <w:r w:rsidR="00D6762C" w:rsidRPr="00A6483D">
        <w:t>. </w:t>
      </w:r>
      <w:r w:rsidR="00D355B0" w:rsidRPr="004F1CA5">
        <w:t>Изменения и дополнения, вносимые в настоящие Правила, вступают в силу со дня их регистрации Банком России, если они касаются</w:t>
      </w:r>
      <w:r w:rsidR="00D6762C" w:rsidRPr="00A6483D">
        <w:t>:</w:t>
      </w:r>
    </w:p>
    <w:p w14:paraId="0B30062A" w14:textId="77777777" w:rsidR="00D6762C" w:rsidRPr="00A6483D" w:rsidRDefault="00D6762C" w:rsidP="00313D2D">
      <w:pPr>
        <w:autoSpaceDE w:val="0"/>
        <w:autoSpaceDN w:val="0"/>
        <w:adjustRightInd w:val="0"/>
        <w:spacing w:line="240" w:lineRule="atLeast"/>
        <w:ind w:firstLine="425"/>
        <w:jc w:val="both"/>
      </w:pPr>
      <w:r w:rsidRPr="00A6483D">
        <w:t>1) изменения наименований управляющей компании, специализирован</w:t>
      </w:r>
      <w:r w:rsidR="0092013B" w:rsidRPr="00A6483D">
        <w:t>ного депозитария, регистратора</w:t>
      </w:r>
      <w:r w:rsidRPr="00A6483D">
        <w:t>, а также иных сведений об указанных лицах;</w:t>
      </w:r>
    </w:p>
    <w:p w14:paraId="4C6941A3" w14:textId="77777777" w:rsidR="00D6762C" w:rsidRPr="00A6483D" w:rsidRDefault="00D6762C" w:rsidP="00313D2D">
      <w:pPr>
        <w:autoSpaceDE w:val="0"/>
        <w:autoSpaceDN w:val="0"/>
        <w:adjustRightInd w:val="0"/>
        <w:spacing w:line="240" w:lineRule="atLeast"/>
        <w:ind w:firstLine="425"/>
        <w:jc w:val="both"/>
      </w:pPr>
      <w:r w:rsidRPr="00A6483D">
        <w:t>2) 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14:paraId="7D07F5E2" w14:textId="77777777" w:rsidR="00D6762C" w:rsidRPr="00A6483D" w:rsidRDefault="00D6762C" w:rsidP="00313D2D">
      <w:pPr>
        <w:autoSpaceDE w:val="0"/>
        <w:autoSpaceDN w:val="0"/>
        <w:adjustRightInd w:val="0"/>
        <w:spacing w:line="240" w:lineRule="atLeast"/>
        <w:ind w:firstLine="425"/>
        <w:jc w:val="both"/>
      </w:pPr>
      <w:r w:rsidRPr="00A6483D">
        <w:lastRenderedPageBreak/>
        <w:t>3) отмены скидок (надбавок) или уменьшения их размеров;</w:t>
      </w:r>
    </w:p>
    <w:p w14:paraId="3570DFFB" w14:textId="50449205" w:rsidR="00D6762C" w:rsidRPr="00A6483D" w:rsidRDefault="00D6762C" w:rsidP="00313D2D">
      <w:pPr>
        <w:autoSpaceDE w:val="0"/>
        <w:autoSpaceDN w:val="0"/>
        <w:adjustRightInd w:val="0"/>
        <w:spacing w:line="240" w:lineRule="atLeast"/>
        <w:ind w:firstLine="425"/>
        <w:jc w:val="both"/>
      </w:pPr>
      <w:r w:rsidRPr="00A6483D">
        <w:t xml:space="preserve">4) иных положений, предусмотренных </w:t>
      </w:r>
      <w:r w:rsidR="005E5889" w:rsidRPr="00A6483D">
        <w:t xml:space="preserve">нормативными актами </w:t>
      </w:r>
      <w:r w:rsidR="00D355B0">
        <w:t>Банка России</w:t>
      </w:r>
      <w:r w:rsidRPr="00A6483D">
        <w:t>.</w:t>
      </w:r>
    </w:p>
    <w:p w14:paraId="7A85EBDD" w14:textId="340B4BB4" w:rsidR="00723438" w:rsidRPr="00A6483D" w:rsidRDefault="00723438" w:rsidP="00D355B0">
      <w:pPr>
        <w:spacing w:line="240" w:lineRule="atLeast"/>
        <w:jc w:val="both"/>
      </w:pPr>
    </w:p>
    <w:p w14:paraId="21FC3022" w14:textId="701A6C4A" w:rsidR="00D6762C" w:rsidRPr="00A6483D" w:rsidRDefault="00D6762C" w:rsidP="005D4F39">
      <w:pPr>
        <w:pStyle w:val="1"/>
        <w:spacing w:before="0" w:after="0" w:line="240" w:lineRule="atLeast"/>
        <w:rPr>
          <w:rFonts w:ascii="Times New Roman" w:hAnsi="Times New Roman"/>
          <w:lang w:val="ru-RU"/>
        </w:rPr>
      </w:pPr>
      <w:r w:rsidRPr="00A6483D">
        <w:rPr>
          <w:rFonts w:ascii="Times New Roman" w:hAnsi="Times New Roman"/>
        </w:rPr>
        <w:t>XVI</w:t>
      </w:r>
      <w:r w:rsidRPr="00A6483D">
        <w:rPr>
          <w:rFonts w:ascii="Times New Roman" w:hAnsi="Times New Roman"/>
          <w:lang w:val="ru-RU"/>
        </w:rPr>
        <w:t xml:space="preserve">. </w:t>
      </w:r>
      <w:r w:rsidR="00D355B0" w:rsidRPr="004F1CA5">
        <w:rPr>
          <w:rFonts w:ascii="Times New Roman" w:hAnsi="Times New Roman"/>
          <w:lang w:val="ru-RU"/>
        </w:rPr>
        <w:t>Иные сведения и положения</w:t>
      </w:r>
    </w:p>
    <w:p w14:paraId="62CF59F2" w14:textId="77777777" w:rsidR="00D6762C" w:rsidRPr="00A6483D" w:rsidRDefault="00D6762C" w:rsidP="00D6762C">
      <w:pPr>
        <w:spacing w:line="240" w:lineRule="atLeast"/>
        <w:ind w:firstLine="426"/>
        <w:jc w:val="both"/>
      </w:pPr>
    </w:p>
    <w:p w14:paraId="47BA91B3" w14:textId="58551E02" w:rsidR="00D6762C" w:rsidRPr="00A6483D" w:rsidRDefault="00D6762C" w:rsidP="00D6762C">
      <w:pPr>
        <w:spacing w:after="60" w:line="240" w:lineRule="atLeast"/>
        <w:ind w:firstLine="426"/>
        <w:jc w:val="both"/>
      </w:pPr>
      <w:r w:rsidRPr="00A6483D">
        <w:t>12</w:t>
      </w:r>
      <w:r w:rsidR="000831FD" w:rsidRPr="00A6483D">
        <w:t>0</w:t>
      </w:r>
      <w:r w:rsidRPr="00A6483D">
        <w:t>. Налогообложение доходов от операций с инвестиционными паями владельцев инвестиционных паев – физических лиц осуществляется в соответстви</w:t>
      </w:r>
      <w:r w:rsidR="00D355B0">
        <w:t>и с главой 23 Налогового к</w:t>
      </w:r>
      <w:r w:rsidRPr="00A6483D">
        <w:t>одекса Российской Федерации. При этом в случаях, установленных налоговым законодательством, управляющая компания является налоговым агентом.</w:t>
      </w:r>
    </w:p>
    <w:p w14:paraId="5B74525F" w14:textId="6B214B2C" w:rsidR="00D6762C" w:rsidRPr="00A6483D" w:rsidRDefault="00D6762C" w:rsidP="00D6762C">
      <w:pPr>
        <w:spacing w:after="60" w:line="240" w:lineRule="atLeast"/>
        <w:ind w:firstLine="426"/>
        <w:jc w:val="both"/>
      </w:pPr>
      <w:r w:rsidRPr="00A6483D">
        <w:t>Налогообложение доходов (прибыли) от операций с инвестиционными паями владельцев инвестиционных паев – юридических лиц осуществляется в соотв</w:t>
      </w:r>
      <w:r w:rsidR="00D355B0">
        <w:t>етствии с главой 25 Налогового к</w:t>
      </w:r>
      <w:r w:rsidRPr="00A6483D">
        <w:t>одекса Российской Федерации.</w:t>
      </w:r>
    </w:p>
    <w:p w14:paraId="1888F841" w14:textId="2A3EAA4E" w:rsidR="006F468B" w:rsidRDefault="00D6762C" w:rsidP="00D6762C">
      <w:pPr>
        <w:autoSpaceDE w:val="0"/>
        <w:autoSpaceDN w:val="0"/>
        <w:adjustRightInd w:val="0"/>
        <w:spacing w:line="240" w:lineRule="atLeast"/>
        <w:ind w:firstLine="426"/>
        <w:jc w:val="both"/>
        <w:rPr>
          <w:iCs/>
        </w:rPr>
      </w:pPr>
      <w:r w:rsidRPr="00A6483D">
        <w:t> </w:t>
      </w:r>
      <w:r w:rsidRPr="00A6483D">
        <w:rPr>
          <w:iCs/>
        </w:rPr>
        <w:t xml:space="preserve">      </w:t>
      </w:r>
    </w:p>
    <w:p w14:paraId="41184881" w14:textId="77777777" w:rsidR="0045465E" w:rsidRPr="00A6483D" w:rsidRDefault="0045465E" w:rsidP="00D6762C">
      <w:pPr>
        <w:autoSpaceDE w:val="0"/>
        <w:autoSpaceDN w:val="0"/>
        <w:adjustRightInd w:val="0"/>
        <w:spacing w:line="240" w:lineRule="atLeast"/>
        <w:ind w:firstLine="426"/>
        <w:jc w:val="both"/>
        <w:rPr>
          <w:iCs/>
        </w:rPr>
      </w:pPr>
    </w:p>
    <w:p w14:paraId="59A8A51C" w14:textId="77777777" w:rsidR="00313D2D" w:rsidRPr="00A6483D" w:rsidRDefault="00BB04A5" w:rsidP="00313D2D">
      <w:pPr>
        <w:rPr>
          <w:lang w:eastAsia="ru-RU"/>
        </w:rPr>
      </w:pPr>
      <w:r w:rsidRPr="00A6483D">
        <w:t xml:space="preserve"> </w:t>
      </w:r>
      <w:r w:rsidR="00313D2D" w:rsidRPr="00A6483D">
        <w:t xml:space="preserve">Генеральный директор  </w:t>
      </w:r>
    </w:p>
    <w:p w14:paraId="35D318A9" w14:textId="77777777" w:rsidR="00BB04A5" w:rsidRPr="00A6483D" w:rsidRDefault="00313D2D" w:rsidP="00BB04A5">
      <w:r w:rsidRPr="00A6483D">
        <w:t>ООО «УК «ФОРТИС-Инвест»</w:t>
      </w:r>
      <w:r w:rsidR="00BB04A5" w:rsidRPr="00A6483D">
        <w:t xml:space="preserve">     </w:t>
      </w:r>
      <w:r w:rsidRPr="00A6483D">
        <w:t xml:space="preserve">         _______________________</w:t>
      </w:r>
      <w:r w:rsidR="00BB04A5" w:rsidRPr="00A6483D">
        <w:t xml:space="preserve">        </w:t>
      </w:r>
      <w:r w:rsidR="00A6483D" w:rsidRPr="00A6483D">
        <w:t>Лестовкин А.В.</w:t>
      </w:r>
      <w:r w:rsidR="00BB04A5" w:rsidRPr="00A6483D">
        <w:t xml:space="preserve">                                                                                              </w:t>
      </w:r>
    </w:p>
    <w:p w14:paraId="7E65DE09" w14:textId="77777777" w:rsidR="00BB04A5" w:rsidRPr="00A6483D" w:rsidRDefault="00BB04A5" w:rsidP="00BB04A5">
      <w:pPr>
        <w:rPr>
          <w:sz w:val="20"/>
          <w:szCs w:val="20"/>
        </w:rPr>
      </w:pPr>
      <w:r w:rsidRPr="00A6483D">
        <w:rPr>
          <w:sz w:val="20"/>
          <w:szCs w:val="20"/>
        </w:rPr>
        <w:t xml:space="preserve">                                                                                                   М.П.</w:t>
      </w:r>
    </w:p>
    <w:p w14:paraId="25040CE3" w14:textId="77777777" w:rsidR="00D6762C" w:rsidRPr="00A6483D" w:rsidRDefault="00DB438C" w:rsidP="00C3748B">
      <w:pPr>
        <w:spacing w:line="240" w:lineRule="atLeast"/>
      </w:pPr>
      <w:r w:rsidRPr="00226552">
        <w:rPr>
          <w:noProof/>
          <w:lang w:eastAsia="ru-RU"/>
        </w:rPr>
        <w:lastRenderedPageBreak/>
        <w:drawing>
          <wp:inline distT="0" distB="0" distL="0" distR="0" wp14:anchorId="37373BF5" wp14:editId="5D03E82A">
            <wp:extent cx="5734050" cy="93535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276F1FA2" w14:textId="77777777" w:rsidR="00D6762C" w:rsidRPr="00A6483D" w:rsidRDefault="00DB438C" w:rsidP="00D6762C">
      <w:pPr>
        <w:spacing w:line="240" w:lineRule="atLeast"/>
      </w:pPr>
      <w:r w:rsidRPr="00226552">
        <w:rPr>
          <w:noProof/>
          <w:lang w:eastAsia="ru-RU"/>
        </w:rPr>
        <w:lastRenderedPageBreak/>
        <w:drawing>
          <wp:inline distT="0" distB="0" distL="0" distR="0" wp14:anchorId="79EE7C01" wp14:editId="4D183004">
            <wp:extent cx="5915025" cy="901065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15025" cy="9010650"/>
                    </a:xfrm>
                    <a:prstGeom prst="rect">
                      <a:avLst/>
                    </a:prstGeom>
                    <a:noFill/>
                    <a:ln>
                      <a:noFill/>
                    </a:ln>
                  </pic:spPr>
                </pic:pic>
              </a:graphicData>
            </a:graphic>
          </wp:inline>
        </w:drawing>
      </w:r>
    </w:p>
    <w:p w14:paraId="6D1D420C" w14:textId="77777777" w:rsidR="00D6762C" w:rsidRPr="00A6483D" w:rsidRDefault="00D6762C" w:rsidP="00D6762C">
      <w:pPr>
        <w:spacing w:line="240" w:lineRule="atLeast"/>
      </w:pPr>
    </w:p>
    <w:p w14:paraId="167BA90B" w14:textId="77777777" w:rsidR="00D6762C" w:rsidRPr="00A6483D" w:rsidRDefault="00DB438C" w:rsidP="00D6762C">
      <w:pPr>
        <w:spacing w:line="240" w:lineRule="atLeast"/>
      </w:pPr>
      <w:r w:rsidRPr="00226552">
        <w:rPr>
          <w:noProof/>
          <w:lang w:eastAsia="ru-RU"/>
        </w:rPr>
        <w:lastRenderedPageBreak/>
        <w:drawing>
          <wp:inline distT="0" distB="0" distL="0" distR="0" wp14:anchorId="33F6FAD2" wp14:editId="25011D50">
            <wp:extent cx="5734050" cy="935355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2110C704" w14:textId="77777777" w:rsidR="00D6762C" w:rsidRPr="00A6483D" w:rsidRDefault="00DB438C" w:rsidP="00D6762C">
      <w:pPr>
        <w:spacing w:line="240" w:lineRule="atLeast"/>
      </w:pPr>
      <w:r w:rsidRPr="00226552">
        <w:rPr>
          <w:noProof/>
          <w:lang w:eastAsia="ru-RU"/>
        </w:rPr>
        <w:lastRenderedPageBreak/>
        <w:drawing>
          <wp:inline distT="0" distB="0" distL="0" distR="0" wp14:anchorId="36CE436E" wp14:editId="21FDA3BC">
            <wp:extent cx="5734050" cy="9353550"/>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1BAFAAE3" w14:textId="77777777" w:rsidR="00D6762C" w:rsidRPr="00A6483D" w:rsidRDefault="00DB438C" w:rsidP="00D6762C">
      <w:pPr>
        <w:spacing w:line="240" w:lineRule="atLeast"/>
      </w:pPr>
      <w:r w:rsidRPr="00226552">
        <w:rPr>
          <w:noProof/>
          <w:lang w:eastAsia="ru-RU"/>
        </w:rPr>
        <w:lastRenderedPageBreak/>
        <w:drawing>
          <wp:inline distT="0" distB="0" distL="0" distR="0" wp14:anchorId="1A7F35CC" wp14:editId="1D3F8610">
            <wp:extent cx="5972175" cy="8239125"/>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2175" cy="8239125"/>
                    </a:xfrm>
                    <a:prstGeom prst="rect">
                      <a:avLst/>
                    </a:prstGeom>
                    <a:noFill/>
                    <a:ln>
                      <a:noFill/>
                    </a:ln>
                  </pic:spPr>
                </pic:pic>
              </a:graphicData>
            </a:graphic>
          </wp:inline>
        </w:drawing>
      </w:r>
    </w:p>
    <w:p w14:paraId="3D3B966A" w14:textId="77777777" w:rsidR="00D6762C" w:rsidRPr="00A6483D" w:rsidRDefault="00D6762C" w:rsidP="00D6762C">
      <w:pPr>
        <w:spacing w:line="240" w:lineRule="atLeast"/>
      </w:pPr>
    </w:p>
    <w:p w14:paraId="32063314" w14:textId="77777777" w:rsidR="00D6762C" w:rsidRPr="00A6483D" w:rsidRDefault="00D6762C" w:rsidP="00D6762C">
      <w:pPr>
        <w:spacing w:line="240" w:lineRule="atLeast"/>
      </w:pPr>
    </w:p>
    <w:p w14:paraId="32E2668D" w14:textId="77777777" w:rsidR="00D6762C" w:rsidRPr="00A6483D" w:rsidRDefault="00D6762C" w:rsidP="00D6762C">
      <w:pPr>
        <w:spacing w:line="240" w:lineRule="atLeast"/>
      </w:pPr>
    </w:p>
    <w:p w14:paraId="3284F25C" w14:textId="77777777" w:rsidR="00D6762C" w:rsidRPr="00A6483D" w:rsidRDefault="00D6762C" w:rsidP="00D6762C">
      <w:pPr>
        <w:spacing w:line="240" w:lineRule="atLeast"/>
      </w:pPr>
    </w:p>
    <w:p w14:paraId="315283AC" w14:textId="77777777" w:rsidR="00D6762C" w:rsidRPr="00A6483D" w:rsidRDefault="00D6762C" w:rsidP="00D6762C">
      <w:pPr>
        <w:spacing w:line="240" w:lineRule="atLeast"/>
      </w:pPr>
    </w:p>
    <w:p w14:paraId="45922591" w14:textId="77777777" w:rsidR="00D6762C" w:rsidRPr="00A6483D" w:rsidRDefault="00D6762C" w:rsidP="00D6762C">
      <w:pPr>
        <w:spacing w:line="240" w:lineRule="atLeast"/>
      </w:pPr>
    </w:p>
    <w:p w14:paraId="12B7FB7A" w14:textId="77777777" w:rsidR="001E78BF" w:rsidRPr="00EB6DD9" w:rsidRDefault="00DB438C" w:rsidP="00D6762C">
      <w:pPr>
        <w:spacing w:line="240" w:lineRule="atLeast"/>
      </w:pPr>
      <w:r w:rsidRPr="00226552">
        <w:rPr>
          <w:noProof/>
          <w:lang w:eastAsia="ru-RU"/>
        </w:rPr>
        <w:lastRenderedPageBreak/>
        <w:drawing>
          <wp:inline distT="0" distB="0" distL="0" distR="0" wp14:anchorId="2906DB12" wp14:editId="070F116B">
            <wp:extent cx="5915025" cy="9458325"/>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15025" cy="9458325"/>
                    </a:xfrm>
                    <a:prstGeom prst="rect">
                      <a:avLst/>
                    </a:prstGeom>
                    <a:noFill/>
                    <a:ln>
                      <a:noFill/>
                    </a:ln>
                  </pic:spPr>
                </pic:pic>
              </a:graphicData>
            </a:graphic>
          </wp:inline>
        </w:drawing>
      </w:r>
    </w:p>
    <w:sectPr w:rsidR="001E78BF" w:rsidRPr="00EB6DD9" w:rsidSect="005D4F39">
      <w:headerReference w:type="default" r:id="rId33"/>
      <w:headerReference w:type="first" r:id="rId34"/>
      <w:pgSz w:w="11907" w:h="16840" w:code="9"/>
      <w:pgMar w:top="568" w:right="708" w:bottom="709" w:left="1418" w:header="284" w:footer="249" w:gutter="0"/>
      <w:paperSrc w:first="1" w:other="1"/>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0DDFF" w14:textId="77777777" w:rsidR="007641C6" w:rsidRDefault="007641C6">
      <w:r>
        <w:separator/>
      </w:r>
    </w:p>
  </w:endnote>
  <w:endnote w:type="continuationSeparator" w:id="0">
    <w:p w14:paraId="1C14F1C5" w14:textId="77777777" w:rsidR="007641C6" w:rsidRDefault="0076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FBCE4" w14:textId="77777777" w:rsidR="007641C6" w:rsidRDefault="007641C6">
      <w:r>
        <w:separator/>
      </w:r>
    </w:p>
  </w:footnote>
  <w:footnote w:type="continuationSeparator" w:id="0">
    <w:p w14:paraId="1CF7F1B4" w14:textId="77777777" w:rsidR="007641C6" w:rsidRDefault="00764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0FCF" w14:textId="327CC87F" w:rsidR="005130EC" w:rsidRPr="000E59E5" w:rsidRDefault="005130EC">
    <w:pPr>
      <w:pStyle w:val="a3"/>
      <w:tabs>
        <w:tab w:val="clear" w:pos="4153"/>
        <w:tab w:val="clear" w:pos="8306"/>
      </w:tabs>
      <w:jc w:val="center"/>
      <w:rPr>
        <w:sz w:val="20"/>
      </w:rPr>
    </w:pPr>
    <w:r w:rsidRPr="000E59E5">
      <w:rPr>
        <w:rStyle w:val="a7"/>
        <w:sz w:val="20"/>
      </w:rPr>
      <w:fldChar w:fldCharType="begin"/>
    </w:r>
    <w:r w:rsidRPr="000E59E5">
      <w:rPr>
        <w:rStyle w:val="a7"/>
        <w:sz w:val="20"/>
      </w:rPr>
      <w:instrText xml:space="preserve"> PAGE </w:instrText>
    </w:r>
    <w:r w:rsidRPr="000E59E5">
      <w:rPr>
        <w:rStyle w:val="a7"/>
        <w:sz w:val="20"/>
      </w:rPr>
      <w:fldChar w:fldCharType="separate"/>
    </w:r>
    <w:r w:rsidR="00241759">
      <w:rPr>
        <w:rStyle w:val="a7"/>
        <w:noProof/>
        <w:sz w:val="20"/>
      </w:rPr>
      <w:t>21</w:t>
    </w:r>
    <w:r w:rsidRPr="000E59E5">
      <w:rPr>
        <w:rStyle w:val="a7"/>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6C2D" w14:textId="77777777" w:rsidR="005130EC" w:rsidRDefault="005130EC">
    <w:pPr>
      <w:pStyle w:val="a3"/>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253201"/>
    <w:multiLevelType w:val="hybridMultilevel"/>
    <w:tmpl w:val="FD8EFE42"/>
    <w:lvl w:ilvl="0" w:tplc="04090001">
      <w:start w:val="1"/>
      <w:numFmt w:val="bullet"/>
      <w:lvlText w:val=""/>
      <w:lvlJc w:val="left"/>
      <w:pPr>
        <w:tabs>
          <w:tab w:val="num" w:pos="1515"/>
        </w:tabs>
        <w:ind w:left="1515" w:hanging="360"/>
      </w:pPr>
      <w:rPr>
        <w:rFonts w:ascii="Symbol" w:hAnsi="Symbol"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Wingdings" w:hAnsi="Wingdings" w:hint="default"/>
      </w:rPr>
    </w:lvl>
    <w:lvl w:ilvl="3" w:tplc="04090001">
      <w:start w:val="1"/>
      <w:numFmt w:val="bullet"/>
      <w:lvlText w:val=""/>
      <w:lvlJc w:val="left"/>
      <w:pPr>
        <w:tabs>
          <w:tab w:val="num" w:pos="3675"/>
        </w:tabs>
        <w:ind w:left="3675" w:hanging="360"/>
      </w:pPr>
      <w:rPr>
        <w:rFonts w:ascii="Symbol" w:hAnsi="Symbol"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Wingdings" w:hAnsi="Wingdings" w:hint="default"/>
      </w:rPr>
    </w:lvl>
    <w:lvl w:ilvl="6" w:tplc="04090001">
      <w:start w:val="1"/>
      <w:numFmt w:val="bullet"/>
      <w:lvlText w:val=""/>
      <w:lvlJc w:val="left"/>
      <w:pPr>
        <w:tabs>
          <w:tab w:val="num" w:pos="5835"/>
        </w:tabs>
        <w:ind w:left="5835" w:hanging="360"/>
      </w:pPr>
      <w:rPr>
        <w:rFonts w:ascii="Symbol" w:hAnsi="Symbol"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Wingdings" w:hAnsi="Wingdings" w:hint="default"/>
      </w:rPr>
    </w:lvl>
  </w:abstractNum>
  <w:abstractNum w:abstractNumId="2" w15:restartNumberingAfterBreak="0">
    <w:nsid w:val="08A022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8B37FC"/>
    <w:multiLevelType w:val="hybridMultilevel"/>
    <w:tmpl w:val="75862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8722F7"/>
    <w:multiLevelType w:val="hybridMultilevel"/>
    <w:tmpl w:val="2CF644E6"/>
    <w:lvl w:ilvl="0" w:tplc="04190001">
      <w:start w:val="1"/>
      <w:numFmt w:val="bullet"/>
      <w:lvlText w:val=""/>
      <w:lvlJc w:val="left"/>
      <w:pPr>
        <w:tabs>
          <w:tab w:val="num" w:pos="360"/>
        </w:tabs>
        <w:ind w:left="360" w:hanging="360"/>
      </w:pPr>
      <w:rPr>
        <w:rFonts w:ascii="Symbol" w:hAnsi="Symbol" w:hint="default"/>
      </w:rPr>
    </w:lvl>
    <w:lvl w:ilvl="1" w:tplc="5F64E222">
      <w:start w:val="1"/>
      <w:numFmt w:val="bullet"/>
      <w:lvlText w:val="-"/>
      <w:lvlJc w:val="left"/>
      <w:pPr>
        <w:tabs>
          <w:tab w:val="num" w:pos="1440"/>
        </w:tabs>
        <w:ind w:left="1440" w:hanging="360"/>
      </w:pPr>
      <w:rPr>
        <w:rFonts w:ascii="Courier New" w:hAnsi="Courier New"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C4275"/>
    <w:multiLevelType w:val="multilevel"/>
    <w:tmpl w:val="981CFC24"/>
    <w:lvl w:ilvl="0">
      <w:start w:val="1"/>
      <w:numFmt w:val="decimal"/>
      <w:lvlText w:val="%1."/>
      <w:lvlJc w:val="left"/>
      <w:pPr>
        <w:tabs>
          <w:tab w:val="num" w:pos="1500"/>
        </w:tabs>
        <w:ind w:left="1500" w:hanging="9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1A5141C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5D3ACC"/>
    <w:multiLevelType w:val="hybridMultilevel"/>
    <w:tmpl w:val="01D214C6"/>
    <w:lvl w:ilvl="0" w:tplc="37F064D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AA4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CF0A0D"/>
    <w:multiLevelType w:val="multilevel"/>
    <w:tmpl w:val="7B607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34869"/>
    <w:multiLevelType w:val="hybridMultilevel"/>
    <w:tmpl w:val="75444CE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3C4E12"/>
    <w:multiLevelType w:val="hybridMultilevel"/>
    <w:tmpl w:val="0D12AADE"/>
    <w:lvl w:ilvl="0" w:tplc="86DE5C26">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B812A60"/>
    <w:multiLevelType w:val="hybridMultilevel"/>
    <w:tmpl w:val="EFDA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A87589"/>
    <w:multiLevelType w:val="hybridMultilevel"/>
    <w:tmpl w:val="C9E4BC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C4212F2"/>
    <w:multiLevelType w:val="hybridMultilevel"/>
    <w:tmpl w:val="04904E1A"/>
    <w:lvl w:ilvl="0" w:tplc="04190001">
      <w:start w:val="1"/>
      <w:numFmt w:val="bullet"/>
      <w:lvlText w:val=""/>
      <w:lvlJc w:val="left"/>
      <w:pPr>
        <w:tabs>
          <w:tab w:val="num" w:pos="709"/>
        </w:tabs>
        <w:ind w:left="70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C98773A"/>
    <w:multiLevelType w:val="hybridMultilevel"/>
    <w:tmpl w:val="18B8BA5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09F11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A60E46"/>
    <w:multiLevelType w:val="hybridMultilevel"/>
    <w:tmpl w:val="666E0C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7F26D66"/>
    <w:multiLevelType w:val="hybridMultilevel"/>
    <w:tmpl w:val="B91E2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7D2838"/>
    <w:multiLevelType w:val="hybridMultilevel"/>
    <w:tmpl w:val="6DFE131C"/>
    <w:lvl w:ilvl="0" w:tplc="7172C61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3537D3"/>
    <w:multiLevelType w:val="hybridMultilevel"/>
    <w:tmpl w:val="9A32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9D2D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80D30ED"/>
    <w:multiLevelType w:val="hybridMultilevel"/>
    <w:tmpl w:val="98EC36E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3" w15:restartNumberingAfterBreak="0">
    <w:nsid w:val="5E826BC7"/>
    <w:multiLevelType w:val="hybridMultilevel"/>
    <w:tmpl w:val="060414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5FEF1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6A1A6B"/>
    <w:multiLevelType w:val="hybridMultilevel"/>
    <w:tmpl w:val="43CEAA98"/>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6" w15:restartNumberingAfterBreak="0">
    <w:nsid w:val="624378CA"/>
    <w:multiLevelType w:val="hybridMultilevel"/>
    <w:tmpl w:val="7A3CBF3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31852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6CA19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B655E2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02D31E9"/>
    <w:multiLevelType w:val="hybridMultilevel"/>
    <w:tmpl w:val="D20E1A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C142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24C1FE6"/>
    <w:multiLevelType w:val="hybridMultilevel"/>
    <w:tmpl w:val="BC1C0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1F24E2"/>
    <w:multiLevelType w:val="multilevel"/>
    <w:tmpl w:val="B762AF6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789F2E57"/>
    <w:multiLevelType w:val="hybridMultilevel"/>
    <w:tmpl w:val="AF1E9D5E"/>
    <w:lvl w:ilvl="0" w:tplc="8ABA8AD4">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717314636">
    <w:abstractNumId w:val="33"/>
  </w:num>
  <w:num w:numId="2" w16cid:durableId="1911768916">
    <w:abstractNumId w:val="1"/>
  </w:num>
  <w:num w:numId="3" w16cid:durableId="480734989">
    <w:abstractNumId w:val="14"/>
  </w:num>
  <w:num w:numId="4" w16cid:durableId="1912080410">
    <w:abstractNumId w:val="0"/>
    <w:lvlOverride w:ilvl="0">
      <w:lvl w:ilvl="0">
        <w:numFmt w:val="bullet"/>
        <w:lvlText w:val="-"/>
        <w:legacy w:legacy="1" w:legacySpace="0" w:legacyIndent="660"/>
        <w:lvlJc w:val="left"/>
        <w:pPr>
          <w:ind w:left="960" w:hanging="660"/>
        </w:pPr>
      </w:lvl>
    </w:lvlOverride>
  </w:num>
  <w:num w:numId="5" w16cid:durableId="1925064491">
    <w:abstractNumId w:val="9"/>
  </w:num>
  <w:num w:numId="6" w16cid:durableId="478960288">
    <w:abstractNumId w:val="24"/>
  </w:num>
  <w:num w:numId="7" w16cid:durableId="523250486">
    <w:abstractNumId w:val="27"/>
  </w:num>
  <w:num w:numId="8" w16cid:durableId="1989438258">
    <w:abstractNumId w:val="21"/>
  </w:num>
  <w:num w:numId="9" w16cid:durableId="595796930">
    <w:abstractNumId w:val="23"/>
  </w:num>
  <w:num w:numId="10" w16cid:durableId="971250407">
    <w:abstractNumId w:val="22"/>
  </w:num>
  <w:num w:numId="11" w16cid:durableId="76438393">
    <w:abstractNumId w:val="18"/>
  </w:num>
  <w:num w:numId="12" w16cid:durableId="1349675375">
    <w:abstractNumId w:val="25"/>
  </w:num>
  <w:num w:numId="13" w16cid:durableId="611473295">
    <w:abstractNumId w:val="3"/>
  </w:num>
  <w:num w:numId="14" w16cid:durableId="1639218971">
    <w:abstractNumId w:val="13"/>
  </w:num>
  <w:num w:numId="15" w16cid:durableId="1389109979">
    <w:abstractNumId w:val="32"/>
  </w:num>
  <w:num w:numId="16" w16cid:durableId="476385032">
    <w:abstractNumId w:val="12"/>
  </w:num>
  <w:num w:numId="17" w16cid:durableId="683215371">
    <w:abstractNumId w:val="7"/>
  </w:num>
  <w:num w:numId="18" w16cid:durableId="7073379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68410585">
    <w:abstractNumId w:val="26"/>
  </w:num>
  <w:num w:numId="20" w16cid:durableId="656347878">
    <w:abstractNumId w:val="30"/>
  </w:num>
  <w:num w:numId="21" w16cid:durableId="259263936">
    <w:abstractNumId w:val="8"/>
  </w:num>
  <w:num w:numId="22" w16cid:durableId="1793206904">
    <w:abstractNumId w:val="16"/>
  </w:num>
  <w:num w:numId="23" w16cid:durableId="1530144802">
    <w:abstractNumId w:val="28"/>
  </w:num>
  <w:num w:numId="24" w16cid:durableId="883638910">
    <w:abstractNumId w:val="6"/>
  </w:num>
  <w:num w:numId="25" w16cid:durableId="890117366">
    <w:abstractNumId w:val="29"/>
  </w:num>
  <w:num w:numId="26" w16cid:durableId="1459448259">
    <w:abstractNumId w:val="31"/>
  </w:num>
  <w:num w:numId="27" w16cid:durableId="1903249713">
    <w:abstractNumId w:val="2"/>
  </w:num>
  <w:num w:numId="28" w16cid:durableId="1079256961">
    <w:abstractNumId w:val="10"/>
  </w:num>
  <w:num w:numId="29" w16cid:durableId="363408646">
    <w:abstractNumId w:val="4"/>
  </w:num>
  <w:num w:numId="30" w16cid:durableId="700277727">
    <w:abstractNumId w:val="20"/>
  </w:num>
  <w:num w:numId="31" w16cid:durableId="245699516">
    <w:abstractNumId w:val="15"/>
  </w:num>
  <w:num w:numId="32" w16cid:durableId="212430312">
    <w:abstractNumId w:val="11"/>
  </w:num>
  <w:num w:numId="33" w16cid:durableId="2080012178">
    <w:abstractNumId w:val="34"/>
  </w:num>
  <w:num w:numId="34" w16cid:durableId="1165632615">
    <w:abstractNumId w:val="19"/>
  </w:num>
  <w:num w:numId="35" w16cid:durableId="3734260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BF"/>
    <w:rsid w:val="00000DDC"/>
    <w:rsid w:val="00003217"/>
    <w:rsid w:val="000065B1"/>
    <w:rsid w:val="00006EB7"/>
    <w:rsid w:val="00007035"/>
    <w:rsid w:val="000073E4"/>
    <w:rsid w:val="00010957"/>
    <w:rsid w:val="00012DE0"/>
    <w:rsid w:val="00013CF8"/>
    <w:rsid w:val="00015B3D"/>
    <w:rsid w:val="00023A07"/>
    <w:rsid w:val="000242CE"/>
    <w:rsid w:val="00025571"/>
    <w:rsid w:val="00026570"/>
    <w:rsid w:val="0003171D"/>
    <w:rsid w:val="00033010"/>
    <w:rsid w:val="00033A9B"/>
    <w:rsid w:val="00033D1F"/>
    <w:rsid w:val="00036820"/>
    <w:rsid w:val="00036900"/>
    <w:rsid w:val="00037844"/>
    <w:rsid w:val="000441C8"/>
    <w:rsid w:val="00046041"/>
    <w:rsid w:val="00047310"/>
    <w:rsid w:val="00050664"/>
    <w:rsid w:val="00051941"/>
    <w:rsid w:val="0005277D"/>
    <w:rsid w:val="0005306E"/>
    <w:rsid w:val="0005476D"/>
    <w:rsid w:val="000564CF"/>
    <w:rsid w:val="00057540"/>
    <w:rsid w:val="000578A6"/>
    <w:rsid w:val="00057BFC"/>
    <w:rsid w:val="00057D99"/>
    <w:rsid w:val="000611DD"/>
    <w:rsid w:val="00061A3C"/>
    <w:rsid w:val="00062E5A"/>
    <w:rsid w:val="0006321C"/>
    <w:rsid w:val="000652F9"/>
    <w:rsid w:val="00070A72"/>
    <w:rsid w:val="000739FE"/>
    <w:rsid w:val="00073FFA"/>
    <w:rsid w:val="00081C49"/>
    <w:rsid w:val="000831FD"/>
    <w:rsid w:val="00091D23"/>
    <w:rsid w:val="000A3C24"/>
    <w:rsid w:val="000A5F48"/>
    <w:rsid w:val="000A6AA7"/>
    <w:rsid w:val="000A7387"/>
    <w:rsid w:val="000A74BA"/>
    <w:rsid w:val="000B3007"/>
    <w:rsid w:val="000B67A8"/>
    <w:rsid w:val="000B7D62"/>
    <w:rsid w:val="000C1BF1"/>
    <w:rsid w:val="000C27F0"/>
    <w:rsid w:val="000C42DB"/>
    <w:rsid w:val="000C4CC7"/>
    <w:rsid w:val="000C5110"/>
    <w:rsid w:val="000C65C5"/>
    <w:rsid w:val="000C7155"/>
    <w:rsid w:val="000D0AF9"/>
    <w:rsid w:val="000D1586"/>
    <w:rsid w:val="000D2667"/>
    <w:rsid w:val="000D40C9"/>
    <w:rsid w:val="000D42CA"/>
    <w:rsid w:val="000D43C4"/>
    <w:rsid w:val="000D559E"/>
    <w:rsid w:val="000E57FB"/>
    <w:rsid w:val="000E59E5"/>
    <w:rsid w:val="000E648B"/>
    <w:rsid w:val="000F0C9E"/>
    <w:rsid w:val="00100283"/>
    <w:rsid w:val="00100AB4"/>
    <w:rsid w:val="00100CA9"/>
    <w:rsid w:val="00101787"/>
    <w:rsid w:val="00102BA9"/>
    <w:rsid w:val="00103785"/>
    <w:rsid w:val="00104D54"/>
    <w:rsid w:val="00105B98"/>
    <w:rsid w:val="001102D0"/>
    <w:rsid w:val="00111668"/>
    <w:rsid w:val="00113355"/>
    <w:rsid w:val="00116F5F"/>
    <w:rsid w:val="00122D00"/>
    <w:rsid w:val="00123402"/>
    <w:rsid w:val="001249D1"/>
    <w:rsid w:val="00126DEB"/>
    <w:rsid w:val="0012750F"/>
    <w:rsid w:val="00127C37"/>
    <w:rsid w:val="001344BA"/>
    <w:rsid w:val="00142386"/>
    <w:rsid w:val="0014256C"/>
    <w:rsid w:val="00142CA7"/>
    <w:rsid w:val="00142E85"/>
    <w:rsid w:val="00143E0C"/>
    <w:rsid w:val="00151FB6"/>
    <w:rsid w:val="001537C8"/>
    <w:rsid w:val="001605A0"/>
    <w:rsid w:val="0017395C"/>
    <w:rsid w:val="001747D8"/>
    <w:rsid w:val="00185796"/>
    <w:rsid w:val="00187D81"/>
    <w:rsid w:val="00192972"/>
    <w:rsid w:val="001965E9"/>
    <w:rsid w:val="001A377A"/>
    <w:rsid w:val="001A4B2A"/>
    <w:rsid w:val="001A63D0"/>
    <w:rsid w:val="001A7777"/>
    <w:rsid w:val="001B0029"/>
    <w:rsid w:val="001B156B"/>
    <w:rsid w:val="001C0426"/>
    <w:rsid w:val="001C4016"/>
    <w:rsid w:val="001C5746"/>
    <w:rsid w:val="001C6708"/>
    <w:rsid w:val="001D0F7A"/>
    <w:rsid w:val="001D17DE"/>
    <w:rsid w:val="001D45C2"/>
    <w:rsid w:val="001D4D5D"/>
    <w:rsid w:val="001D60AF"/>
    <w:rsid w:val="001D64E8"/>
    <w:rsid w:val="001E2F7B"/>
    <w:rsid w:val="001E37A5"/>
    <w:rsid w:val="001E676A"/>
    <w:rsid w:val="001E78BF"/>
    <w:rsid w:val="001F4018"/>
    <w:rsid w:val="001F691B"/>
    <w:rsid w:val="001F79EA"/>
    <w:rsid w:val="00200D4A"/>
    <w:rsid w:val="00201462"/>
    <w:rsid w:val="00202EAB"/>
    <w:rsid w:val="00207747"/>
    <w:rsid w:val="0020774B"/>
    <w:rsid w:val="002105D4"/>
    <w:rsid w:val="00212214"/>
    <w:rsid w:val="002124C1"/>
    <w:rsid w:val="002134BB"/>
    <w:rsid w:val="00214E1E"/>
    <w:rsid w:val="00220A7B"/>
    <w:rsid w:val="002231B6"/>
    <w:rsid w:val="002261E9"/>
    <w:rsid w:val="00226552"/>
    <w:rsid w:val="0022655F"/>
    <w:rsid w:val="00230055"/>
    <w:rsid w:val="002308A9"/>
    <w:rsid w:val="0023129F"/>
    <w:rsid w:val="00234FD2"/>
    <w:rsid w:val="00235FCA"/>
    <w:rsid w:val="002368DC"/>
    <w:rsid w:val="0023766B"/>
    <w:rsid w:val="00240FE3"/>
    <w:rsid w:val="00241045"/>
    <w:rsid w:val="00241600"/>
    <w:rsid w:val="00241759"/>
    <w:rsid w:val="0024781F"/>
    <w:rsid w:val="00264E92"/>
    <w:rsid w:val="0026669E"/>
    <w:rsid w:val="00266E2C"/>
    <w:rsid w:val="00267465"/>
    <w:rsid w:val="00270AFF"/>
    <w:rsid w:val="00270DFE"/>
    <w:rsid w:val="00272825"/>
    <w:rsid w:val="002768CA"/>
    <w:rsid w:val="00276E8A"/>
    <w:rsid w:val="00285F90"/>
    <w:rsid w:val="00294850"/>
    <w:rsid w:val="00297252"/>
    <w:rsid w:val="002A11CE"/>
    <w:rsid w:val="002A14DE"/>
    <w:rsid w:val="002A2015"/>
    <w:rsid w:val="002A4A6A"/>
    <w:rsid w:val="002A53A0"/>
    <w:rsid w:val="002A5526"/>
    <w:rsid w:val="002C241D"/>
    <w:rsid w:val="002C256A"/>
    <w:rsid w:val="002C3859"/>
    <w:rsid w:val="002C59AB"/>
    <w:rsid w:val="002C6D47"/>
    <w:rsid w:val="002D2677"/>
    <w:rsid w:val="002D3682"/>
    <w:rsid w:val="002D400A"/>
    <w:rsid w:val="002D487A"/>
    <w:rsid w:val="002D6871"/>
    <w:rsid w:val="002E7FC4"/>
    <w:rsid w:val="002F0F08"/>
    <w:rsid w:val="002F0F9E"/>
    <w:rsid w:val="002F10D1"/>
    <w:rsid w:val="002F1D00"/>
    <w:rsid w:val="002F5BF8"/>
    <w:rsid w:val="002F600F"/>
    <w:rsid w:val="00300050"/>
    <w:rsid w:val="0030043A"/>
    <w:rsid w:val="003022EE"/>
    <w:rsid w:val="0030379A"/>
    <w:rsid w:val="00307665"/>
    <w:rsid w:val="00310034"/>
    <w:rsid w:val="00311A59"/>
    <w:rsid w:val="00313D2D"/>
    <w:rsid w:val="00315C98"/>
    <w:rsid w:val="00321927"/>
    <w:rsid w:val="00322070"/>
    <w:rsid w:val="00324750"/>
    <w:rsid w:val="0032493F"/>
    <w:rsid w:val="003274F7"/>
    <w:rsid w:val="00332594"/>
    <w:rsid w:val="00350B72"/>
    <w:rsid w:val="00350E6B"/>
    <w:rsid w:val="00355B03"/>
    <w:rsid w:val="00360D31"/>
    <w:rsid w:val="003619E6"/>
    <w:rsid w:val="00363D06"/>
    <w:rsid w:val="00364105"/>
    <w:rsid w:val="00364D01"/>
    <w:rsid w:val="00376E46"/>
    <w:rsid w:val="0038440E"/>
    <w:rsid w:val="0038743B"/>
    <w:rsid w:val="00387FC3"/>
    <w:rsid w:val="0039193B"/>
    <w:rsid w:val="00393F84"/>
    <w:rsid w:val="003963BD"/>
    <w:rsid w:val="003A2979"/>
    <w:rsid w:val="003A5E22"/>
    <w:rsid w:val="003B4A9A"/>
    <w:rsid w:val="003B5D81"/>
    <w:rsid w:val="003B6637"/>
    <w:rsid w:val="003C07EA"/>
    <w:rsid w:val="003D0E38"/>
    <w:rsid w:val="003D1681"/>
    <w:rsid w:val="003D2639"/>
    <w:rsid w:val="003D26DA"/>
    <w:rsid w:val="003D7F49"/>
    <w:rsid w:val="003E000C"/>
    <w:rsid w:val="003E0952"/>
    <w:rsid w:val="003E116F"/>
    <w:rsid w:val="003E12A1"/>
    <w:rsid w:val="003E2650"/>
    <w:rsid w:val="003E747B"/>
    <w:rsid w:val="003F02C9"/>
    <w:rsid w:val="003F0DAB"/>
    <w:rsid w:val="003F1AA8"/>
    <w:rsid w:val="003F24C9"/>
    <w:rsid w:val="003F45F3"/>
    <w:rsid w:val="003F6586"/>
    <w:rsid w:val="003F6EA5"/>
    <w:rsid w:val="00401404"/>
    <w:rsid w:val="0041264D"/>
    <w:rsid w:val="00412FE6"/>
    <w:rsid w:val="00413588"/>
    <w:rsid w:val="004149F2"/>
    <w:rsid w:val="00427059"/>
    <w:rsid w:val="0042777E"/>
    <w:rsid w:val="00431D40"/>
    <w:rsid w:val="00432384"/>
    <w:rsid w:val="00434318"/>
    <w:rsid w:val="00434337"/>
    <w:rsid w:val="00437A16"/>
    <w:rsid w:val="00437CFB"/>
    <w:rsid w:val="00440527"/>
    <w:rsid w:val="00441E97"/>
    <w:rsid w:val="004428D0"/>
    <w:rsid w:val="0044351E"/>
    <w:rsid w:val="00444D06"/>
    <w:rsid w:val="00446FF5"/>
    <w:rsid w:val="00452973"/>
    <w:rsid w:val="00453311"/>
    <w:rsid w:val="00453805"/>
    <w:rsid w:val="004544D6"/>
    <w:rsid w:val="0045465E"/>
    <w:rsid w:val="004564CB"/>
    <w:rsid w:val="00456CEF"/>
    <w:rsid w:val="004572B2"/>
    <w:rsid w:val="004572F7"/>
    <w:rsid w:val="00463100"/>
    <w:rsid w:val="00464992"/>
    <w:rsid w:val="00465886"/>
    <w:rsid w:val="0047211B"/>
    <w:rsid w:val="004728F0"/>
    <w:rsid w:val="00472930"/>
    <w:rsid w:val="00473E8D"/>
    <w:rsid w:val="004757A3"/>
    <w:rsid w:val="00477C41"/>
    <w:rsid w:val="004823DF"/>
    <w:rsid w:val="00483C4F"/>
    <w:rsid w:val="00485283"/>
    <w:rsid w:val="004855F0"/>
    <w:rsid w:val="0048779D"/>
    <w:rsid w:val="00491B53"/>
    <w:rsid w:val="0049239C"/>
    <w:rsid w:val="0049312E"/>
    <w:rsid w:val="00493EF3"/>
    <w:rsid w:val="00496206"/>
    <w:rsid w:val="004972B4"/>
    <w:rsid w:val="004A18FC"/>
    <w:rsid w:val="004A1BA2"/>
    <w:rsid w:val="004A23A7"/>
    <w:rsid w:val="004A49CC"/>
    <w:rsid w:val="004B17F8"/>
    <w:rsid w:val="004B3BFD"/>
    <w:rsid w:val="004C27EE"/>
    <w:rsid w:val="004C3849"/>
    <w:rsid w:val="004C6493"/>
    <w:rsid w:val="004D0B82"/>
    <w:rsid w:val="004D0EE5"/>
    <w:rsid w:val="004D15A5"/>
    <w:rsid w:val="004D29EF"/>
    <w:rsid w:val="004D472C"/>
    <w:rsid w:val="004D5514"/>
    <w:rsid w:val="004D7096"/>
    <w:rsid w:val="004D72DE"/>
    <w:rsid w:val="004E61C7"/>
    <w:rsid w:val="004E6489"/>
    <w:rsid w:val="004E6EDB"/>
    <w:rsid w:val="004F2520"/>
    <w:rsid w:val="004F2B5A"/>
    <w:rsid w:val="004F39FC"/>
    <w:rsid w:val="004F3A68"/>
    <w:rsid w:val="004F7A11"/>
    <w:rsid w:val="005019C7"/>
    <w:rsid w:val="00502F65"/>
    <w:rsid w:val="00503574"/>
    <w:rsid w:val="00510689"/>
    <w:rsid w:val="00512FAD"/>
    <w:rsid w:val="005130EC"/>
    <w:rsid w:val="00513455"/>
    <w:rsid w:val="00514ADA"/>
    <w:rsid w:val="005177B1"/>
    <w:rsid w:val="00524476"/>
    <w:rsid w:val="00526431"/>
    <w:rsid w:val="0052689A"/>
    <w:rsid w:val="00527B24"/>
    <w:rsid w:val="005310F1"/>
    <w:rsid w:val="00532EC2"/>
    <w:rsid w:val="00534FA9"/>
    <w:rsid w:val="0053599D"/>
    <w:rsid w:val="00537D18"/>
    <w:rsid w:val="00541F9E"/>
    <w:rsid w:val="0054594D"/>
    <w:rsid w:val="0054701F"/>
    <w:rsid w:val="00547479"/>
    <w:rsid w:val="0055576A"/>
    <w:rsid w:val="00561124"/>
    <w:rsid w:val="0056165D"/>
    <w:rsid w:val="0056472D"/>
    <w:rsid w:val="00567A84"/>
    <w:rsid w:val="00573322"/>
    <w:rsid w:val="00573DF1"/>
    <w:rsid w:val="00574EAE"/>
    <w:rsid w:val="00575139"/>
    <w:rsid w:val="00577E28"/>
    <w:rsid w:val="00577ECC"/>
    <w:rsid w:val="00585036"/>
    <w:rsid w:val="005872E4"/>
    <w:rsid w:val="00590C02"/>
    <w:rsid w:val="005910AD"/>
    <w:rsid w:val="005958EA"/>
    <w:rsid w:val="00596F7F"/>
    <w:rsid w:val="005A2BAD"/>
    <w:rsid w:val="005A3726"/>
    <w:rsid w:val="005A7456"/>
    <w:rsid w:val="005A7D3A"/>
    <w:rsid w:val="005B05C5"/>
    <w:rsid w:val="005B085B"/>
    <w:rsid w:val="005B10A5"/>
    <w:rsid w:val="005B120F"/>
    <w:rsid w:val="005B13FF"/>
    <w:rsid w:val="005B1E63"/>
    <w:rsid w:val="005B25AD"/>
    <w:rsid w:val="005B2CE5"/>
    <w:rsid w:val="005B3234"/>
    <w:rsid w:val="005B43D6"/>
    <w:rsid w:val="005C0948"/>
    <w:rsid w:val="005C4A7C"/>
    <w:rsid w:val="005C5AEF"/>
    <w:rsid w:val="005C74B7"/>
    <w:rsid w:val="005C7542"/>
    <w:rsid w:val="005D3ADE"/>
    <w:rsid w:val="005D4338"/>
    <w:rsid w:val="005D4F39"/>
    <w:rsid w:val="005E07AE"/>
    <w:rsid w:val="005E2CA2"/>
    <w:rsid w:val="005E43F9"/>
    <w:rsid w:val="005E5889"/>
    <w:rsid w:val="005F1146"/>
    <w:rsid w:val="005F39D0"/>
    <w:rsid w:val="005F3EDE"/>
    <w:rsid w:val="005F412B"/>
    <w:rsid w:val="005F6955"/>
    <w:rsid w:val="006024C7"/>
    <w:rsid w:val="006038A3"/>
    <w:rsid w:val="006038AD"/>
    <w:rsid w:val="00604519"/>
    <w:rsid w:val="0060516C"/>
    <w:rsid w:val="006051B9"/>
    <w:rsid w:val="006130F1"/>
    <w:rsid w:val="00613A8C"/>
    <w:rsid w:val="00616DCC"/>
    <w:rsid w:val="00625297"/>
    <w:rsid w:val="00625349"/>
    <w:rsid w:val="00625A4B"/>
    <w:rsid w:val="006266A4"/>
    <w:rsid w:val="006271FC"/>
    <w:rsid w:val="0063014A"/>
    <w:rsid w:val="00631AB2"/>
    <w:rsid w:val="006361B1"/>
    <w:rsid w:val="006372CE"/>
    <w:rsid w:val="00640CF6"/>
    <w:rsid w:val="00642747"/>
    <w:rsid w:val="00646172"/>
    <w:rsid w:val="00646472"/>
    <w:rsid w:val="006518A7"/>
    <w:rsid w:val="006565A9"/>
    <w:rsid w:val="00664CA6"/>
    <w:rsid w:val="006653BA"/>
    <w:rsid w:val="0067121C"/>
    <w:rsid w:val="00672E17"/>
    <w:rsid w:val="00674E7F"/>
    <w:rsid w:val="00676826"/>
    <w:rsid w:val="006813A9"/>
    <w:rsid w:val="00683705"/>
    <w:rsid w:val="00684168"/>
    <w:rsid w:val="00684538"/>
    <w:rsid w:val="00684E22"/>
    <w:rsid w:val="00685143"/>
    <w:rsid w:val="00685B3D"/>
    <w:rsid w:val="00690FDB"/>
    <w:rsid w:val="0069188B"/>
    <w:rsid w:val="0069331A"/>
    <w:rsid w:val="00693406"/>
    <w:rsid w:val="00693C7B"/>
    <w:rsid w:val="006A1DD1"/>
    <w:rsid w:val="006A2C53"/>
    <w:rsid w:val="006A5AAA"/>
    <w:rsid w:val="006A7749"/>
    <w:rsid w:val="006B005E"/>
    <w:rsid w:val="006B6B64"/>
    <w:rsid w:val="006C2DE8"/>
    <w:rsid w:val="006C36B2"/>
    <w:rsid w:val="006C61D0"/>
    <w:rsid w:val="006C6D9A"/>
    <w:rsid w:val="006C7ACF"/>
    <w:rsid w:val="006D118B"/>
    <w:rsid w:val="006D3595"/>
    <w:rsid w:val="006D4682"/>
    <w:rsid w:val="006D737F"/>
    <w:rsid w:val="006E1A15"/>
    <w:rsid w:val="006E657D"/>
    <w:rsid w:val="006F2BEB"/>
    <w:rsid w:val="006F468B"/>
    <w:rsid w:val="00700C4B"/>
    <w:rsid w:val="00704C3E"/>
    <w:rsid w:val="007109CF"/>
    <w:rsid w:val="00712FF6"/>
    <w:rsid w:val="00716BDD"/>
    <w:rsid w:val="00723438"/>
    <w:rsid w:val="007237DC"/>
    <w:rsid w:val="00727131"/>
    <w:rsid w:val="00727A96"/>
    <w:rsid w:val="00727FBA"/>
    <w:rsid w:val="00732E13"/>
    <w:rsid w:val="007364CF"/>
    <w:rsid w:val="00740DD3"/>
    <w:rsid w:val="00744BF8"/>
    <w:rsid w:val="00746A5A"/>
    <w:rsid w:val="00751353"/>
    <w:rsid w:val="007550FA"/>
    <w:rsid w:val="00757116"/>
    <w:rsid w:val="007605D8"/>
    <w:rsid w:val="00760D12"/>
    <w:rsid w:val="007637E3"/>
    <w:rsid w:val="00763BC4"/>
    <w:rsid w:val="007641C6"/>
    <w:rsid w:val="00764B6B"/>
    <w:rsid w:val="00767399"/>
    <w:rsid w:val="00767C0F"/>
    <w:rsid w:val="00773F20"/>
    <w:rsid w:val="00775FDD"/>
    <w:rsid w:val="00776CDC"/>
    <w:rsid w:val="00781E67"/>
    <w:rsid w:val="00782EE4"/>
    <w:rsid w:val="00783010"/>
    <w:rsid w:val="007845FE"/>
    <w:rsid w:val="00785C8C"/>
    <w:rsid w:val="00786B34"/>
    <w:rsid w:val="007900D8"/>
    <w:rsid w:val="00792BDF"/>
    <w:rsid w:val="007936CB"/>
    <w:rsid w:val="007A0920"/>
    <w:rsid w:val="007A361C"/>
    <w:rsid w:val="007B2418"/>
    <w:rsid w:val="007B4031"/>
    <w:rsid w:val="007B6DBC"/>
    <w:rsid w:val="007C00D9"/>
    <w:rsid w:val="007C0594"/>
    <w:rsid w:val="007C25F4"/>
    <w:rsid w:val="007C479A"/>
    <w:rsid w:val="007C529E"/>
    <w:rsid w:val="007C6E7F"/>
    <w:rsid w:val="007D16E3"/>
    <w:rsid w:val="007D2A9A"/>
    <w:rsid w:val="007D6369"/>
    <w:rsid w:val="007D79B6"/>
    <w:rsid w:val="007E07D8"/>
    <w:rsid w:val="007E107B"/>
    <w:rsid w:val="007E29CC"/>
    <w:rsid w:val="007E2E0E"/>
    <w:rsid w:val="007E4368"/>
    <w:rsid w:val="007E670D"/>
    <w:rsid w:val="007E732A"/>
    <w:rsid w:val="007F030C"/>
    <w:rsid w:val="007F234B"/>
    <w:rsid w:val="007F2574"/>
    <w:rsid w:val="007F27FF"/>
    <w:rsid w:val="007F3C6D"/>
    <w:rsid w:val="007F5BF3"/>
    <w:rsid w:val="00800E0B"/>
    <w:rsid w:val="0080187F"/>
    <w:rsid w:val="00804ADB"/>
    <w:rsid w:val="008100DE"/>
    <w:rsid w:val="00812166"/>
    <w:rsid w:val="00812C14"/>
    <w:rsid w:val="00814C81"/>
    <w:rsid w:val="00815753"/>
    <w:rsid w:val="00822916"/>
    <w:rsid w:val="00825F25"/>
    <w:rsid w:val="00826307"/>
    <w:rsid w:val="0083261D"/>
    <w:rsid w:val="008338E7"/>
    <w:rsid w:val="008353E4"/>
    <w:rsid w:val="00835D22"/>
    <w:rsid w:val="008360C3"/>
    <w:rsid w:val="008411C1"/>
    <w:rsid w:val="00844ABC"/>
    <w:rsid w:val="008452AC"/>
    <w:rsid w:val="00847388"/>
    <w:rsid w:val="0085298A"/>
    <w:rsid w:val="00852990"/>
    <w:rsid w:val="00853395"/>
    <w:rsid w:val="008549FB"/>
    <w:rsid w:val="008571B8"/>
    <w:rsid w:val="008649B0"/>
    <w:rsid w:val="00864B67"/>
    <w:rsid w:val="00866037"/>
    <w:rsid w:val="0087083D"/>
    <w:rsid w:val="0087484B"/>
    <w:rsid w:val="00876B57"/>
    <w:rsid w:val="00881BDB"/>
    <w:rsid w:val="008841BA"/>
    <w:rsid w:val="00884CC0"/>
    <w:rsid w:val="008865DC"/>
    <w:rsid w:val="00886A51"/>
    <w:rsid w:val="00886FBF"/>
    <w:rsid w:val="00890EEE"/>
    <w:rsid w:val="008922D7"/>
    <w:rsid w:val="008926AD"/>
    <w:rsid w:val="00895CE1"/>
    <w:rsid w:val="008977F9"/>
    <w:rsid w:val="008A27EB"/>
    <w:rsid w:val="008A538D"/>
    <w:rsid w:val="008A77FE"/>
    <w:rsid w:val="008B42AD"/>
    <w:rsid w:val="008B73B2"/>
    <w:rsid w:val="008C0E12"/>
    <w:rsid w:val="008C1BF3"/>
    <w:rsid w:val="008C1E1B"/>
    <w:rsid w:val="008C3779"/>
    <w:rsid w:val="008C3E61"/>
    <w:rsid w:val="008D2823"/>
    <w:rsid w:val="008D32AB"/>
    <w:rsid w:val="008D383C"/>
    <w:rsid w:val="008D6CE1"/>
    <w:rsid w:val="008D7A70"/>
    <w:rsid w:val="008E1962"/>
    <w:rsid w:val="008E30B6"/>
    <w:rsid w:val="008E4088"/>
    <w:rsid w:val="008E63C2"/>
    <w:rsid w:val="008E6587"/>
    <w:rsid w:val="008F3D4A"/>
    <w:rsid w:val="008F7E82"/>
    <w:rsid w:val="009002F4"/>
    <w:rsid w:val="00905C77"/>
    <w:rsid w:val="0091050A"/>
    <w:rsid w:val="009116D1"/>
    <w:rsid w:val="00912315"/>
    <w:rsid w:val="009175E6"/>
    <w:rsid w:val="0092013B"/>
    <w:rsid w:val="00925A52"/>
    <w:rsid w:val="00926011"/>
    <w:rsid w:val="00926D0E"/>
    <w:rsid w:val="009272F1"/>
    <w:rsid w:val="00930111"/>
    <w:rsid w:val="009313AE"/>
    <w:rsid w:val="00932553"/>
    <w:rsid w:val="00932E34"/>
    <w:rsid w:val="00933A9D"/>
    <w:rsid w:val="00935241"/>
    <w:rsid w:val="009353B0"/>
    <w:rsid w:val="009409A0"/>
    <w:rsid w:val="0094257D"/>
    <w:rsid w:val="00946E1B"/>
    <w:rsid w:val="0095555A"/>
    <w:rsid w:val="00956EEC"/>
    <w:rsid w:val="00960F94"/>
    <w:rsid w:val="00961019"/>
    <w:rsid w:val="00961537"/>
    <w:rsid w:val="00962483"/>
    <w:rsid w:val="009637F8"/>
    <w:rsid w:val="00966ADE"/>
    <w:rsid w:val="00967C76"/>
    <w:rsid w:val="00967C9E"/>
    <w:rsid w:val="009707CB"/>
    <w:rsid w:val="00972E97"/>
    <w:rsid w:val="00975B42"/>
    <w:rsid w:val="009776F9"/>
    <w:rsid w:val="00977BDA"/>
    <w:rsid w:val="00977EE8"/>
    <w:rsid w:val="009805F2"/>
    <w:rsid w:val="0098110B"/>
    <w:rsid w:val="00983FB1"/>
    <w:rsid w:val="009841AD"/>
    <w:rsid w:val="00986514"/>
    <w:rsid w:val="0099136C"/>
    <w:rsid w:val="00991948"/>
    <w:rsid w:val="009934E6"/>
    <w:rsid w:val="0099471A"/>
    <w:rsid w:val="009962AD"/>
    <w:rsid w:val="00997A3F"/>
    <w:rsid w:val="009A0ADA"/>
    <w:rsid w:val="009B23DB"/>
    <w:rsid w:val="009B4B7B"/>
    <w:rsid w:val="009B5978"/>
    <w:rsid w:val="009C0A19"/>
    <w:rsid w:val="009C1131"/>
    <w:rsid w:val="009C2C4A"/>
    <w:rsid w:val="009C434B"/>
    <w:rsid w:val="009D0E7A"/>
    <w:rsid w:val="009D1712"/>
    <w:rsid w:val="009D18AA"/>
    <w:rsid w:val="009D28A5"/>
    <w:rsid w:val="009D5A87"/>
    <w:rsid w:val="009D7956"/>
    <w:rsid w:val="009E281E"/>
    <w:rsid w:val="009E3E7D"/>
    <w:rsid w:val="009E6459"/>
    <w:rsid w:val="009F26D0"/>
    <w:rsid w:val="009F31AB"/>
    <w:rsid w:val="00A1089A"/>
    <w:rsid w:val="00A12EB8"/>
    <w:rsid w:val="00A13342"/>
    <w:rsid w:val="00A14342"/>
    <w:rsid w:val="00A156D7"/>
    <w:rsid w:val="00A16CB8"/>
    <w:rsid w:val="00A2106C"/>
    <w:rsid w:val="00A2376C"/>
    <w:rsid w:val="00A2457D"/>
    <w:rsid w:val="00A308BC"/>
    <w:rsid w:val="00A31D17"/>
    <w:rsid w:val="00A35E84"/>
    <w:rsid w:val="00A3697B"/>
    <w:rsid w:val="00A50D03"/>
    <w:rsid w:val="00A515F8"/>
    <w:rsid w:val="00A53165"/>
    <w:rsid w:val="00A53A8B"/>
    <w:rsid w:val="00A552C6"/>
    <w:rsid w:val="00A6483D"/>
    <w:rsid w:val="00A678D0"/>
    <w:rsid w:val="00A71C5B"/>
    <w:rsid w:val="00A733FD"/>
    <w:rsid w:val="00A74528"/>
    <w:rsid w:val="00A7498A"/>
    <w:rsid w:val="00A74DAF"/>
    <w:rsid w:val="00A75023"/>
    <w:rsid w:val="00A75C15"/>
    <w:rsid w:val="00A804E5"/>
    <w:rsid w:val="00A840E2"/>
    <w:rsid w:val="00A85120"/>
    <w:rsid w:val="00A85A0B"/>
    <w:rsid w:val="00A86F50"/>
    <w:rsid w:val="00A909AA"/>
    <w:rsid w:val="00A90D21"/>
    <w:rsid w:val="00A91B7E"/>
    <w:rsid w:val="00A91F8B"/>
    <w:rsid w:val="00A92F71"/>
    <w:rsid w:val="00A935B2"/>
    <w:rsid w:val="00AA0955"/>
    <w:rsid w:val="00AA0A4B"/>
    <w:rsid w:val="00AA2DEE"/>
    <w:rsid w:val="00AA3F57"/>
    <w:rsid w:val="00AA4E5A"/>
    <w:rsid w:val="00AB0033"/>
    <w:rsid w:val="00AB1245"/>
    <w:rsid w:val="00AB148E"/>
    <w:rsid w:val="00AB3232"/>
    <w:rsid w:val="00AB423B"/>
    <w:rsid w:val="00AC1018"/>
    <w:rsid w:val="00AC5FBB"/>
    <w:rsid w:val="00AC667C"/>
    <w:rsid w:val="00AC66E2"/>
    <w:rsid w:val="00AC6A70"/>
    <w:rsid w:val="00AC7E4A"/>
    <w:rsid w:val="00AD18AB"/>
    <w:rsid w:val="00AE1887"/>
    <w:rsid w:val="00AE3D59"/>
    <w:rsid w:val="00AE638A"/>
    <w:rsid w:val="00AF19B2"/>
    <w:rsid w:val="00AF253F"/>
    <w:rsid w:val="00AF287F"/>
    <w:rsid w:val="00AF5A19"/>
    <w:rsid w:val="00B00E09"/>
    <w:rsid w:val="00B029AB"/>
    <w:rsid w:val="00B041BA"/>
    <w:rsid w:val="00B05AA2"/>
    <w:rsid w:val="00B06247"/>
    <w:rsid w:val="00B114C3"/>
    <w:rsid w:val="00B13445"/>
    <w:rsid w:val="00B16083"/>
    <w:rsid w:val="00B21B3F"/>
    <w:rsid w:val="00B21C92"/>
    <w:rsid w:val="00B22B8F"/>
    <w:rsid w:val="00B23C47"/>
    <w:rsid w:val="00B30A1D"/>
    <w:rsid w:val="00B30A80"/>
    <w:rsid w:val="00B31639"/>
    <w:rsid w:val="00B3368E"/>
    <w:rsid w:val="00B34794"/>
    <w:rsid w:val="00B36DE9"/>
    <w:rsid w:val="00B40019"/>
    <w:rsid w:val="00B46A7C"/>
    <w:rsid w:val="00B47631"/>
    <w:rsid w:val="00B54FBE"/>
    <w:rsid w:val="00B5586D"/>
    <w:rsid w:val="00B55BFA"/>
    <w:rsid w:val="00B56472"/>
    <w:rsid w:val="00B60CAD"/>
    <w:rsid w:val="00B6199C"/>
    <w:rsid w:val="00B65829"/>
    <w:rsid w:val="00B67CD0"/>
    <w:rsid w:val="00B718F7"/>
    <w:rsid w:val="00B71FF8"/>
    <w:rsid w:val="00B73426"/>
    <w:rsid w:val="00B8012F"/>
    <w:rsid w:val="00B80284"/>
    <w:rsid w:val="00B82211"/>
    <w:rsid w:val="00B83CA6"/>
    <w:rsid w:val="00B8530A"/>
    <w:rsid w:val="00B857D8"/>
    <w:rsid w:val="00B9012F"/>
    <w:rsid w:val="00B910CA"/>
    <w:rsid w:val="00B91505"/>
    <w:rsid w:val="00B9401E"/>
    <w:rsid w:val="00B95120"/>
    <w:rsid w:val="00BA214E"/>
    <w:rsid w:val="00BA2764"/>
    <w:rsid w:val="00BA3EA1"/>
    <w:rsid w:val="00BA45CE"/>
    <w:rsid w:val="00BA74CC"/>
    <w:rsid w:val="00BB04A5"/>
    <w:rsid w:val="00BB0E87"/>
    <w:rsid w:val="00BB1695"/>
    <w:rsid w:val="00BB3CFF"/>
    <w:rsid w:val="00BC0FA6"/>
    <w:rsid w:val="00BC273C"/>
    <w:rsid w:val="00BC3C2F"/>
    <w:rsid w:val="00BC4D5B"/>
    <w:rsid w:val="00BC5C87"/>
    <w:rsid w:val="00BC6173"/>
    <w:rsid w:val="00BC76C4"/>
    <w:rsid w:val="00BC7DA8"/>
    <w:rsid w:val="00BD01A6"/>
    <w:rsid w:val="00BD4B01"/>
    <w:rsid w:val="00BE4C91"/>
    <w:rsid w:val="00BF1953"/>
    <w:rsid w:val="00C00C00"/>
    <w:rsid w:val="00C0172A"/>
    <w:rsid w:val="00C03FDC"/>
    <w:rsid w:val="00C078E8"/>
    <w:rsid w:val="00C14858"/>
    <w:rsid w:val="00C17BE4"/>
    <w:rsid w:val="00C20446"/>
    <w:rsid w:val="00C27488"/>
    <w:rsid w:val="00C3748B"/>
    <w:rsid w:val="00C40F28"/>
    <w:rsid w:val="00C456C3"/>
    <w:rsid w:val="00C463BD"/>
    <w:rsid w:val="00C56C8C"/>
    <w:rsid w:val="00C63B1E"/>
    <w:rsid w:val="00C66BE3"/>
    <w:rsid w:val="00C67CC3"/>
    <w:rsid w:val="00C70A2B"/>
    <w:rsid w:val="00C75F48"/>
    <w:rsid w:val="00C76ABB"/>
    <w:rsid w:val="00C779F2"/>
    <w:rsid w:val="00C8120E"/>
    <w:rsid w:val="00C822F2"/>
    <w:rsid w:val="00C86195"/>
    <w:rsid w:val="00C869C6"/>
    <w:rsid w:val="00C909E9"/>
    <w:rsid w:val="00C90E02"/>
    <w:rsid w:val="00C93E03"/>
    <w:rsid w:val="00C963C7"/>
    <w:rsid w:val="00CA0BB5"/>
    <w:rsid w:val="00CA1B16"/>
    <w:rsid w:val="00CA6460"/>
    <w:rsid w:val="00CA6A8C"/>
    <w:rsid w:val="00CA75B9"/>
    <w:rsid w:val="00CB16C3"/>
    <w:rsid w:val="00CB2A3A"/>
    <w:rsid w:val="00CB405C"/>
    <w:rsid w:val="00CC2AF9"/>
    <w:rsid w:val="00CC4DD6"/>
    <w:rsid w:val="00CD157F"/>
    <w:rsid w:val="00CD1E60"/>
    <w:rsid w:val="00CD3E51"/>
    <w:rsid w:val="00CD42E2"/>
    <w:rsid w:val="00CD4CE6"/>
    <w:rsid w:val="00CD51CC"/>
    <w:rsid w:val="00CD7166"/>
    <w:rsid w:val="00CE0175"/>
    <w:rsid w:val="00CE23F6"/>
    <w:rsid w:val="00CE27B2"/>
    <w:rsid w:val="00CE37D5"/>
    <w:rsid w:val="00CE5485"/>
    <w:rsid w:val="00CF21AD"/>
    <w:rsid w:val="00CF3DBE"/>
    <w:rsid w:val="00CF3F48"/>
    <w:rsid w:val="00D00FA0"/>
    <w:rsid w:val="00D01993"/>
    <w:rsid w:val="00D0415A"/>
    <w:rsid w:val="00D04CE0"/>
    <w:rsid w:val="00D07D15"/>
    <w:rsid w:val="00D10570"/>
    <w:rsid w:val="00D118C9"/>
    <w:rsid w:val="00D1580D"/>
    <w:rsid w:val="00D20194"/>
    <w:rsid w:val="00D21804"/>
    <w:rsid w:val="00D21F5C"/>
    <w:rsid w:val="00D2287C"/>
    <w:rsid w:val="00D24737"/>
    <w:rsid w:val="00D24EB4"/>
    <w:rsid w:val="00D2621E"/>
    <w:rsid w:val="00D27E27"/>
    <w:rsid w:val="00D30572"/>
    <w:rsid w:val="00D3145D"/>
    <w:rsid w:val="00D32952"/>
    <w:rsid w:val="00D32B34"/>
    <w:rsid w:val="00D334C7"/>
    <w:rsid w:val="00D355B0"/>
    <w:rsid w:val="00D401CB"/>
    <w:rsid w:val="00D405D1"/>
    <w:rsid w:val="00D52B3F"/>
    <w:rsid w:val="00D55E33"/>
    <w:rsid w:val="00D55F0F"/>
    <w:rsid w:val="00D57D13"/>
    <w:rsid w:val="00D61590"/>
    <w:rsid w:val="00D63868"/>
    <w:rsid w:val="00D65CB5"/>
    <w:rsid w:val="00D6762C"/>
    <w:rsid w:val="00D67D58"/>
    <w:rsid w:val="00D723E0"/>
    <w:rsid w:val="00D73F5C"/>
    <w:rsid w:val="00D7445F"/>
    <w:rsid w:val="00D745CB"/>
    <w:rsid w:val="00D75532"/>
    <w:rsid w:val="00D76956"/>
    <w:rsid w:val="00D80A40"/>
    <w:rsid w:val="00D8429A"/>
    <w:rsid w:val="00D86855"/>
    <w:rsid w:val="00D87137"/>
    <w:rsid w:val="00D92678"/>
    <w:rsid w:val="00D93C9D"/>
    <w:rsid w:val="00D94C02"/>
    <w:rsid w:val="00D972E7"/>
    <w:rsid w:val="00DA2B30"/>
    <w:rsid w:val="00DA2C1A"/>
    <w:rsid w:val="00DA46F5"/>
    <w:rsid w:val="00DA5BF4"/>
    <w:rsid w:val="00DB1909"/>
    <w:rsid w:val="00DB41A6"/>
    <w:rsid w:val="00DB438C"/>
    <w:rsid w:val="00DC07FA"/>
    <w:rsid w:val="00DC0F58"/>
    <w:rsid w:val="00DC116A"/>
    <w:rsid w:val="00DC249B"/>
    <w:rsid w:val="00DC5048"/>
    <w:rsid w:val="00DC5110"/>
    <w:rsid w:val="00DC5DC2"/>
    <w:rsid w:val="00DD477C"/>
    <w:rsid w:val="00DD47FD"/>
    <w:rsid w:val="00DD565C"/>
    <w:rsid w:val="00DE0C96"/>
    <w:rsid w:val="00DE1CC9"/>
    <w:rsid w:val="00DE7B36"/>
    <w:rsid w:val="00DF0285"/>
    <w:rsid w:val="00DF17F6"/>
    <w:rsid w:val="00DF2242"/>
    <w:rsid w:val="00DF50C9"/>
    <w:rsid w:val="00DF586C"/>
    <w:rsid w:val="00E003BD"/>
    <w:rsid w:val="00E02BB7"/>
    <w:rsid w:val="00E06D5C"/>
    <w:rsid w:val="00E07D37"/>
    <w:rsid w:val="00E108F5"/>
    <w:rsid w:val="00E11628"/>
    <w:rsid w:val="00E141A6"/>
    <w:rsid w:val="00E148F9"/>
    <w:rsid w:val="00E15AF4"/>
    <w:rsid w:val="00E21785"/>
    <w:rsid w:val="00E23019"/>
    <w:rsid w:val="00E2372D"/>
    <w:rsid w:val="00E27D62"/>
    <w:rsid w:val="00E27F27"/>
    <w:rsid w:val="00E31AE2"/>
    <w:rsid w:val="00E35DBF"/>
    <w:rsid w:val="00E40D0A"/>
    <w:rsid w:val="00E40F87"/>
    <w:rsid w:val="00E411A4"/>
    <w:rsid w:val="00E41972"/>
    <w:rsid w:val="00E41FC0"/>
    <w:rsid w:val="00E460C5"/>
    <w:rsid w:val="00E51877"/>
    <w:rsid w:val="00E554CC"/>
    <w:rsid w:val="00E5583C"/>
    <w:rsid w:val="00E61DD4"/>
    <w:rsid w:val="00E62345"/>
    <w:rsid w:val="00E62AA9"/>
    <w:rsid w:val="00E7175B"/>
    <w:rsid w:val="00E726C4"/>
    <w:rsid w:val="00E72EB7"/>
    <w:rsid w:val="00E73326"/>
    <w:rsid w:val="00E735B5"/>
    <w:rsid w:val="00E77EF0"/>
    <w:rsid w:val="00E80BB2"/>
    <w:rsid w:val="00E8262B"/>
    <w:rsid w:val="00E9183E"/>
    <w:rsid w:val="00E93370"/>
    <w:rsid w:val="00E9457A"/>
    <w:rsid w:val="00E94A03"/>
    <w:rsid w:val="00E9618E"/>
    <w:rsid w:val="00EA0245"/>
    <w:rsid w:val="00EA1833"/>
    <w:rsid w:val="00EA60AA"/>
    <w:rsid w:val="00EB0D18"/>
    <w:rsid w:val="00EB4291"/>
    <w:rsid w:val="00EB6DD9"/>
    <w:rsid w:val="00EC0324"/>
    <w:rsid w:val="00EC15EB"/>
    <w:rsid w:val="00EC4A6B"/>
    <w:rsid w:val="00EC5807"/>
    <w:rsid w:val="00EC70F7"/>
    <w:rsid w:val="00ED0110"/>
    <w:rsid w:val="00ED02A8"/>
    <w:rsid w:val="00ED10ED"/>
    <w:rsid w:val="00ED12C0"/>
    <w:rsid w:val="00ED2296"/>
    <w:rsid w:val="00ED28CA"/>
    <w:rsid w:val="00ED30B8"/>
    <w:rsid w:val="00EE1648"/>
    <w:rsid w:val="00EE1796"/>
    <w:rsid w:val="00EE3BB2"/>
    <w:rsid w:val="00EE54EA"/>
    <w:rsid w:val="00EF09FD"/>
    <w:rsid w:val="00EF34E2"/>
    <w:rsid w:val="00EF39D6"/>
    <w:rsid w:val="00EF4857"/>
    <w:rsid w:val="00F005C3"/>
    <w:rsid w:val="00F0102F"/>
    <w:rsid w:val="00F01100"/>
    <w:rsid w:val="00F01526"/>
    <w:rsid w:val="00F0254B"/>
    <w:rsid w:val="00F0651A"/>
    <w:rsid w:val="00F10F55"/>
    <w:rsid w:val="00F132F5"/>
    <w:rsid w:val="00F15963"/>
    <w:rsid w:val="00F228BD"/>
    <w:rsid w:val="00F27506"/>
    <w:rsid w:val="00F30D82"/>
    <w:rsid w:val="00F316A5"/>
    <w:rsid w:val="00F32B1E"/>
    <w:rsid w:val="00F33466"/>
    <w:rsid w:val="00F338B3"/>
    <w:rsid w:val="00F37E1F"/>
    <w:rsid w:val="00F42239"/>
    <w:rsid w:val="00F4312B"/>
    <w:rsid w:val="00F43291"/>
    <w:rsid w:val="00F43DA0"/>
    <w:rsid w:val="00F469EE"/>
    <w:rsid w:val="00F476FB"/>
    <w:rsid w:val="00F47F38"/>
    <w:rsid w:val="00F50B3E"/>
    <w:rsid w:val="00F5384A"/>
    <w:rsid w:val="00F578B2"/>
    <w:rsid w:val="00F60F4C"/>
    <w:rsid w:val="00F614E5"/>
    <w:rsid w:val="00F64505"/>
    <w:rsid w:val="00F67E8E"/>
    <w:rsid w:val="00F7237E"/>
    <w:rsid w:val="00F73037"/>
    <w:rsid w:val="00F74A76"/>
    <w:rsid w:val="00F80495"/>
    <w:rsid w:val="00F81815"/>
    <w:rsid w:val="00F83997"/>
    <w:rsid w:val="00F85BD2"/>
    <w:rsid w:val="00F861B6"/>
    <w:rsid w:val="00F925B3"/>
    <w:rsid w:val="00F93E77"/>
    <w:rsid w:val="00F94C05"/>
    <w:rsid w:val="00F9538D"/>
    <w:rsid w:val="00F95479"/>
    <w:rsid w:val="00FA0B2E"/>
    <w:rsid w:val="00FA3973"/>
    <w:rsid w:val="00FA6049"/>
    <w:rsid w:val="00FA63CA"/>
    <w:rsid w:val="00FB15A0"/>
    <w:rsid w:val="00FB2002"/>
    <w:rsid w:val="00FB3042"/>
    <w:rsid w:val="00FB31CD"/>
    <w:rsid w:val="00FB4EAF"/>
    <w:rsid w:val="00FC2E3E"/>
    <w:rsid w:val="00FC5C4A"/>
    <w:rsid w:val="00FC7ABA"/>
    <w:rsid w:val="00FD32AB"/>
    <w:rsid w:val="00FD59DD"/>
    <w:rsid w:val="00FE2E90"/>
    <w:rsid w:val="00FF0480"/>
    <w:rsid w:val="00FF34E8"/>
    <w:rsid w:val="00FF7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8D451"/>
  <w14:defaultImageDpi w14:val="0"/>
  <w15:docId w15:val="{29A86F4F-B137-4D7C-8247-93553FCC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D17"/>
    <w:pPr>
      <w:spacing w:after="0" w:line="240" w:lineRule="auto"/>
    </w:pPr>
    <w:rPr>
      <w:sz w:val="24"/>
      <w:szCs w:val="24"/>
      <w:lang w:eastAsia="en-US"/>
    </w:rPr>
  </w:style>
  <w:style w:type="paragraph" w:styleId="1">
    <w:name w:val="heading 1"/>
    <w:basedOn w:val="a"/>
    <w:link w:val="10"/>
    <w:uiPriority w:val="99"/>
    <w:qFormat/>
    <w:rsid w:val="00A31D17"/>
    <w:pPr>
      <w:spacing w:before="375" w:after="375"/>
      <w:jc w:val="center"/>
      <w:outlineLvl w:val="0"/>
    </w:pPr>
    <w:rPr>
      <w:rFonts w:ascii="Arial" w:hAnsi="Arial" w:cs="Arial"/>
      <w:b/>
      <w:bCs/>
      <w:kern w:val="36"/>
      <w:lang w:val="en-US"/>
    </w:rPr>
  </w:style>
  <w:style w:type="paragraph" w:styleId="2">
    <w:name w:val="heading 2"/>
    <w:basedOn w:val="a"/>
    <w:link w:val="20"/>
    <w:uiPriority w:val="99"/>
    <w:qFormat/>
    <w:rsid w:val="00A31D17"/>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rsid w:val="00A31D17"/>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
    <w:next w:val="a"/>
    <w:link w:val="40"/>
    <w:uiPriority w:val="99"/>
    <w:qFormat/>
    <w:rsid w:val="00A31D1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31D17"/>
    <w:rPr>
      <w:rFonts w:ascii="Arial" w:hAnsi="Arial" w:cs="Arial"/>
      <w:b/>
      <w:bCs/>
      <w:kern w:val="36"/>
      <w:sz w:val="24"/>
      <w:szCs w:val="24"/>
      <w:lang w:val="en-US" w:eastAsia="en-US"/>
    </w:rPr>
  </w:style>
  <w:style w:type="character" w:customStyle="1" w:styleId="20">
    <w:name w:val="Заголовок 2 Знак"/>
    <w:basedOn w:val="a0"/>
    <w:link w:val="2"/>
    <w:uiPriority w:val="99"/>
    <w:locked/>
    <w:rsid w:val="00A31D17"/>
    <w:rPr>
      <w:rFonts w:ascii="Arial" w:hAnsi="Arial" w:cs="Arial"/>
      <w:b/>
      <w:bCs/>
      <w:sz w:val="15"/>
      <w:szCs w:val="15"/>
      <w:u w:val="single"/>
      <w:lang w:val="en-US" w:eastAsia="en-US"/>
    </w:rPr>
  </w:style>
  <w:style w:type="character" w:customStyle="1" w:styleId="30">
    <w:name w:val="Заголовок 3 Знак"/>
    <w:basedOn w:val="a0"/>
    <w:link w:val="3"/>
    <w:uiPriority w:val="99"/>
    <w:locked/>
    <w:rsid w:val="00A31D17"/>
    <w:rPr>
      <w:rFonts w:ascii="Arial" w:hAnsi="Arial" w:cs="Arial"/>
      <w:b/>
      <w:bCs/>
      <w:sz w:val="18"/>
      <w:szCs w:val="18"/>
      <w:shd w:val="clear" w:color="auto" w:fill="C0C0C0"/>
      <w:lang w:val="en-US" w:eastAsia="en-US"/>
    </w:rPr>
  </w:style>
  <w:style w:type="character" w:customStyle="1" w:styleId="40">
    <w:name w:val="Заголовок 4 Знак"/>
    <w:basedOn w:val="a0"/>
    <w:link w:val="4"/>
    <w:uiPriority w:val="99"/>
    <w:locked/>
    <w:rsid w:val="00A31D17"/>
    <w:rPr>
      <w:rFonts w:cs="Times New Roman"/>
      <w:b/>
      <w:bCs/>
      <w:sz w:val="28"/>
      <w:szCs w:val="28"/>
      <w:lang w:val="x-none" w:eastAsia="en-US"/>
    </w:rPr>
  </w:style>
  <w:style w:type="paragraph" w:styleId="a3">
    <w:name w:val="header"/>
    <w:basedOn w:val="a"/>
    <w:link w:val="a4"/>
    <w:uiPriority w:val="99"/>
    <w:rsid w:val="00F37E1F"/>
    <w:pPr>
      <w:tabs>
        <w:tab w:val="center" w:pos="4153"/>
        <w:tab w:val="right" w:pos="8306"/>
      </w:tabs>
    </w:pPr>
  </w:style>
  <w:style w:type="character" w:customStyle="1" w:styleId="a4">
    <w:name w:val="Верхний колонтитул Знак"/>
    <w:basedOn w:val="a0"/>
    <w:link w:val="a3"/>
    <w:uiPriority w:val="99"/>
    <w:semiHidden/>
    <w:locked/>
    <w:rsid w:val="00F37E1F"/>
    <w:rPr>
      <w:rFonts w:cs="Times New Roman"/>
      <w:sz w:val="28"/>
    </w:rPr>
  </w:style>
  <w:style w:type="paragraph" w:styleId="a5">
    <w:name w:val="footer"/>
    <w:basedOn w:val="a"/>
    <w:link w:val="a6"/>
    <w:uiPriority w:val="99"/>
    <w:rsid w:val="00F37E1F"/>
    <w:pPr>
      <w:tabs>
        <w:tab w:val="center" w:pos="4153"/>
        <w:tab w:val="right" w:pos="8306"/>
      </w:tabs>
    </w:pPr>
  </w:style>
  <w:style w:type="character" w:customStyle="1" w:styleId="a6">
    <w:name w:val="Нижний колонтитул Знак"/>
    <w:basedOn w:val="a0"/>
    <w:link w:val="a5"/>
    <w:uiPriority w:val="99"/>
    <w:locked/>
    <w:rsid w:val="0020774B"/>
    <w:rPr>
      <w:rFonts w:cs="Times New Roman"/>
      <w:sz w:val="28"/>
    </w:rPr>
  </w:style>
  <w:style w:type="character" w:styleId="a7">
    <w:name w:val="page number"/>
    <w:basedOn w:val="a0"/>
    <w:uiPriority w:val="99"/>
    <w:rsid w:val="00F37E1F"/>
    <w:rPr>
      <w:rFonts w:cs="Times New Roman"/>
    </w:rPr>
  </w:style>
  <w:style w:type="paragraph" w:customStyle="1" w:styleId="a8">
    <w:name w:val="Постановление"/>
    <w:basedOn w:val="a"/>
    <w:uiPriority w:val="99"/>
    <w:rsid w:val="00F37E1F"/>
    <w:pPr>
      <w:jc w:val="center"/>
    </w:pPr>
    <w:rPr>
      <w:spacing w:val="6"/>
      <w:sz w:val="32"/>
    </w:rPr>
  </w:style>
  <w:style w:type="paragraph" w:customStyle="1" w:styleId="21">
    <w:name w:val="Вертикальный отступ 2"/>
    <w:basedOn w:val="a"/>
    <w:uiPriority w:val="99"/>
    <w:rsid w:val="00F37E1F"/>
    <w:pPr>
      <w:jc w:val="center"/>
    </w:pPr>
    <w:rPr>
      <w:b/>
      <w:sz w:val="32"/>
    </w:rPr>
  </w:style>
  <w:style w:type="paragraph" w:customStyle="1" w:styleId="11">
    <w:name w:val="Вертикальный отступ 1"/>
    <w:basedOn w:val="a"/>
    <w:uiPriority w:val="99"/>
    <w:rsid w:val="00F37E1F"/>
    <w:pPr>
      <w:jc w:val="center"/>
    </w:pPr>
    <w:rPr>
      <w:lang w:val="en-US"/>
    </w:rPr>
  </w:style>
  <w:style w:type="paragraph" w:customStyle="1" w:styleId="a9">
    <w:name w:val="Номер"/>
    <w:basedOn w:val="a"/>
    <w:uiPriority w:val="99"/>
    <w:rsid w:val="00F37E1F"/>
    <w:pPr>
      <w:spacing w:before="60" w:after="60"/>
      <w:jc w:val="center"/>
    </w:pPr>
  </w:style>
  <w:style w:type="character" w:styleId="aa">
    <w:name w:val="footnote reference"/>
    <w:basedOn w:val="a0"/>
    <w:uiPriority w:val="99"/>
    <w:semiHidden/>
    <w:rsid w:val="00F37E1F"/>
    <w:rPr>
      <w:rFonts w:cs="Times New Roman"/>
      <w:vertAlign w:val="superscript"/>
    </w:rPr>
  </w:style>
  <w:style w:type="paragraph" w:styleId="ab">
    <w:name w:val="footnote text"/>
    <w:basedOn w:val="a"/>
    <w:link w:val="ac"/>
    <w:uiPriority w:val="99"/>
    <w:semiHidden/>
    <w:rsid w:val="00F37E1F"/>
    <w:rPr>
      <w:sz w:val="20"/>
    </w:rPr>
  </w:style>
  <w:style w:type="character" w:customStyle="1" w:styleId="ac">
    <w:name w:val="Текст сноски Знак"/>
    <w:basedOn w:val="a0"/>
    <w:link w:val="ab"/>
    <w:uiPriority w:val="99"/>
    <w:semiHidden/>
    <w:locked/>
    <w:rsid w:val="00F37E1F"/>
    <w:rPr>
      <w:rFonts w:cs="Times New Roman"/>
    </w:rPr>
  </w:style>
  <w:style w:type="paragraph" w:customStyle="1" w:styleId="ad">
    <w:name w:val="Наименование"/>
    <w:basedOn w:val="a"/>
    <w:uiPriority w:val="99"/>
    <w:rsid w:val="00F37E1F"/>
    <w:pPr>
      <w:jc w:val="center"/>
    </w:pPr>
    <w:rPr>
      <w:b/>
      <w:spacing w:val="-2"/>
    </w:rPr>
  </w:style>
  <w:style w:type="paragraph" w:customStyle="1" w:styleId="BodyNum">
    <w:name w:val="Body Num"/>
    <w:basedOn w:val="a"/>
    <w:uiPriority w:val="99"/>
    <w:rsid w:val="004D0EE5"/>
    <w:pPr>
      <w:autoSpaceDE w:val="0"/>
      <w:autoSpaceDN w:val="0"/>
      <w:spacing w:after="120"/>
    </w:pPr>
  </w:style>
  <w:style w:type="paragraph" w:styleId="22">
    <w:name w:val="Body Text 2"/>
    <w:basedOn w:val="a"/>
    <w:link w:val="23"/>
    <w:uiPriority w:val="99"/>
    <w:rsid w:val="004D0EE5"/>
    <w:pPr>
      <w:autoSpaceDE w:val="0"/>
      <w:autoSpaceDN w:val="0"/>
      <w:ind w:firstLine="709"/>
    </w:pPr>
  </w:style>
  <w:style w:type="character" w:customStyle="1" w:styleId="23">
    <w:name w:val="Основной текст 2 Знак"/>
    <w:basedOn w:val="a0"/>
    <w:link w:val="22"/>
    <w:uiPriority w:val="99"/>
    <w:locked/>
    <w:rsid w:val="004D0EE5"/>
    <w:rPr>
      <w:rFonts w:ascii="Times New Roman" w:hAnsi="Times New Roman" w:cs="Times New Roman"/>
      <w:sz w:val="24"/>
      <w:szCs w:val="24"/>
    </w:rPr>
  </w:style>
  <w:style w:type="paragraph" w:styleId="ae">
    <w:name w:val="Body Text"/>
    <w:basedOn w:val="a"/>
    <w:link w:val="af"/>
    <w:uiPriority w:val="99"/>
    <w:rsid w:val="00912315"/>
    <w:pPr>
      <w:spacing w:after="120"/>
    </w:pPr>
  </w:style>
  <w:style w:type="character" w:customStyle="1" w:styleId="af">
    <w:name w:val="Основной текст Знак"/>
    <w:basedOn w:val="a0"/>
    <w:link w:val="ae"/>
    <w:uiPriority w:val="99"/>
    <w:locked/>
    <w:rsid w:val="00912315"/>
    <w:rPr>
      <w:rFonts w:cs="Times New Roman"/>
      <w:sz w:val="28"/>
    </w:rPr>
  </w:style>
  <w:style w:type="paragraph" w:customStyle="1" w:styleId="BodyBul">
    <w:name w:val="Body Bul"/>
    <w:basedOn w:val="a"/>
    <w:uiPriority w:val="99"/>
    <w:rsid w:val="00D32B34"/>
    <w:pPr>
      <w:tabs>
        <w:tab w:val="left" w:pos="360"/>
      </w:tabs>
      <w:autoSpaceDE w:val="0"/>
      <w:autoSpaceDN w:val="0"/>
      <w:spacing w:after="120"/>
      <w:ind w:left="360" w:hanging="360"/>
    </w:pPr>
  </w:style>
  <w:style w:type="paragraph" w:customStyle="1" w:styleId="ConsNonformat">
    <w:name w:val="ConsNonformat"/>
    <w:uiPriority w:val="99"/>
    <w:rsid w:val="004E6489"/>
    <w:pPr>
      <w:widowControl w:val="0"/>
      <w:spacing w:after="0" w:line="240" w:lineRule="auto"/>
    </w:pPr>
    <w:rPr>
      <w:rFonts w:ascii="Courier New" w:hAnsi="Courier New" w:cs="Courier New"/>
      <w:sz w:val="20"/>
      <w:szCs w:val="20"/>
      <w:lang w:eastAsia="en-US"/>
    </w:rPr>
  </w:style>
  <w:style w:type="paragraph" w:styleId="af0">
    <w:name w:val="Normal (Web)"/>
    <w:basedOn w:val="a"/>
    <w:uiPriority w:val="99"/>
    <w:rsid w:val="00C0172A"/>
    <w:pPr>
      <w:spacing w:before="45" w:after="45"/>
    </w:pPr>
    <w:rPr>
      <w:rFonts w:ascii="Arial" w:hAnsi="Arial" w:cs="Arial"/>
      <w:sz w:val="16"/>
      <w:szCs w:val="16"/>
      <w:lang w:val="en-US"/>
    </w:rPr>
  </w:style>
  <w:style w:type="paragraph" w:customStyle="1" w:styleId="fieldcomment">
    <w:name w:val="field_comment"/>
    <w:basedOn w:val="a"/>
    <w:uiPriority w:val="99"/>
    <w:rsid w:val="00C0172A"/>
    <w:pPr>
      <w:spacing w:before="45" w:after="45"/>
    </w:pPr>
    <w:rPr>
      <w:rFonts w:ascii="Arial" w:hAnsi="Arial" w:cs="Arial"/>
      <w:sz w:val="9"/>
      <w:szCs w:val="9"/>
      <w:lang w:val="en-US"/>
    </w:rPr>
  </w:style>
  <w:style w:type="paragraph" w:customStyle="1" w:styleId="fieldname">
    <w:name w:val="field_name"/>
    <w:basedOn w:val="a"/>
    <w:uiPriority w:val="99"/>
    <w:rsid w:val="00C0172A"/>
    <w:pPr>
      <w:spacing w:before="45" w:after="45"/>
      <w:jc w:val="right"/>
    </w:pPr>
    <w:rPr>
      <w:rFonts w:ascii="Arial" w:hAnsi="Arial" w:cs="Arial"/>
      <w:b/>
      <w:bCs/>
      <w:sz w:val="16"/>
      <w:szCs w:val="16"/>
      <w:lang w:val="en-US"/>
    </w:rPr>
  </w:style>
  <w:style w:type="paragraph" w:customStyle="1" w:styleId="signfield">
    <w:name w:val="sign_field"/>
    <w:basedOn w:val="a"/>
    <w:uiPriority w:val="99"/>
    <w:rsid w:val="00C0172A"/>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rsid w:val="00C0172A"/>
    <w:pPr>
      <w:spacing w:after="150"/>
      <w:ind w:left="6120"/>
      <w:jc w:val="center"/>
      <w:textAlignment w:val="top"/>
    </w:pPr>
    <w:rPr>
      <w:rFonts w:ascii="Arial" w:hAnsi="Arial" w:cs="Arial"/>
      <w:sz w:val="20"/>
      <w:lang w:val="en-US"/>
    </w:rPr>
  </w:style>
  <w:style w:type="paragraph" w:customStyle="1" w:styleId="fielddata">
    <w:name w:val="field_data"/>
    <w:basedOn w:val="a"/>
    <w:uiPriority w:val="99"/>
    <w:rsid w:val="00C0172A"/>
    <w:pPr>
      <w:spacing w:before="45" w:after="45"/>
    </w:pPr>
    <w:rPr>
      <w:rFonts w:ascii="Arial" w:hAnsi="Arial" w:cs="Arial"/>
      <w:sz w:val="16"/>
      <w:szCs w:val="16"/>
      <w:lang w:val="en-US"/>
    </w:rPr>
  </w:style>
  <w:style w:type="character" w:customStyle="1" w:styleId="fieldcomment1">
    <w:name w:val="field_comment1"/>
    <w:basedOn w:val="a0"/>
    <w:uiPriority w:val="99"/>
    <w:rsid w:val="00C0172A"/>
    <w:rPr>
      <w:rFonts w:cs="Times New Roman"/>
      <w:sz w:val="9"/>
      <w:szCs w:val="9"/>
    </w:rPr>
  </w:style>
  <w:style w:type="paragraph" w:customStyle="1" w:styleId="footnote">
    <w:name w:val="footnote"/>
    <w:basedOn w:val="a"/>
    <w:uiPriority w:val="99"/>
    <w:rsid w:val="00EB6DD9"/>
    <w:pPr>
      <w:spacing w:after="105"/>
      <w:ind w:left="367"/>
    </w:pPr>
    <w:rPr>
      <w:rFonts w:ascii="Arial" w:hAnsi="Arial" w:cs="Arial"/>
      <w:sz w:val="9"/>
      <w:szCs w:val="9"/>
      <w:lang w:val="en-US"/>
    </w:rPr>
  </w:style>
  <w:style w:type="paragraph" w:styleId="af1">
    <w:name w:val="List Paragraph"/>
    <w:basedOn w:val="a"/>
    <w:uiPriority w:val="99"/>
    <w:qFormat/>
    <w:rsid w:val="00A156D7"/>
    <w:pPr>
      <w:ind w:left="720"/>
      <w:contextualSpacing/>
    </w:pPr>
  </w:style>
  <w:style w:type="paragraph" w:customStyle="1" w:styleId="af2">
    <w:name w:val="Знак"/>
    <w:basedOn w:val="a"/>
    <w:uiPriority w:val="99"/>
    <w:rsid w:val="002D6871"/>
    <w:pPr>
      <w:spacing w:after="160" w:line="240" w:lineRule="exact"/>
    </w:pPr>
    <w:rPr>
      <w:rFonts w:ascii="Verdana" w:hAnsi="Verdana" w:cs="Verdana"/>
      <w:sz w:val="20"/>
      <w:lang w:val="en-US"/>
    </w:rPr>
  </w:style>
  <w:style w:type="paragraph" w:customStyle="1" w:styleId="ConsPlusNormal">
    <w:name w:val="ConsPlusNormal"/>
    <w:rsid w:val="00142386"/>
    <w:pPr>
      <w:widowControl w:val="0"/>
      <w:autoSpaceDE w:val="0"/>
      <w:autoSpaceDN w:val="0"/>
      <w:adjustRightInd w:val="0"/>
      <w:spacing w:after="0" w:line="240" w:lineRule="auto"/>
      <w:ind w:firstLine="720"/>
    </w:pPr>
    <w:rPr>
      <w:rFonts w:ascii="Arial" w:hAnsi="Arial" w:cs="Arial"/>
      <w:sz w:val="20"/>
      <w:szCs w:val="20"/>
    </w:rPr>
  </w:style>
  <w:style w:type="character" w:styleId="af3">
    <w:name w:val="Hyperlink"/>
    <w:basedOn w:val="a0"/>
    <w:uiPriority w:val="99"/>
    <w:rsid w:val="00B34794"/>
    <w:rPr>
      <w:rFonts w:cs="Times New Roman"/>
      <w:color w:val="0000FF"/>
      <w:u w:val="single"/>
    </w:rPr>
  </w:style>
  <w:style w:type="paragraph" w:customStyle="1" w:styleId="ConsNormal">
    <w:name w:val="ConsNormal"/>
    <w:uiPriority w:val="99"/>
    <w:rsid w:val="00A804E5"/>
    <w:pPr>
      <w:widowControl w:val="0"/>
      <w:autoSpaceDE w:val="0"/>
      <w:autoSpaceDN w:val="0"/>
      <w:adjustRightInd w:val="0"/>
      <w:spacing w:after="0" w:line="240" w:lineRule="auto"/>
      <w:ind w:firstLine="720"/>
    </w:pPr>
    <w:rPr>
      <w:rFonts w:ascii="Arial" w:hAnsi="Arial" w:cs="Arial"/>
      <w:sz w:val="20"/>
      <w:szCs w:val="20"/>
    </w:rPr>
  </w:style>
  <w:style w:type="paragraph" w:styleId="31">
    <w:name w:val="Body Text Indent 3"/>
    <w:basedOn w:val="a"/>
    <w:link w:val="32"/>
    <w:uiPriority w:val="99"/>
    <w:rsid w:val="004F2B5A"/>
    <w:pPr>
      <w:spacing w:after="120"/>
      <w:ind w:left="283"/>
    </w:pPr>
    <w:rPr>
      <w:sz w:val="16"/>
      <w:szCs w:val="16"/>
      <w:lang w:eastAsia="zh-CN"/>
    </w:rPr>
  </w:style>
  <w:style w:type="character" w:customStyle="1" w:styleId="32">
    <w:name w:val="Основной текст с отступом 3 Знак"/>
    <w:basedOn w:val="a0"/>
    <w:link w:val="31"/>
    <w:uiPriority w:val="99"/>
    <w:locked/>
    <w:rsid w:val="004F2B5A"/>
    <w:rPr>
      <w:rFonts w:cs="Times New Roman"/>
      <w:sz w:val="16"/>
      <w:szCs w:val="16"/>
      <w:lang w:val="x-none" w:eastAsia="zh-CN"/>
    </w:rPr>
  </w:style>
  <w:style w:type="paragraph" w:customStyle="1" w:styleId="af4">
    <w:name w:val="Стиль"/>
    <w:basedOn w:val="a"/>
    <w:uiPriority w:val="99"/>
    <w:rsid w:val="00B56472"/>
    <w:pPr>
      <w:spacing w:after="160" w:line="240" w:lineRule="exact"/>
    </w:pPr>
    <w:rPr>
      <w:rFonts w:ascii="Verdana" w:hAnsi="Verdana" w:cs="Verdana"/>
      <w:sz w:val="20"/>
      <w:lang w:val="en-US"/>
    </w:rPr>
  </w:style>
  <w:style w:type="character" w:styleId="af5">
    <w:name w:val="annotation reference"/>
    <w:basedOn w:val="a0"/>
    <w:uiPriority w:val="99"/>
    <w:rsid w:val="006F2BEB"/>
    <w:rPr>
      <w:rFonts w:cs="Times New Roman"/>
      <w:sz w:val="16"/>
      <w:szCs w:val="16"/>
    </w:rPr>
  </w:style>
  <w:style w:type="paragraph" w:styleId="af6">
    <w:name w:val="annotation text"/>
    <w:basedOn w:val="a"/>
    <w:link w:val="af7"/>
    <w:uiPriority w:val="99"/>
    <w:rsid w:val="006F2BEB"/>
    <w:rPr>
      <w:sz w:val="20"/>
    </w:rPr>
  </w:style>
  <w:style w:type="character" w:customStyle="1" w:styleId="af7">
    <w:name w:val="Текст примечания Знак"/>
    <w:basedOn w:val="a0"/>
    <w:link w:val="af6"/>
    <w:uiPriority w:val="99"/>
    <w:locked/>
    <w:rsid w:val="006F2BEB"/>
    <w:rPr>
      <w:rFonts w:cs="Times New Roman"/>
    </w:rPr>
  </w:style>
  <w:style w:type="paragraph" w:styleId="af8">
    <w:name w:val="Balloon Text"/>
    <w:basedOn w:val="a"/>
    <w:link w:val="af9"/>
    <w:uiPriority w:val="99"/>
    <w:rsid w:val="006F2BEB"/>
    <w:rPr>
      <w:rFonts w:ascii="Tahoma" w:hAnsi="Tahoma" w:cs="Tahoma"/>
      <w:sz w:val="16"/>
      <w:szCs w:val="16"/>
    </w:rPr>
  </w:style>
  <w:style w:type="character" w:customStyle="1" w:styleId="af9">
    <w:name w:val="Текст выноски Знак"/>
    <w:basedOn w:val="a0"/>
    <w:link w:val="af8"/>
    <w:uiPriority w:val="99"/>
    <w:locked/>
    <w:rsid w:val="006F2BEB"/>
    <w:rPr>
      <w:rFonts w:ascii="Tahoma" w:hAnsi="Tahoma" w:cs="Tahoma"/>
      <w:sz w:val="16"/>
      <w:szCs w:val="16"/>
    </w:rPr>
  </w:style>
  <w:style w:type="paragraph" w:styleId="afa">
    <w:name w:val="Body Text Indent"/>
    <w:basedOn w:val="a"/>
    <w:link w:val="afb"/>
    <w:uiPriority w:val="99"/>
    <w:rsid w:val="00781E67"/>
    <w:pPr>
      <w:spacing w:after="120"/>
      <w:ind w:left="283"/>
    </w:pPr>
  </w:style>
  <w:style w:type="character" w:customStyle="1" w:styleId="afb">
    <w:name w:val="Основной текст с отступом Знак"/>
    <w:basedOn w:val="a0"/>
    <w:link w:val="afa"/>
    <w:uiPriority w:val="99"/>
    <w:locked/>
    <w:rsid w:val="00781E67"/>
    <w:rPr>
      <w:rFonts w:cs="Times New Roman"/>
      <w:sz w:val="28"/>
    </w:rPr>
  </w:style>
  <w:style w:type="paragraph" w:customStyle="1" w:styleId="afc">
    <w:name w:val="Âåðòèêàëüíûé îòñòóï"/>
    <w:basedOn w:val="a"/>
    <w:uiPriority w:val="99"/>
    <w:rsid w:val="00FB2002"/>
    <w:pPr>
      <w:autoSpaceDE w:val="0"/>
      <w:autoSpaceDN w:val="0"/>
      <w:jc w:val="center"/>
    </w:pPr>
    <w:rPr>
      <w:sz w:val="28"/>
      <w:szCs w:val="28"/>
      <w:lang w:val="en-US" w:eastAsia="ru-RU"/>
    </w:rPr>
  </w:style>
  <w:style w:type="paragraph" w:customStyle="1" w:styleId="CharChar">
    <w:name w:val="Char Char"/>
    <w:basedOn w:val="a"/>
    <w:uiPriority w:val="99"/>
    <w:rsid w:val="004D0B82"/>
    <w:pPr>
      <w:spacing w:after="160" w:line="240" w:lineRule="exact"/>
    </w:pPr>
    <w:rPr>
      <w:rFonts w:ascii="Verdana" w:hAnsi="Verdana" w:cs="Verdana"/>
      <w:sz w:val="20"/>
      <w:szCs w:val="20"/>
      <w:lang w:val="en-US"/>
    </w:rPr>
  </w:style>
  <w:style w:type="paragraph" w:customStyle="1" w:styleId="Iauiue">
    <w:name w:val="Iau?iue"/>
    <w:uiPriority w:val="99"/>
    <w:rsid w:val="00D6762C"/>
    <w:pPr>
      <w:autoSpaceDE w:val="0"/>
      <w:autoSpaceDN w:val="0"/>
      <w:spacing w:after="0" w:line="240" w:lineRule="auto"/>
    </w:pPr>
    <w:rPr>
      <w:sz w:val="20"/>
      <w:szCs w:val="20"/>
    </w:rPr>
  </w:style>
  <w:style w:type="paragraph" w:styleId="afd">
    <w:name w:val="Plain Text"/>
    <w:basedOn w:val="a"/>
    <w:link w:val="afe"/>
    <w:uiPriority w:val="99"/>
    <w:semiHidden/>
    <w:rsid w:val="00683705"/>
    <w:rPr>
      <w:rFonts w:ascii="Consolas" w:hAnsi="Consolas"/>
      <w:sz w:val="21"/>
      <w:szCs w:val="21"/>
    </w:rPr>
  </w:style>
  <w:style w:type="character" w:customStyle="1" w:styleId="afe">
    <w:name w:val="Текст Знак"/>
    <w:basedOn w:val="a0"/>
    <w:link w:val="afd"/>
    <w:uiPriority w:val="99"/>
    <w:semiHidden/>
    <w:locked/>
    <w:rsid w:val="00683705"/>
    <w:rPr>
      <w:rFonts w:ascii="Consolas" w:hAnsi="Consolas" w:cs="Times New Roman"/>
      <w:sz w:val="21"/>
      <w:szCs w:val="21"/>
      <w:lang w:val="x-none" w:eastAsia="en-US"/>
    </w:rPr>
  </w:style>
  <w:style w:type="paragraph" w:styleId="aff">
    <w:name w:val="annotation subject"/>
    <w:basedOn w:val="af6"/>
    <w:next w:val="af6"/>
    <w:link w:val="aff0"/>
    <w:uiPriority w:val="99"/>
    <w:rsid w:val="002C256A"/>
    <w:rPr>
      <w:b/>
      <w:bCs/>
      <w:szCs w:val="20"/>
    </w:rPr>
  </w:style>
  <w:style w:type="character" w:customStyle="1" w:styleId="aff0">
    <w:name w:val="Тема примечания Знак"/>
    <w:basedOn w:val="af7"/>
    <w:link w:val="aff"/>
    <w:uiPriority w:val="99"/>
    <w:locked/>
    <w:rsid w:val="002C256A"/>
    <w:rPr>
      <w:rFonts w:cs="Times New Roman"/>
      <w:b/>
      <w:bCs/>
      <w:sz w:val="20"/>
      <w:szCs w:val="20"/>
      <w:lang w:val="x-none" w:eastAsia="en-US"/>
    </w:rPr>
  </w:style>
  <w:style w:type="paragraph" w:customStyle="1" w:styleId="Default">
    <w:name w:val="Default"/>
    <w:rsid w:val="00EF39D6"/>
    <w:pPr>
      <w:autoSpaceDE w:val="0"/>
      <w:autoSpaceDN w:val="0"/>
      <w:adjustRightInd w:val="0"/>
      <w:spacing w:after="0" w:line="240" w:lineRule="auto"/>
    </w:pPr>
    <w:rPr>
      <w:color w:val="000000"/>
      <w:sz w:val="24"/>
      <w:szCs w:val="24"/>
      <w:lang w:eastAsia="en-US"/>
    </w:rPr>
  </w:style>
  <w:style w:type="character" w:customStyle="1" w:styleId="aff1">
    <w:name w:val="Текстовый Знак"/>
    <w:basedOn w:val="a0"/>
    <w:link w:val="aff2"/>
    <w:locked/>
    <w:rsid w:val="00350B72"/>
    <w:rPr>
      <w:rFonts w:ascii="Arial" w:hAnsi="Arial" w:cs="Times New Roman"/>
    </w:rPr>
  </w:style>
  <w:style w:type="paragraph" w:customStyle="1" w:styleId="aff2">
    <w:name w:val="Текстовый"/>
    <w:link w:val="aff1"/>
    <w:rsid w:val="00350B72"/>
    <w:pPr>
      <w:widowControl w:val="0"/>
      <w:spacing w:after="0" w:line="240" w:lineRule="auto"/>
      <w:jc w:val="both"/>
    </w:pPr>
    <w:rPr>
      <w:rFonts w:ascii="Arial" w:hAnsi="Arial"/>
    </w:rPr>
  </w:style>
  <w:style w:type="paragraph" w:styleId="aff3">
    <w:name w:val="Title"/>
    <w:basedOn w:val="a"/>
    <w:link w:val="aff4"/>
    <w:uiPriority w:val="99"/>
    <w:qFormat/>
    <w:locked/>
    <w:rsid w:val="0023766B"/>
    <w:pPr>
      <w:autoSpaceDE w:val="0"/>
      <w:autoSpaceDN w:val="0"/>
      <w:spacing w:line="280" w:lineRule="exact"/>
      <w:ind w:firstLine="288"/>
      <w:jc w:val="center"/>
    </w:pPr>
    <w:rPr>
      <w:rFonts w:ascii="Arial" w:hAnsi="Arial" w:cs="Arial"/>
      <w:lang w:eastAsia="ru-RU"/>
    </w:rPr>
  </w:style>
  <w:style w:type="character" w:customStyle="1" w:styleId="aff4">
    <w:name w:val="Заголовок Знак"/>
    <w:basedOn w:val="a0"/>
    <w:link w:val="aff3"/>
    <w:uiPriority w:val="99"/>
    <w:rsid w:val="0023766B"/>
    <w:rPr>
      <w:rFonts w:ascii="Arial" w:hAnsi="Arial" w:cs="Arial"/>
      <w:sz w:val="24"/>
      <w:szCs w:val="24"/>
    </w:rPr>
  </w:style>
  <w:style w:type="paragraph" w:styleId="aff5">
    <w:name w:val="Revision"/>
    <w:hidden/>
    <w:uiPriority w:val="99"/>
    <w:semiHidden/>
    <w:rsid w:val="00A71C5B"/>
    <w:pPr>
      <w:spacing w:after="0" w:line="240" w:lineRule="auto"/>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840444">
      <w:marLeft w:val="0"/>
      <w:marRight w:val="0"/>
      <w:marTop w:val="0"/>
      <w:marBottom w:val="0"/>
      <w:divBdr>
        <w:top w:val="none" w:sz="0" w:space="0" w:color="auto"/>
        <w:left w:val="none" w:sz="0" w:space="0" w:color="auto"/>
        <w:bottom w:val="none" w:sz="0" w:space="0" w:color="auto"/>
        <w:right w:val="none" w:sz="0" w:space="0" w:color="auto"/>
      </w:divBdr>
    </w:div>
    <w:div w:id="1906840445">
      <w:marLeft w:val="0"/>
      <w:marRight w:val="0"/>
      <w:marTop w:val="0"/>
      <w:marBottom w:val="0"/>
      <w:divBdr>
        <w:top w:val="none" w:sz="0" w:space="0" w:color="auto"/>
        <w:left w:val="none" w:sz="0" w:space="0" w:color="auto"/>
        <w:bottom w:val="none" w:sz="0" w:space="0" w:color="auto"/>
        <w:right w:val="none" w:sz="0" w:space="0" w:color="auto"/>
      </w:divBdr>
    </w:div>
    <w:div w:id="1906840446">
      <w:marLeft w:val="0"/>
      <w:marRight w:val="0"/>
      <w:marTop w:val="0"/>
      <w:marBottom w:val="0"/>
      <w:divBdr>
        <w:top w:val="none" w:sz="0" w:space="0" w:color="auto"/>
        <w:left w:val="none" w:sz="0" w:space="0" w:color="auto"/>
        <w:bottom w:val="none" w:sz="0" w:space="0" w:color="auto"/>
        <w:right w:val="none" w:sz="0" w:space="0" w:color="auto"/>
      </w:divBdr>
    </w:div>
    <w:div w:id="1906840447">
      <w:marLeft w:val="0"/>
      <w:marRight w:val="0"/>
      <w:marTop w:val="0"/>
      <w:marBottom w:val="0"/>
      <w:divBdr>
        <w:top w:val="none" w:sz="0" w:space="0" w:color="auto"/>
        <w:left w:val="none" w:sz="0" w:space="0" w:color="auto"/>
        <w:bottom w:val="none" w:sz="0" w:space="0" w:color="auto"/>
        <w:right w:val="none" w:sz="0" w:space="0" w:color="auto"/>
      </w:divBdr>
    </w:div>
    <w:div w:id="1906840448">
      <w:marLeft w:val="0"/>
      <w:marRight w:val="0"/>
      <w:marTop w:val="0"/>
      <w:marBottom w:val="0"/>
      <w:divBdr>
        <w:top w:val="none" w:sz="0" w:space="0" w:color="auto"/>
        <w:left w:val="none" w:sz="0" w:space="0" w:color="auto"/>
        <w:bottom w:val="none" w:sz="0" w:space="0" w:color="auto"/>
        <w:right w:val="none" w:sz="0" w:space="0" w:color="auto"/>
      </w:divBdr>
    </w:div>
    <w:div w:id="1906840449">
      <w:marLeft w:val="0"/>
      <w:marRight w:val="0"/>
      <w:marTop w:val="0"/>
      <w:marBottom w:val="0"/>
      <w:divBdr>
        <w:top w:val="none" w:sz="0" w:space="0" w:color="auto"/>
        <w:left w:val="none" w:sz="0" w:space="0" w:color="auto"/>
        <w:bottom w:val="none" w:sz="0" w:space="0" w:color="auto"/>
        <w:right w:val="none" w:sz="0" w:space="0" w:color="auto"/>
      </w:divBdr>
    </w:div>
    <w:div w:id="1906840450">
      <w:marLeft w:val="0"/>
      <w:marRight w:val="0"/>
      <w:marTop w:val="0"/>
      <w:marBottom w:val="0"/>
      <w:divBdr>
        <w:top w:val="none" w:sz="0" w:space="0" w:color="auto"/>
        <w:left w:val="none" w:sz="0" w:space="0" w:color="auto"/>
        <w:bottom w:val="none" w:sz="0" w:space="0" w:color="auto"/>
        <w:right w:val="none" w:sz="0" w:space="0" w:color="auto"/>
      </w:divBdr>
    </w:div>
    <w:div w:id="1906840451">
      <w:marLeft w:val="0"/>
      <w:marRight w:val="0"/>
      <w:marTop w:val="0"/>
      <w:marBottom w:val="0"/>
      <w:divBdr>
        <w:top w:val="none" w:sz="0" w:space="0" w:color="auto"/>
        <w:left w:val="none" w:sz="0" w:space="0" w:color="auto"/>
        <w:bottom w:val="none" w:sz="0" w:space="0" w:color="auto"/>
        <w:right w:val="none" w:sz="0" w:space="0" w:color="auto"/>
      </w:divBdr>
    </w:div>
    <w:div w:id="1906840452">
      <w:marLeft w:val="0"/>
      <w:marRight w:val="0"/>
      <w:marTop w:val="0"/>
      <w:marBottom w:val="0"/>
      <w:divBdr>
        <w:top w:val="none" w:sz="0" w:space="0" w:color="auto"/>
        <w:left w:val="none" w:sz="0" w:space="0" w:color="auto"/>
        <w:bottom w:val="none" w:sz="0" w:space="0" w:color="auto"/>
        <w:right w:val="none" w:sz="0" w:space="0" w:color="auto"/>
      </w:divBdr>
    </w:div>
    <w:div w:id="1906840453">
      <w:marLeft w:val="0"/>
      <w:marRight w:val="0"/>
      <w:marTop w:val="0"/>
      <w:marBottom w:val="0"/>
      <w:divBdr>
        <w:top w:val="none" w:sz="0" w:space="0" w:color="auto"/>
        <w:left w:val="none" w:sz="0" w:space="0" w:color="auto"/>
        <w:bottom w:val="none" w:sz="0" w:space="0" w:color="auto"/>
        <w:right w:val="none" w:sz="0" w:space="0" w:color="auto"/>
      </w:divBdr>
    </w:div>
    <w:div w:id="1906840454">
      <w:marLeft w:val="0"/>
      <w:marRight w:val="0"/>
      <w:marTop w:val="0"/>
      <w:marBottom w:val="0"/>
      <w:divBdr>
        <w:top w:val="none" w:sz="0" w:space="0" w:color="auto"/>
        <w:left w:val="none" w:sz="0" w:space="0" w:color="auto"/>
        <w:bottom w:val="none" w:sz="0" w:space="0" w:color="auto"/>
        <w:right w:val="none" w:sz="0" w:space="0" w:color="auto"/>
      </w:divBdr>
    </w:div>
    <w:div w:id="1906840455">
      <w:marLeft w:val="0"/>
      <w:marRight w:val="0"/>
      <w:marTop w:val="0"/>
      <w:marBottom w:val="0"/>
      <w:divBdr>
        <w:top w:val="none" w:sz="0" w:space="0" w:color="auto"/>
        <w:left w:val="none" w:sz="0" w:space="0" w:color="auto"/>
        <w:bottom w:val="none" w:sz="0" w:space="0" w:color="auto"/>
        <w:right w:val="none" w:sz="0" w:space="0" w:color="auto"/>
      </w:divBdr>
    </w:div>
    <w:div w:id="1906840456">
      <w:marLeft w:val="0"/>
      <w:marRight w:val="0"/>
      <w:marTop w:val="0"/>
      <w:marBottom w:val="0"/>
      <w:divBdr>
        <w:top w:val="none" w:sz="0" w:space="0" w:color="auto"/>
        <w:left w:val="none" w:sz="0" w:space="0" w:color="auto"/>
        <w:bottom w:val="none" w:sz="0" w:space="0" w:color="auto"/>
        <w:right w:val="none" w:sz="0" w:space="0" w:color="auto"/>
      </w:divBdr>
    </w:div>
    <w:div w:id="1906840457">
      <w:marLeft w:val="0"/>
      <w:marRight w:val="0"/>
      <w:marTop w:val="0"/>
      <w:marBottom w:val="0"/>
      <w:divBdr>
        <w:top w:val="none" w:sz="0" w:space="0" w:color="auto"/>
        <w:left w:val="none" w:sz="0" w:space="0" w:color="auto"/>
        <w:bottom w:val="none" w:sz="0" w:space="0" w:color="auto"/>
        <w:right w:val="none" w:sz="0" w:space="0" w:color="auto"/>
      </w:divBdr>
    </w:div>
    <w:div w:id="1906840458">
      <w:marLeft w:val="0"/>
      <w:marRight w:val="0"/>
      <w:marTop w:val="0"/>
      <w:marBottom w:val="0"/>
      <w:divBdr>
        <w:top w:val="none" w:sz="0" w:space="0" w:color="auto"/>
        <w:left w:val="none" w:sz="0" w:space="0" w:color="auto"/>
        <w:bottom w:val="none" w:sz="0" w:space="0" w:color="auto"/>
        <w:right w:val="none" w:sz="0" w:space="0" w:color="auto"/>
      </w:divBdr>
    </w:div>
    <w:div w:id="1906840459">
      <w:marLeft w:val="0"/>
      <w:marRight w:val="0"/>
      <w:marTop w:val="0"/>
      <w:marBottom w:val="0"/>
      <w:divBdr>
        <w:top w:val="none" w:sz="0" w:space="0" w:color="auto"/>
        <w:left w:val="none" w:sz="0" w:space="0" w:color="auto"/>
        <w:bottom w:val="none" w:sz="0" w:space="0" w:color="auto"/>
        <w:right w:val="none" w:sz="0" w:space="0" w:color="auto"/>
      </w:divBdr>
    </w:div>
    <w:div w:id="1906840460">
      <w:marLeft w:val="0"/>
      <w:marRight w:val="0"/>
      <w:marTop w:val="0"/>
      <w:marBottom w:val="0"/>
      <w:divBdr>
        <w:top w:val="none" w:sz="0" w:space="0" w:color="auto"/>
        <w:left w:val="none" w:sz="0" w:space="0" w:color="auto"/>
        <w:bottom w:val="none" w:sz="0" w:space="0" w:color="auto"/>
        <w:right w:val="none" w:sz="0" w:space="0" w:color="auto"/>
      </w:divBdr>
    </w:div>
    <w:div w:id="1906840461">
      <w:marLeft w:val="0"/>
      <w:marRight w:val="0"/>
      <w:marTop w:val="0"/>
      <w:marBottom w:val="0"/>
      <w:divBdr>
        <w:top w:val="none" w:sz="0" w:space="0" w:color="auto"/>
        <w:left w:val="none" w:sz="0" w:space="0" w:color="auto"/>
        <w:bottom w:val="none" w:sz="0" w:space="0" w:color="auto"/>
        <w:right w:val="none" w:sz="0" w:space="0" w:color="auto"/>
      </w:divBdr>
    </w:div>
    <w:div w:id="1906840462">
      <w:marLeft w:val="0"/>
      <w:marRight w:val="0"/>
      <w:marTop w:val="0"/>
      <w:marBottom w:val="0"/>
      <w:divBdr>
        <w:top w:val="none" w:sz="0" w:space="0" w:color="auto"/>
        <w:left w:val="none" w:sz="0" w:space="0" w:color="auto"/>
        <w:bottom w:val="none" w:sz="0" w:space="0" w:color="auto"/>
        <w:right w:val="none" w:sz="0" w:space="0" w:color="auto"/>
      </w:divBdr>
    </w:div>
    <w:div w:id="1906840463">
      <w:marLeft w:val="0"/>
      <w:marRight w:val="0"/>
      <w:marTop w:val="0"/>
      <w:marBottom w:val="0"/>
      <w:divBdr>
        <w:top w:val="none" w:sz="0" w:space="0" w:color="auto"/>
        <w:left w:val="none" w:sz="0" w:space="0" w:color="auto"/>
        <w:bottom w:val="none" w:sz="0" w:space="0" w:color="auto"/>
        <w:right w:val="none" w:sz="0" w:space="0" w:color="auto"/>
      </w:divBdr>
    </w:div>
    <w:div w:id="1906840464">
      <w:marLeft w:val="0"/>
      <w:marRight w:val="0"/>
      <w:marTop w:val="0"/>
      <w:marBottom w:val="0"/>
      <w:divBdr>
        <w:top w:val="none" w:sz="0" w:space="0" w:color="auto"/>
        <w:left w:val="none" w:sz="0" w:space="0" w:color="auto"/>
        <w:bottom w:val="none" w:sz="0" w:space="0" w:color="auto"/>
        <w:right w:val="none" w:sz="0" w:space="0" w:color="auto"/>
      </w:divBdr>
    </w:div>
    <w:div w:id="1906840465">
      <w:marLeft w:val="0"/>
      <w:marRight w:val="0"/>
      <w:marTop w:val="0"/>
      <w:marBottom w:val="0"/>
      <w:divBdr>
        <w:top w:val="none" w:sz="0" w:space="0" w:color="auto"/>
        <w:left w:val="none" w:sz="0" w:space="0" w:color="auto"/>
        <w:bottom w:val="none" w:sz="0" w:space="0" w:color="auto"/>
        <w:right w:val="none" w:sz="0" w:space="0" w:color="auto"/>
      </w:divBdr>
    </w:div>
    <w:div w:id="19068404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spbcapital.ru" TargetMode="External"/><Relationship Id="rId18" Type="http://schemas.openxmlformats.org/officeDocument/2006/relationships/hyperlink" Target="consultantplus://offline/ref=8CCE2E5DBF49AA49CD1FC98C26564B9945C08C500B5474ABC1595AE724830426B1D45641781EB138BA09A313CB9DE7D1EBB223DDFC86B76CV3eDK" TargetMode="External"/><Relationship Id="rId26" Type="http://schemas.openxmlformats.org/officeDocument/2006/relationships/hyperlink" Target="consultantplus://offline/ref=1517E615C60418B52C9EAFD760ECBF3BCD2C2799988C2F75B7250C6AE6EEC54B283FB6729E58B7CF41E89B483A8936E3585783BFC8YCDFM" TargetMode="External"/><Relationship Id="rId3" Type="http://schemas.openxmlformats.org/officeDocument/2006/relationships/customXml" Target="../customXml/item3.xml"/><Relationship Id="rId21" Type="http://schemas.openxmlformats.org/officeDocument/2006/relationships/hyperlink" Target="consultantplus://offline/ref=D3590F7B437E38A306158EA2DF11ED0CF4139199D272FC302917E382498160A98198CAADDFUCXBI"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consultantplus://offline/ref=F5881309309EEC1F6BC0C2E2F3F92FDB3F805FD8E947F15D9D1ED55584AAC8E268EFEA50FC30BA4FE1DE0F333E96E8A5033B5A510F56SCF8K" TargetMode="External"/><Relationship Id="rId17" Type="http://schemas.openxmlformats.org/officeDocument/2006/relationships/hyperlink" Target="consultantplus://offline/ref=8CCE2E5DBF49AA49CD1FC98C26564B9945C08C500B5474ABC1595AE724830426B1D45641781EB138BC09A313CB9DE7D1EBB223DDFC86B76CV3eDK" TargetMode="External"/><Relationship Id="rId25" Type="http://schemas.openxmlformats.org/officeDocument/2006/relationships/hyperlink" Target="consultantplus://offline/ref=1517E615C60418B52C9EAFD760ECBF3BCD2C2799988C2F75B7250C6AE6EEC54B283FB67F9F51E8CA54F9C3443A9628E7424B81BDYCD8M"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3BFEFDA6EA6070A5702A38AD76BE8D47A6A789B19E7154EF12BA5A50DBM9A8N" TargetMode="External"/><Relationship Id="rId20" Type="http://schemas.openxmlformats.org/officeDocument/2006/relationships/hyperlink" Target="consultantplus://offline/ref=D3590F7B437E38A306158EA2DF11ED0CF4139199D272FC302917E382498160A98198CAADDDC34327U1X1I" TargetMode="Externa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bbhub.io/professional/sites/27/Fixed-Income-Index-Methodology.pdf" TargetMode="External"/><Relationship Id="rId24" Type="http://schemas.openxmlformats.org/officeDocument/2006/relationships/hyperlink" Target="http://www.bspbcapital.ru" TargetMode="External"/><Relationship Id="rId32" Type="http://schemas.openxmlformats.org/officeDocument/2006/relationships/image" Target="media/image6.wmf"/><Relationship Id="rId5" Type="http://schemas.openxmlformats.org/officeDocument/2006/relationships/numbering" Target="numbering.xml"/><Relationship Id="rId15" Type="http://schemas.openxmlformats.org/officeDocument/2006/relationships/hyperlink" Target="http://www.bspbcapital.ru" TargetMode="External"/><Relationship Id="rId23" Type="http://schemas.openxmlformats.org/officeDocument/2006/relationships/hyperlink" Target="consultantplus://offline/ref=6D650B6AF306E33C2BEAB547A1FCB8CC74DC9FDC6E8F71513AC1B517C72Dh8I" TargetMode="External"/><Relationship Id="rId28" Type="http://schemas.openxmlformats.org/officeDocument/2006/relationships/image" Target="media/image2.w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spbcapital.ru" TargetMode="External"/><Relationship Id="rId31"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spbcapital.ru" TargetMode="External"/><Relationship Id="rId22" Type="http://schemas.openxmlformats.org/officeDocument/2006/relationships/hyperlink" Target="http://www.bspbcapital.ru" TargetMode="External"/><Relationship Id="rId27" Type="http://schemas.openxmlformats.org/officeDocument/2006/relationships/image" Target="media/image1.wmf"/><Relationship Id="rId30" Type="http://schemas.openxmlformats.org/officeDocument/2006/relationships/image" Target="media/image4.wmf"/><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49E55-4303-4562-9AFB-6357E9EB6288}">
  <ds:schemaRefs>
    <ds:schemaRef ds:uri="http://schemas.microsoft.com/sharepoint/v3/contenttype/forms"/>
  </ds:schemaRefs>
</ds:datastoreItem>
</file>

<file path=customXml/itemProps2.xml><?xml version="1.0" encoding="utf-8"?>
<ds:datastoreItem xmlns:ds="http://schemas.openxmlformats.org/officeDocument/2006/customXml" ds:itemID="{70117098-A491-4EA1-BB6A-B9259B51D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C8BF53-796F-4EB5-9768-F503956A946D}">
  <ds:schemaRefs>
    <ds:schemaRef ds:uri="http://schemas.microsoft.com/office/2006/metadata/properties"/>
    <ds:schemaRef ds:uri="a1d7872c-6126-4a32-b4d6-b4aed00f16be"/>
    <ds:schemaRef ds:uri="http://schemas.microsoft.com/sharepoint/v3/fields"/>
  </ds:schemaRefs>
</ds:datastoreItem>
</file>

<file path=customXml/itemProps4.xml><?xml version="1.0" encoding="utf-8"?>
<ds:datastoreItem xmlns:ds="http://schemas.openxmlformats.org/officeDocument/2006/customXml" ds:itemID="{83186EA9-C8D5-4127-A657-6C67A4AA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14303</Words>
  <Characters>103889</Characters>
  <Application>Microsoft Office Word</Application>
  <DocSecurity>0</DocSecurity>
  <Lines>865</Lines>
  <Paragraphs>235</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TI</Company>
  <LinksUpToDate>false</LinksUpToDate>
  <CharactersWithSpaces>117957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О внесении изменений в Типовые правила доверительного управления открытым паевым инвестиционным фондом</dc:subject>
  <dc:creator>ZivotkevichTI</dc:creator>
  <cp:keywords/>
  <dc:description/>
  <cp:lastModifiedBy>Чичеринова Наталья</cp:lastModifiedBy>
  <cp:revision>2</cp:revision>
  <cp:lastPrinted>2022-06-06T05:41:00Z</cp:lastPrinted>
  <dcterms:created xsi:type="dcterms:W3CDTF">2022-07-25T06:30:00Z</dcterms:created>
  <dcterms:modified xsi:type="dcterms:W3CDTF">2022-07-25T06:30:00Z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