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059E4" w14:textId="77777777" w:rsidR="008446A7" w:rsidRPr="005C3F5A" w:rsidRDefault="008446A7" w:rsidP="008446A7">
      <w:pPr>
        <w:jc w:val="right"/>
        <w:rPr>
          <w:rFonts w:ascii="Times New Roman" w:hAnsi="Times New Roman" w:cs="Times New Roman"/>
          <w:b/>
        </w:rPr>
      </w:pPr>
    </w:p>
    <w:p w14:paraId="73E540DD" w14:textId="77777777" w:rsidR="008446A7" w:rsidRPr="005C3F5A" w:rsidRDefault="008446A7" w:rsidP="008446A7">
      <w:pPr>
        <w:jc w:val="right"/>
        <w:rPr>
          <w:rFonts w:ascii="Times New Roman" w:hAnsi="Times New Roman" w:cs="Times New Roman"/>
          <w:b/>
        </w:rPr>
      </w:pPr>
      <w:r w:rsidRPr="005C3F5A">
        <w:rPr>
          <w:rFonts w:ascii="Times New Roman" w:hAnsi="Times New Roman" w:cs="Times New Roman"/>
          <w:b/>
        </w:rPr>
        <w:t xml:space="preserve"> </w:t>
      </w:r>
    </w:p>
    <w:p w14:paraId="669D79A6" w14:textId="77777777" w:rsidR="005D404D" w:rsidRDefault="005D404D" w:rsidP="005D404D">
      <w:pPr>
        <w:tabs>
          <w:tab w:val="left" w:pos="7965"/>
        </w:tabs>
        <w:jc w:val="center"/>
        <w:rPr>
          <w:rFonts w:ascii="Times New Roman" w:eastAsia="Montserrat Medium" w:hAnsi="Times New Roman" w:cs="Times New Roman"/>
          <w:b/>
          <w:bCs/>
          <w:lang w:val="ru-RU"/>
        </w:rPr>
      </w:pPr>
      <w:r w:rsidRPr="005D404D">
        <w:rPr>
          <w:rFonts w:ascii="Times New Roman" w:eastAsia="Montserrat Medium" w:hAnsi="Times New Roman" w:cs="Times New Roman"/>
          <w:b/>
          <w:bCs/>
        </w:rPr>
        <w:t xml:space="preserve">Сообщение о дате составления списка владельцев инвестиционных паев Закрытого паевого инвестиционного фонда недвижимости «УФА ЭКСПО» </w:t>
      </w:r>
    </w:p>
    <w:p w14:paraId="455CA253" w14:textId="32E71856" w:rsidR="005D404D" w:rsidRDefault="005D404D" w:rsidP="005D404D">
      <w:pPr>
        <w:tabs>
          <w:tab w:val="left" w:pos="7965"/>
        </w:tabs>
        <w:jc w:val="center"/>
        <w:rPr>
          <w:rFonts w:ascii="Times New Roman" w:eastAsia="Montserrat Medium" w:hAnsi="Times New Roman" w:cs="Times New Roman"/>
          <w:b/>
          <w:bCs/>
          <w:lang w:val="ru-RU"/>
        </w:rPr>
      </w:pPr>
      <w:r w:rsidRPr="005D404D">
        <w:rPr>
          <w:rFonts w:ascii="Times New Roman" w:eastAsia="Montserrat Medium" w:hAnsi="Times New Roman" w:cs="Times New Roman"/>
          <w:b/>
          <w:bCs/>
        </w:rPr>
        <w:t>для осуществления ими своих прав</w:t>
      </w:r>
    </w:p>
    <w:p w14:paraId="6B261D99" w14:textId="77777777" w:rsidR="005D404D" w:rsidRDefault="005D404D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b/>
          <w:bCs/>
          <w:lang w:val="ru-RU"/>
        </w:rPr>
      </w:pPr>
    </w:p>
    <w:p w14:paraId="22F53985" w14:textId="77777777" w:rsidR="00697211" w:rsidRDefault="00697211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bookmarkStart w:id="0" w:name="_Hlk184030488"/>
      <w:r w:rsidRPr="00697211">
        <w:rPr>
          <w:rFonts w:ascii="Times New Roman" w:eastAsia="Montserrat Medium" w:hAnsi="Times New Roman" w:cs="Times New Roman"/>
        </w:rPr>
        <w:t>Общество с ограниченной ответственностью «Управляющая компания «ФОРТИС-Инвест» (ООО «УК «ФОРТИС-Инвест»), ИНН 7707757447 (далее – Управляющая компания), имеющее Лицензию Федеральной службы по финансовым рынкам на осуществление деятельности по управлению инвестиционными фондами, паевыми инвестиционными фондам и негосударственными пенсионными фондами № 21-000-1-00856 от 22 декабря 2011 года, без ограничения срока действия</w:t>
      </w:r>
      <w:bookmarkEnd w:id="0"/>
      <w:r w:rsidRPr="00697211">
        <w:rPr>
          <w:rFonts w:ascii="Times New Roman" w:eastAsia="Montserrat Medium" w:hAnsi="Times New Roman" w:cs="Times New Roman"/>
          <w:lang w:val="ru-RU"/>
        </w:rPr>
        <w:t xml:space="preserve">, </w:t>
      </w:r>
      <w:r w:rsidR="005D404D" w:rsidRPr="00697211">
        <w:rPr>
          <w:rFonts w:ascii="Times New Roman" w:eastAsia="Montserrat Medium" w:hAnsi="Times New Roman" w:cs="Times New Roman"/>
        </w:rPr>
        <w:t xml:space="preserve">сообщает, что по истечении 3 (трех) рабочих дней с даты получения распоряжения от Управляющей компании Акционерное общество «Независимая регистраторская компания Р.О.С.Т.» составит списки владельцев инвестиционных паев: </w:t>
      </w:r>
    </w:p>
    <w:p w14:paraId="542BB4E9" w14:textId="77777777" w:rsidR="00697211" w:rsidRDefault="00697211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6DF8802B" w14:textId="3EF15F99" w:rsidR="00697211" w:rsidRPr="00697211" w:rsidRDefault="005D404D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697211">
        <w:rPr>
          <w:rFonts w:ascii="Times New Roman" w:eastAsia="Montserrat Medium" w:hAnsi="Times New Roman" w:cs="Times New Roman"/>
        </w:rPr>
        <w:t xml:space="preserve">Закрытого паевого инвестиционного фонда недвижимости «УФА ЭКСПО» (Правила доверительного управления зарегистрированы </w:t>
      </w:r>
      <w:r w:rsidR="00E84B16">
        <w:rPr>
          <w:rFonts w:ascii="Times New Roman" w:eastAsia="Montserrat Medium" w:hAnsi="Times New Roman" w:cs="Times New Roman"/>
          <w:lang w:val="ru-RU"/>
        </w:rPr>
        <w:t>Б</w:t>
      </w:r>
      <w:proofErr w:type="spellStart"/>
      <w:r w:rsidRPr="00697211">
        <w:rPr>
          <w:rFonts w:ascii="Times New Roman" w:eastAsia="Montserrat Medium" w:hAnsi="Times New Roman" w:cs="Times New Roman"/>
        </w:rPr>
        <w:t>анком</w:t>
      </w:r>
      <w:proofErr w:type="spellEnd"/>
      <w:r w:rsidRPr="00697211">
        <w:rPr>
          <w:rFonts w:ascii="Times New Roman" w:eastAsia="Montserrat Medium" w:hAnsi="Times New Roman" w:cs="Times New Roman"/>
        </w:rPr>
        <w:t xml:space="preserve"> России 09 июня 2016 года за № 3167)</w:t>
      </w:r>
      <w:r w:rsidR="00697211" w:rsidRPr="00697211">
        <w:rPr>
          <w:rFonts w:ascii="Times New Roman" w:eastAsia="Montserrat Medium" w:hAnsi="Times New Roman" w:cs="Times New Roman"/>
          <w:lang w:val="ru-RU"/>
        </w:rPr>
        <w:t>.</w:t>
      </w:r>
    </w:p>
    <w:p w14:paraId="7F5A981F" w14:textId="77777777" w:rsidR="00697211" w:rsidRDefault="00697211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49B6DA17" w14:textId="77777777" w:rsidR="00697211" w:rsidRDefault="005D404D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697211">
        <w:rPr>
          <w:rFonts w:ascii="Times New Roman" w:eastAsia="Montserrat Medium" w:hAnsi="Times New Roman" w:cs="Times New Roman"/>
        </w:rPr>
        <w:t xml:space="preserve">Цель составления списка: осуществление владельцами инвестиционных паев своих прав, предусмотренных правилами доверительного управления Фонда. </w:t>
      </w:r>
    </w:p>
    <w:p w14:paraId="63D8F2A8" w14:textId="77777777" w:rsidR="00697211" w:rsidRDefault="005D404D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697211">
        <w:rPr>
          <w:rFonts w:ascii="Times New Roman" w:eastAsia="Montserrat Medium" w:hAnsi="Times New Roman" w:cs="Times New Roman"/>
        </w:rPr>
        <w:t xml:space="preserve">Права, в отношении которых устанавливается дата, на которую составляется список владельцев инвестиционных паев, имеющих право на их осуществление: право на получение дохода по инвестиционному паю. </w:t>
      </w:r>
    </w:p>
    <w:p w14:paraId="766DE466" w14:textId="44BC07CD" w:rsidR="00697211" w:rsidRDefault="005D404D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697211">
        <w:rPr>
          <w:rFonts w:ascii="Times New Roman" w:eastAsia="Montserrat Medium" w:hAnsi="Times New Roman" w:cs="Times New Roman"/>
        </w:rPr>
        <w:t xml:space="preserve">Дата, на которую составляется список владельцев инвестиционных паев, имеющих право на осуществление ими своих прав: список составляется на основании данных реестра владельцев инвестиционных паев по состоянию на </w:t>
      </w:r>
      <w:r w:rsidR="00AC4BED">
        <w:rPr>
          <w:rFonts w:ascii="Times New Roman" w:eastAsia="Montserrat Medium" w:hAnsi="Times New Roman" w:cs="Times New Roman"/>
          <w:lang w:val="ru-RU"/>
        </w:rPr>
        <w:t>31</w:t>
      </w:r>
      <w:r w:rsidRPr="00697211">
        <w:rPr>
          <w:rFonts w:ascii="Times New Roman" w:eastAsia="Montserrat Medium" w:hAnsi="Times New Roman" w:cs="Times New Roman"/>
        </w:rPr>
        <w:t>.</w:t>
      </w:r>
      <w:r w:rsidR="00E84B16">
        <w:rPr>
          <w:rFonts w:ascii="Times New Roman" w:eastAsia="Montserrat Medium" w:hAnsi="Times New Roman" w:cs="Times New Roman"/>
          <w:lang w:val="ru-RU"/>
        </w:rPr>
        <w:t>0</w:t>
      </w:r>
      <w:r w:rsidR="00AC4BED">
        <w:rPr>
          <w:rFonts w:ascii="Times New Roman" w:eastAsia="Montserrat Medium" w:hAnsi="Times New Roman" w:cs="Times New Roman"/>
          <w:lang w:val="ru-RU"/>
        </w:rPr>
        <w:t>3</w:t>
      </w:r>
      <w:r w:rsidRPr="00697211">
        <w:rPr>
          <w:rFonts w:ascii="Times New Roman" w:eastAsia="Montserrat Medium" w:hAnsi="Times New Roman" w:cs="Times New Roman"/>
        </w:rPr>
        <w:t>.202</w:t>
      </w:r>
      <w:r w:rsidR="00E84B16">
        <w:rPr>
          <w:rFonts w:ascii="Times New Roman" w:eastAsia="Montserrat Medium" w:hAnsi="Times New Roman" w:cs="Times New Roman"/>
          <w:lang w:val="ru-RU"/>
        </w:rPr>
        <w:t>5</w:t>
      </w:r>
      <w:r w:rsidRPr="00697211">
        <w:rPr>
          <w:rFonts w:ascii="Times New Roman" w:eastAsia="Montserrat Medium" w:hAnsi="Times New Roman" w:cs="Times New Roman"/>
        </w:rPr>
        <w:t xml:space="preserve">. </w:t>
      </w:r>
    </w:p>
    <w:p w14:paraId="5F930CF3" w14:textId="77777777" w:rsidR="00697211" w:rsidRDefault="005D404D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697211">
        <w:rPr>
          <w:rFonts w:ascii="Times New Roman" w:eastAsia="Montserrat Medium" w:hAnsi="Times New Roman" w:cs="Times New Roman"/>
        </w:rPr>
        <w:t xml:space="preserve">Основание, в связи с которым составляется список владельцев инвестиционных паев, имеющих право на осуществление ими своих прав: окончание отчетного периода, предусмотренного правилами доверительного управления указанных фондов. </w:t>
      </w:r>
    </w:p>
    <w:p w14:paraId="3431D1EA" w14:textId="5394899E" w:rsidR="00697211" w:rsidRDefault="005D404D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697211">
        <w:rPr>
          <w:rFonts w:ascii="Times New Roman" w:eastAsia="Montserrat Medium" w:hAnsi="Times New Roman" w:cs="Times New Roman"/>
        </w:rPr>
        <w:t xml:space="preserve">Дата появления основания, в связи с которым составляется список владельцев инвестиционных паев, имеющих право на осуществление ими своих прав: </w:t>
      </w:r>
      <w:r w:rsidR="00AC4BED">
        <w:rPr>
          <w:rFonts w:ascii="Times New Roman" w:eastAsia="Montserrat Medium" w:hAnsi="Times New Roman" w:cs="Times New Roman"/>
          <w:lang w:val="ru-RU"/>
        </w:rPr>
        <w:t>31</w:t>
      </w:r>
      <w:r w:rsidR="00E84B16" w:rsidRPr="00697211">
        <w:rPr>
          <w:rFonts w:ascii="Times New Roman" w:eastAsia="Montserrat Medium" w:hAnsi="Times New Roman" w:cs="Times New Roman"/>
        </w:rPr>
        <w:t>.</w:t>
      </w:r>
      <w:r w:rsidR="00E84B16">
        <w:rPr>
          <w:rFonts w:ascii="Times New Roman" w:eastAsia="Montserrat Medium" w:hAnsi="Times New Roman" w:cs="Times New Roman"/>
          <w:lang w:val="ru-RU"/>
        </w:rPr>
        <w:t>0</w:t>
      </w:r>
      <w:r w:rsidR="00AC4BED">
        <w:rPr>
          <w:rFonts w:ascii="Times New Roman" w:eastAsia="Montserrat Medium" w:hAnsi="Times New Roman" w:cs="Times New Roman"/>
          <w:lang w:val="ru-RU"/>
        </w:rPr>
        <w:t>3</w:t>
      </w:r>
      <w:r w:rsidR="00E84B16" w:rsidRPr="00697211">
        <w:rPr>
          <w:rFonts w:ascii="Times New Roman" w:eastAsia="Montserrat Medium" w:hAnsi="Times New Roman" w:cs="Times New Roman"/>
        </w:rPr>
        <w:t>.202</w:t>
      </w:r>
      <w:r w:rsidR="00E84B16">
        <w:rPr>
          <w:rFonts w:ascii="Times New Roman" w:eastAsia="Montserrat Medium" w:hAnsi="Times New Roman" w:cs="Times New Roman"/>
          <w:lang w:val="ru-RU"/>
        </w:rPr>
        <w:t>5</w:t>
      </w:r>
      <w:r w:rsidRPr="00697211">
        <w:rPr>
          <w:rFonts w:ascii="Times New Roman" w:eastAsia="Montserrat Medium" w:hAnsi="Times New Roman" w:cs="Times New Roman"/>
        </w:rPr>
        <w:t xml:space="preserve">. </w:t>
      </w:r>
    </w:p>
    <w:p w14:paraId="4996B168" w14:textId="77777777" w:rsidR="00697211" w:rsidRDefault="005D404D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697211">
        <w:rPr>
          <w:rFonts w:ascii="Times New Roman" w:eastAsia="Montserrat Medium" w:hAnsi="Times New Roman" w:cs="Times New Roman"/>
        </w:rPr>
        <w:t xml:space="preserve">Обязательная информация: </w:t>
      </w:r>
      <w:r w:rsidR="00697211" w:rsidRPr="00697211">
        <w:rPr>
          <w:rFonts w:ascii="Times New Roman" w:eastAsia="Montserrat Medium" w:hAnsi="Times New Roman" w:cs="Times New Roman"/>
        </w:rPr>
        <w:t>Общество с ограниченной ответственностью «Управляющая компания «ФОРТИС-Инвест»</w:t>
      </w:r>
      <w:r w:rsidR="00697211">
        <w:rPr>
          <w:rFonts w:ascii="Times New Roman" w:eastAsia="Montserrat Medium" w:hAnsi="Times New Roman" w:cs="Times New Roman"/>
          <w:lang w:val="ru-RU"/>
        </w:rPr>
        <w:t xml:space="preserve">, </w:t>
      </w:r>
      <w:proofErr w:type="spellStart"/>
      <w:r w:rsidR="00697211" w:rsidRPr="00697211">
        <w:rPr>
          <w:rFonts w:ascii="Times New Roman" w:eastAsia="Montserrat Medium" w:hAnsi="Times New Roman" w:cs="Times New Roman"/>
        </w:rPr>
        <w:t>Лицензи</w:t>
      </w:r>
      <w:proofErr w:type="spellEnd"/>
      <w:r w:rsidR="00697211">
        <w:rPr>
          <w:rFonts w:ascii="Times New Roman" w:eastAsia="Montserrat Medium" w:hAnsi="Times New Roman" w:cs="Times New Roman"/>
          <w:lang w:val="ru-RU"/>
        </w:rPr>
        <w:t>я</w:t>
      </w:r>
      <w:r w:rsidR="00697211" w:rsidRPr="00697211">
        <w:rPr>
          <w:rFonts w:ascii="Times New Roman" w:eastAsia="Montserrat Medium" w:hAnsi="Times New Roman" w:cs="Times New Roman"/>
        </w:rPr>
        <w:t xml:space="preserve"> Федеральной службы по финансовым рынкам на осуществление деятельности по управлению инвестиционными фондами, паевыми инвестиционными фондам и негосударственными пенсионными фондами № 21-000-1-00856 от 22 декабря 2011 года, без ограничения срока действия</w:t>
      </w:r>
      <w:r w:rsidRPr="00697211">
        <w:rPr>
          <w:rFonts w:ascii="Times New Roman" w:eastAsia="Montserrat Medium" w:hAnsi="Times New Roman" w:cs="Times New Roman"/>
        </w:rPr>
        <w:t xml:space="preserve">. </w:t>
      </w:r>
    </w:p>
    <w:p w14:paraId="60FCF23A" w14:textId="20FD4338" w:rsidR="00697211" w:rsidRPr="009C3799" w:rsidRDefault="00697211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697211">
        <w:rPr>
          <w:rFonts w:ascii="Times New Roman" w:eastAsia="Montserrat Medium" w:hAnsi="Times New Roman" w:cs="Times New Roman"/>
        </w:rPr>
        <w:t xml:space="preserve">Получить подробную информацию о паевых инвестиционных фондах и ознакомиться с правилами доверительного управления паевых инвестиционных фондов, а также с иными документами, предусмотренными Федеральным законом от 29 ноября 2001 года № 156-ФЗ «Об инвестиционных фондах» и нормативными правовыми актами Федерального органа исполнительной власти по рынку ценных бумаг, можно по адресу осуществления лицензируемого вида деятельности: 195112, г. Санкт-Петербург, Новочеркасский пр., д.33, </w:t>
      </w:r>
      <w:r w:rsidRPr="00697211">
        <w:rPr>
          <w:rFonts w:ascii="Times New Roman" w:eastAsia="Montserrat Medium" w:hAnsi="Times New Roman" w:cs="Times New Roman"/>
        </w:rPr>
        <w:lastRenderedPageBreak/>
        <w:t xml:space="preserve">корп.2, литер А, </w:t>
      </w:r>
      <w:proofErr w:type="spellStart"/>
      <w:r w:rsidRPr="00697211">
        <w:rPr>
          <w:rFonts w:ascii="Times New Roman" w:eastAsia="Montserrat Medium" w:hAnsi="Times New Roman" w:cs="Times New Roman"/>
        </w:rPr>
        <w:t>пом</w:t>
      </w:r>
      <w:proofErr w:type="spellEnd"/>
      <w:r w:rsidRPr="00697211">
        <w:rPr>
          <w:rFonts w:ascii="Times New Roman" w:eastAsia="Montserrat Medium" w:hAnsi="Times New Roman" w:cs="Times New Roman"/>
        </w:rPr>
        <w:t xml:space="preserve">/офис 12-Н/1, по телефону (812) 384-74-10, или на странице в сети Интернет по адресу: </w:t>
      </w:r>
      <w:hyperlink r:id="rId6" w:history="1">
        <w:r w:rsidRPr="001113F6">
          <w:rPr>
            <w:rStyle w:val="af"/>
            <w:rFonts w:ascii="Times New Roman" w:eastAsia="Montserrat Medium" w:hAnsi="Times New Roman" w:cs="Times New Roman"/>
          </w:rPr>
          <w:t>www.fortisinvest.ru</w:t>
        </w:r>
      </w:hyperlink>
      <w:r w:rsidR="009C3799">
        <w:rPr>
          <w:rFonts w:ascii="Times New Roman" w:eastAsia="Montserrat Medium" w:hAnsi="Times New Roman" w:cs="Times New Roman"/>
          <w:lang w:val="ru-RU"/>
        </w:rPr>
        <w:t>.</w:t>
      </w:r>
    </w:p>
    <w:p w14:paraId="3FBDC7BA" w14:textId="7241CA5B" w:rsidR="00697211" w:rsidRDefault="00697211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  <w:r w:rsidRPr="00697211">
        <w:rPr>
          <w:rFonts w:ascii="Times New Roman" w:eastAsia="Montserrat Medium" w:hAnsi="Times New Roman" w:cs="Times New Roman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фондом.</w:t>
      </w:r>
    </w:p>
    <w:p w14:paraId="26669504" w14:textId="77777777" w:rsidR="00697211" w:rsidRDefault="00697211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77E43D98" w14:textId="77777777" w:rsidR="00697211" w:rsidRDefault="00697211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lang w:val="ru-RU"/>
        </w:rPr>
      </w:pPr>
    </w:p>
    <w:p w14:paraId="01C12496" w14:textId="486F7B91" w:rsidR="005C3F5A" w:rsidRPr="005C3F5A" w:rsidRDefault="005D404D" w:rsidP="005C3F5A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highlight w:val="white"/>
          <w:lang w:val="ru-RU"/>
        </w:rPr>
      </w:pPr>
      <w:r w:rsidRPr="00697211">
        <w:rPr>
          <w:rFonts w:ascii="Times New Roman" w:eastAsia="Montserrat Medium" w:hAnsi="Times New Roman" w:cs="Times New Roman"/>
        </w:rPr>
        <w:t xml:space="preserve"> </w:t>
      </w:r>
      <w:r w:rsidR="005C3F5A" w:rsidRPr="00697211">
        <w:rPr>
          <w:rFonts w:ascii="Times New Roman" w:eastAsia="Montserrat Medium" w:hAnsi="Times New Roman" w:cs="Times New Roman"/>
          <w:lang w:val="ru-RU"/>
        </w:rPr>
        <w:t xml:space="preserve">Генеральный директор                                                                                                </w:t>
      </w:r>
      <w:r w:rsidR="005C3F5A" w:rsidRPr="005C3F5A">
        <w:rPr>
          <w:rFonts w:ascii="Times New Roman" w:eastAsia="Montserrat Medium" w:hAnsi="Times New Roman" w:cs="Times New Roman"/>
          <w:lang w:val="ru-RU"/>
        </w:rPr>
        <w:t>А.В. Лестовкин</w:t>
      </w:r>
    </w:p>
    <w:sectPr w:rsidR="005C3F5A" w:rsidRPr="005C3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3" w:right="1417" w:bottom="1417" w:left="1417" w:header="55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DA1C6" w14:textId="77777777" w:rsidR="007C05B0" w:rsidRDefault="007C05B0">
      <w:pPr>
        <w:spacing w:line="240" w:lineRule="auto"/>
      </w:pPr>
      <w:r>
        <w:separator/>
      </w:r>
    </w:p>
  </w:endnote>
  <w:endnote w:type="continuationSeparator" w:id="0">
    <w:p w14:paraId="0D1EE9DF" w14:textId="77777777" w:rsidR="007C05B0" w:rsidRDefault="007C05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 Medium">
    <w:charset w:val="CC"/>
    <w:family w:val="auto"/>
    <w:pitch w:val="variable"/>
    <w:sig w:usb0="2000020F" w:usb1="00000003" w:usb2="00000000" w:usb3="00000000" w:csb0="00000197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6F55" w14:textId="77777777" w:rsidR="008E7872" w:rsidRDefault="008E787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A40B5" w14:textId="76FC976D" w:rsidR="00E77977" w:rsidRDefault="00AC4BED">
    <w:r>
      <w:pict w14:anchorId="42E5F038">
        <v:rect id="_x0000_i1025" style="width:453.75pt;height:1.5pt" o:hrstd="t" o:hr="t" fillcolor="#a0a0a0" stroked="f"/>
      </w:pict>
    </w:r>
  </w:p>
  <w:p w14:paraId="31615997" w14:textId="534A172C" w:rsidR="00E77977" w:rsidRDefault="007C5807" w:rsidP="000E4CC3">
    <w:pPr>
      <w:ind w:left="-851" w:firstLine="85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048227" wp14:editId="40341C5E">
          <wp:simplePos x="0" y="0"/>
          <wp:positionH relativeFrom="column">
            <wp:posOffset>2695575</wp:posOffset>
          </wp:positionH>
          <wp:positionV relativeFrom="paragraph">
            <wp:posOffset>8255</wp:posOffset>
          </wp:positionV>
          <wp:extent cx="542925" cy="542925"/>
          <wp:effectExtent l="0" t="0" r="9525" b="9525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6"/>
      <w:tblW w:w="11332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6794"/>
      <w:gridCol w:w="4538"/>
    </w:tblGrid>
    <w:tr w:rsidR="00E77977" w14:paraId="3730B615" w14:textId="77777777" w:rsidTr="007C5807">
      <w:tc>
        <w:tcPr>
          <w:tcW w:w="6794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7EB6B6D1" w14:textId="55B48186" w:rsidR="00E77977" w:rsidRDefault="004B6C1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</w:pPr>
          <w:proofErr w:type="spellStart"/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fo</w:t>
          </w:r>
          <w:proofErr w:type="spellEnd"/>
          <w:r w:rsidR="00990CC8"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  <w:lang w:val="en-US"/>
            </w:rPr>
            <w:t>r</w:t>
          </w: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tisinvest.ru</w:t>
          </w:r>
        </w:p>
      </w:tc>
      <w:tc>
        <w:tcPr>
          <w:tcW w:w="4538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42905C46" w14:textId="4028EFC1" w:rsidR="00E77977" w:rsidRDefault="004B6C10" w:rsidP="007C7B2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963" w:firstLine="1435"/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</w:pP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 xml:space="preserve"> </w:t>
          </w:r>
          <w:proofErr w:type="spellStart"/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Info@for</w:t>
          </w:r>
          <w:proofErr w:type="spellEnd"/>
          <w:r w:rsidR="00990CC8"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  <w:lang w:val="en-US"/>
            </w:rPr>
            <w:t>t</w:t>
          </w:r>
          <w:r>
            <w:rPr>
              <w:rFonts w:ascii="Montserrat SemiBold" w:eastAsia="Montserrat SemiBold" w:hAnsi="Montserrat SemiBold" w:cs="Montserrat SemiBold"/>
              <w:color w:val="381460"/>
              <w:sz w:val="18"/>
              <w:szCs w:val="18"/>
            </w:rPr>
            <w:t>isinvest.ru</w:t>
          </w:r>
        </w:p>
      </w:tc>
    </w:tr>
  </w:tbl>
  <w:p w14:paraId="62C6167F" w14:textId="77777777" w:rsidR="00E77977" w:rsidRDefault="00E779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6B673" w14:textId="77777777" w:rsidR="008E7872" w:rsidRDefault="008E78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57B03" w14:textId="77777777" w:rsidR="007C05B0" w:rsidRDefault="007C05B0">
      <w:pPr>
        <w:spacing w:line="240" w:lineRule="auto"/>
      </w:pPr>
      <w:r>
        <w:separator/>
      </w:r>
    </w:p>
  </w:footnote>
  <w:footnote w:type="continuationSeparator" w:id="0">
    <w:p w14:paraId="149C0EA1" w14:textId="77777777" w:rsidR="007C05B0" w:rsidRDefault="007C05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B6108" w14:textId="77777777" w:rsidR="008E7872" w:rsidRDefault="008E78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11145" w:type="dxa"/>
      <w:tblInd w:w="-102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725"/>
      <w:gridCol w:w="6420"/>
    </w:tblGrid>
    <w:tr w:rsidR="00B6076D" w14:paraId="6AB5F862" w14:textId="77777777" w:rsidTr="00317B01">
      <w:tc>
        <w:tcPr>
          <w:tcW w:w="472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81A2F6F" w14:textId="77777777" w:rsidR="00B6076D" w:rsidRDefault="00B6076D" w:rsidP="00B6076D">
          <w:pPr>
            <w:spacing w:line="335" w:lineRule="auto"/>
            <w:ind w:left="425"/>
            <w:jc w:val="center"/>
            <w:rPr>
              <w:rFonts w:ascii="Montserrat" w:eastAsia="Montserrat" w:hAnsi="Montserrat" w:cs="Montserrat"/>
              <w:color w:val="434343"/>
              <w:sz w:val="16"/>
              <w:szCs w:val="16"/>
            </w:rPr>
          </w:pPr>
          <w:r>
            <w:rPr>
              <w:rFonts w:ascii="Montserrat" w:eastAsia="Montserrat" w:hAnsi="Montserrat" w:cs="Montserrat"/>
              <w:noProof/>
              <w:color w:val="434343"/>
              <w:sz w:val="16"/>
              <w:szCs w:val="16"/>
            </w:rPr>
            <w:drawing>
              <wp:inline distT="114300" distB="114300" distL="114300" distR="114300" wp14:anchorId="6206B419" wp14:editId="3637FD85">
                <wp:extent cx="1651239" cy="966788"/>
                <wp:effectExtent l="0" t="0" r="0" b="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239" cy="9667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F9AA69D" w14:textId="77777777" w:rsidR="00B6076D" w:rsidRDefault="00B6076D" w:rsidP="00B6076D">
          <w:pPr>
            <w:spacing w:line="312" w:lineRule="auto"/>
            <w:ind w:right="392"/>
            <w:jc w:val="center"/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</w:pPr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  <w:t>О</w:t>
          </w:r>
          <w:proofErr w:type="spellStart"/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  <w:lang w:val="ru-RU"/>
            </w:rPr>
            <w:t>бщество</w:t>
          </w:r>
          <w:proofErr w:type="spellEnd"/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  <w:lang w:val="ru-RU"/>
            </w:rPr>
            <w:t xml:space="preserve"> с ограниченной ответственностью</w:t>
          </w:r>
          <w:r>
            <w:rPr>
              <w:rFonts w:ascii="Montserrat SemiBold" w:eastAsia="Montserrat SemiBold" w:hAnsi="Montserrat SemiBold" w:cs="Montserrat SemiBold"/>
              <w:color w:val="381460"/>
              <w:sz w:val="17"/>
              <w:szCs w:val="17"/>
            </w:rPr>
            <w:br/>
            <w:t xml:space="preserve"> «Управляющая компания «ФОРТИС-Инвест»</w:t>
          </w:r>
        </w:p>
        <w:p w14:paraId="7AF6C773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 xml:space="preserve">195112, город Санкт-Петербург, проспект Новочеркасский, </w:t>
          </w:r>
        </w:p>
        <w:p w14:paraId="684E6EA0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 xml:space="preserve">дом 33, корпус 2 литер А, </w:t>
          </w:r>
          <w:proofErr w:type="spellStart"/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пом</w:t>
          </w:r>
          <w:proofErr w:type="spellEnd"/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/офис 12-Н/1</w:t>
          </w:r>
        </w:p>
        <w:p w14:paraId="23F6E70A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color w:val="434343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ОГРН 1117746702325, ИНН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  <w:lang w:val="en-US"/>
            </w:rPr>
            <w:t xml:space="preserve"> 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7707757447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  <w:lang w:val="en-US"/>
            </w:rPr>
            <w:t xml:space="preserve">, </w:t>
          </w: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КПП 780601001</w:t>
          </w:r>
        </w:p>
        <w:p w14:paraId="520A2839" w14:textId="77777777" w:rsidR="00B6076D" w:rsidRDefault="00B6076D" w:rsidP="00B6076D">
          <w:pPr>
            <w:spacing w:line="335" w:lineRule="auto"/>
            <w:ind w:right="392"/>
            <w:jc w:val="center"/>
            <w:rPr>
              <w:rFonts w:ascii="Montserrat" w:eastAsia="Montserrat" w:hAnsi="Montserrat" w:cs="Montserrat"/>
              <w:sz w:val="17"/>
              <w:szCs w:val="17"/>
            </w:rPr>
          </w:pPr>
          <w:r>
            <w:rPr>
              <w:rFonts w:ascii="Montserrat" w:eastAsia="Montserrat" w:hAnsi="Montserrat" w:cs="Montserrat"/>
              <w:color w:val="434343"/>
              <w:sz w:val="17"/>
              <w:szCs w:val="17"/>
            </w:rPr>
            <w:t>Телефон: (812) 384-74-10</w:t>
          </w:r>
        </w:p>
      </w:tc>
    </w:tr>
  </w:tbl>
  <w:p w14:paraId="39683C9E" w14:textId="77777777" w:rsidR="00B6076D" w:rsidRDefault="00B6076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CEE9D" w14:textId="77777777" w:rsidR="008E7872" w:rsidRDefault="008E787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77"/>
    <w:rsid w:val="000004FA"/>
    <w:rsid w:val="0003342C"/>
    <w:rsid w:val="000C39F0"/>
    <w:rsid w:val="000E4CC3"/>
    <w:rsid w:val="00177E67"/>
    <w:rsid w:val="00255CFC"/>
    <w:rsid w:val="002D66F1"/>
    <w:rsid w:val="003A6272"/>
    <w:rsid w:val="003C5368"/>
    <w:rsid w:val="004B6C10"/>
    <w:rsid w:val="00566427"/>
    <w:rsid w:val="00575579"/>
    <w:rsid w:val="005B6606"/>
    <w:rsid w:val="005C3F5A"/>
    <w:rsid w:val="005D404D"/>
    <w:rsid w:val="00697211"/>
    <w:rsid w:val="007C05B0"/>
    <w:rsid w:val="007C5807"/>
    <w:rsid w:val="007C7B20"/>
    <w:rsid w:val="00810F76"/>
    <w:rsid w:val="008446A7"/>
    <w:rsid w:val="008E7872"/>
    <w:rsid w:val="00904554"/>
    <w:rsid w:val="00961A06"/>
    <w:rsid w:val="00982535"/>
    <w:rsid w:val="00986D20"/>
    <w:rsid w:val="00990CC8"/>
    <w:rsid w:val="009C3799"/>
    <w:rsid w:val="009F4F77"/>
    <w:rsid w:val="00AC4BED"/>
    <w:rsid w:val="00B10853"/>
    <w:rsid w:val="00B6076D"/>
    <w:rsid w:val="00DD242D"/>
    <w:rsid w:val="00DF4EF5"/>
    <w:rsid w:val="00E020C4"/>
    <w:rsid w:val="00E770F7"/>
    <w:rsid w:val="00E77977"/>
    <w:rsid w:val="00E84B16"/>
    <w:rsid w:val="00EF3611"/>
    <w:rsid w:val="00FC0B23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49E31EAE"/>
  <w15:docId w15:val="{1BBE249D-76A8-4D37-BF23-6D138FE0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EF5"/>
  </w:style>
  <w:style w:type="paragraph" w:styleId="a9">
    <w:name w:val="footer"/>
    <w:basedOn w:val="a"/>
    <w:link w:val="aa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EF5"/>
  </w:style>
  <w:style w:type="paragraph" w:styleId="ab">
    <w:name w:val="Body Text"/>
    <w:basedOn w:val="a"/>
    <w:link w:val="ac"/>
    <w:rsid w:val="000334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Основной текст Знак"/>
    <w:basedOn w:val="a0"/>
    <w:link w:val="ab"/>
    <w:rsid w:val="0003342C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nformat">
    <w:name w:val="ConsPlusNonformat"/>
    <w:uiPriority w:val="99"/>
    <w:rsid w:val="0003342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character" w:styleId="ad">
    <w:name w:val="Strong"/>
    <w:basedOn w:val="a0"/>
    <w:uiPriority w:val="22"/>
    <w:qFormat/>
    <w:rsid w:val="00961A06"/>
    <w:rPr>
      <w:b/>
      <w:bCs/>
    </w:rPr>
  </w:style>
  <w:style w:type="paragraph" w:styleId="ae">
    <w:name w:val="Normal (Web)"/>
    <w:basedOn w:val="a"/>
    <w:uiPriority w:val="99"/>
    <w:unhideWhenUsed/>
    <w:rsid w:val="0096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">
    <w:name w:val="Hyperlink"/>
    <w:basedOn w:val="a0"/>
    <w:uiPriority w:val="99"/>
    <w:unhideWhenUsed/>
    <w:rsid w:val="00961A06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61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tisinvest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Чичеринова Наталья</dc:creator>
  <cp:lastModifiedBy>Чичеринова Наталья</cp:lastModifiedBy>
  <cp:revision>2</cp:revision>
  <cp:lastPrinted>2021-04-29T12:03:00Z</cp:lastPrinted>
  <dcterms:created xsi:type="dcterms:W3CDTF">2025-03-27T07:23:00Z</dcterms:created>
  <dcterms:modified xsi:type="dcterms:W3CDTF">2025-03-27T07:23:00Z</dcterms:modified>
</cp:coreProperties>
</file>