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C3BC6">
        <w:rPr>
          <w:rFonts w:ascii="Times New Roman" w:hAnsi="Times New Roman" w:cs="Times New Roman"/>
        </w:rPr>
        <w:t>29</w:t>
      </w:r>
      <w:r w:rsidR="003B12AE" w:rsidRPr="0021081C">
        <w:rPr>
          <w:rFonts w:ascii="Times New Roman" w:hAnsi="Times New Roman" w:cs="Times New Roman"/>
        </w:rPr>
        <w:t>.</w:t>
      </w:r>
      <w:r w:rsidR="001B7611">
        <w:rPr>
          <w:rFonts w:ascii="Times New Roman" w:hAnsi="Times New Roman" w:cs="Times New Roman"/>
        </w:rPr>
        <w:t>0</w:t>
      </w:r>
      <w:r w:rsidR="00FC3BC6">
        <w:rPr>
          <w:rFonts w:ascii="Times New Roman" w:hAnsi="Times New Roman" w:cs="Times New Roman"/>
        </w:rPr>
        <w:t>2</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5B4E7F">
        <w:rPr>
          <w:rFonts w:ascii="Times New Roman" w:hAnsi="Times New Roman" w:cs="Times New Roman"/>
        </w:rPr>
        <w:t>2</w:t>
      </w:r>
      <w:r w:rsidR="00FC3BC6">
        <w:rPr>
          <w:rFonts w:ascii="Times New Roman" w:hAnsi="Times New Roman" w:cs="Times New Roman"/>
        </w:rPr>
        <w:t>8</w:t>
      </w:r>
      <w:bookmarkStart w:id="0" w:name="_GoBack"/>
      <w:bookmarkEnd w:id="0"/>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C3BC6">
            <w:pPr>
              <w:jc w:val="center"/>
              <w:rPr>
                <w:sz w:val="20"/>
                <w:szCs w:val="20"/>
              </w:rPr>
            </w:pPr>
            <w:r>
              <w:rPr>
                <w:sz w:val="20"/>
                <w:szCs w:val="20"/>
              </w:rPr>
              <w:t>5</w:t>
            </w:r>
            <w:r w:rsidR="00FC3BC6">
              <w:rPr>
                <w:sz w:val="20"/>
                <w:szCs w:val="20"/>
              </w:rPr>
              <w:t>5</w:t>
            </w:r>
            <w:r w:rsidR="00C6038F" w:rsidRPr="0021081C">
              <w:rPr>
                <w:sz w:val="20"/>
                <w:szCs w:val="20"/>
              </w:rPr>
              <w:t>.</w:t>
            </w:r>
            <w:r w:rsidR="001B7611">
              <w:rPr>
                <w:sz w:val="20"/>
                <w:szCs w:val="20"/>
              </w:rPr>
              <w:t>3</w:t>
            </w:r>
            <w:r w:rsidR="00FC3BC6">
              <w:rPr>
                <w:sz w:val="20"/>
                <w:szCs w:val="20"/>
              </w:rPr>
              <w:t>1</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12</w:t>
            </w:r>
            <w:r w:rsidR="00CB5816" w:rsidRPr="0021081C">
              <w:rPr>
                <w:sz w:val="20"/>
                <w:szCs w:val="20"/>
              </w:rPr>
              <w:t>.</w:t>
            </w:r>
            <w:r w:rsidR="00FC3BC6">
              <w:rPr>
                <w:sz w:val="20"/>
                <w:szCs w:val="20"/>
              </w:rPr>
              <w:t>79</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C3BC6">
            <w:pPr>
              <w:jc w:val="center"/>
              <w:rPr>
                <w:sz w:val="20"/>
                <w:szCs w:val="20"/>
              </w:rPr>
            </w:pPr>
            <w:r w:rsidRPr="0021081C">
              <w:rPr>
                <w:sz w:val="20"/>
                <w:szCs w:val="20"/>
              </w:rPr>
              <w:t>1</w:t>
            </w:r>
            <w:r w:rsidR="00FC3BC6">
              <w:rPr>
                <w:sz w:val="20"/>
                <w:szCs w:val="20"/>
              </w:rPr>
              <w:t>2</w:t>
            </w:r>
            <w:r w:rsidRPr="0021081C">
              <w:rPr>
                <w:sz w:val="20"/>
                <w:szCs w:val="20"/>
              </w:rPr>
              <w:t>.</w:t>
            </w:r>
            <w:r w:rsidR="00FC3BC6">
              <w:rPr>
                <w:sz w:val="20"/>
                <w:szCs w:val="20"/>
              </w:rPr>
              <w:t>15</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1B7611" w:rsidP="001B7611">
            <w:pPr>
              <w:jc w:val="center"/>
              <w:rPr>
                <w:sz w:val="20"/>
                <w:szCs w:val="20"/>
              </w:rPr>
            </w:pPr>
            <w:r>
              <w:rPr>
                <w:sz w:val="20"/>
                <w:szCs w:val="20"/>
              </w:rPr>
              <w:t>7</w:t>
            </w:r>
            <w:r w:rsidR="005B4E7F">
              <w:rPr>
                <w:sz w:val="20"/>
                <w:szCs w:val="20"/>
              </w:rPr>
              <w:t>.</w:t>
            </w:r>
            <w:r w:rsidR="00FC3BC6">
              <w:rPr>
                <w:sz w:val="20"/>
                <w:szCs w:val="20"/>
              </w:rPr>
              <w:t>16</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FC3BC6">
              <w:rPr>
                <w:sz w:val="20"/>
                <w:szCs w:val="20"/>
              </w:rPr>
              <w:t>25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FC3BC6"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FC3BC6" w:rsidRPr="00307128" w:rsidRDefault="00FC3BC6" w:rsidP="00FC3BC6">
            <w:pPr>
              <w:jc w:val="center"/>
            </w:pPr>
            <w:r w:rsidRPr="00307128">
              <w:t>0,27</w:t>
            </w:r>
          </w:p>
        </w:tc>
        <w:tc>
          <w:tcPr>
            <w:tcW w:w="1679" w:type="dxa"/>
            <w:tcBorders>
              <w:top w:val="single" w:sz="4" w:space="0" w:color="auto"/>
              <w:left w:val="nil"/>
              <w:bottom w:val="single" w:sz="4" w:space="0" w:color="auto"/>
              <w:right w:val="single" w:sz="4" w:space="0" w:color="auto"/>
            </w:tcBorders>
            <w:shd w:val="clear" w:color="auto" w:fill="auto"/>
          </w:tcPr>
          <w:p w:rsidR="00FC3BC6" w:rsidRPr="00D61404" w:rsidRDefault="00FC3BC6" w:rsidP="00FC3BC6">
            <w:pPr>
              <w:jc w:val="center"/>
            </w:pPr>
            <w:r w:rsidRPr="00D61404">
              <w:t>-0,59</w:t>
            </w:r>
          </w:p>
        </w:tc>
      </w:tr>
      <w:tr w:rsidR="00FC3BC6"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FC3BC6" w:rsidRPr="00307128" w:rsidRDefault="00FC3BC6" w:rsidP="00FC3BC6">
            <w:pPr>
              <w:jc w:val="center"/>
            </w:pPr>
            <w:r w:rsidRPr="00307128">
              <w:t>-7,80</w:t>
            </w:r>
          </w:p>
        </w:tc>
        <w:tc>
          <w:tcPr>
            <w:tcW w:w="1679" w:type="dxa"/>
            <w:tcBorders>
              <w:top w:val="single" w:sz="4" w:space="0" w:color="auto"/>
              <w:left w:val="nil"/>
              <w:bottom w:val="single" w:sz="4" w:space="0" w:color="auto"/>
              <w:right w:val="single" w:sz="4" w:space="0" w:color="auto"/>
            </w:tcBorders>
            <w:shd w:val="clear" w:color="auto" w:fill="auto"/>
          </w:tcPr>
          <w:p w:rsidR="00FC3BC6" w:rsidRPr="00D61404" w:rsidRDefault="00FC3BC6" w:rsidP="00FC3BC6">
            <w:pPr>
              <w:jc w:val="center"/>
            </w:pPr>
            <w:r w:rsidRPr="00D61404">
              <w:t>-10,27</w:t>
            </w:r>
          </w:p>
        </w:tc>
      </w:tr>
      <w:tr w:rsidR="00FC3BC6"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FC3BC6" w:rsidRPr="00307128" w:rsidRDefault="00FC3BC6" w:rsidP="00FC3BC6">
            <w:pPr>
              <w:jc w:val="center"/>
            </w:pPr>
            <w:r w:rsidRPr="00307128">
              <w:t>-8,06</w:t>
            </w:r>
          </w:p>
        </w:tc>
        <w:tc>
          <w:tcPr>
            <w:tcW w:w="1679" w:type="dxa"/>
            <w:tcBorders>
              <w:top w:val="single" w:sz="4" w:space="0" w:color="auto"/>
              <w:left w:val="nil"/>
              <w:bottom w:val="single" w:sz="4" w:space="0" w:color="auto"/>
              <w:right w:val="single" w:sz="4" w:space="0" w:color="auto"/>
            </w:tcBorders>
            <w:shd w:val="clear" w:color="auto" w:fill="auto"/>
          </w:tcPr>
          <w:p w:rsidR="00FC3BC6" w:rsidRPr="00D61404" w:rsidRDefault="00FC3BC6" w:rsidP="00FC3BC6">
            <w:pPr>
              <w:jc w:val="center"/>
            </w:pPr>
            <w:r w:rsidRPr="00D61404">
              <w:t>-13,44</w:t>
            </w:r>
          </w:p>
        </w:tc>
      </w:tr>
      <w:tr w:rsidR="00FC3BC6"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FC3BC6" w:rsidRPr="00307128" w:rsidRDefault="00FC3BC6" w:rsidP="00FC3BC6">
            <w:pPr>
              <w:jc w:val="center"/>
            </w:pPr>
            <w:r w:rsidRPr="00307128">
              <w:t>-19,65</w:t>
            </w:r>
          </w:p>
        </w:tc>
        <w:tc>
          <w:tcPr>
            <w:tcW w:w="1679" w:type="dxa"/>
            <w:tcBorders>
              <w:top w:val="single" w:sz="4" w:space="0" w:color="auto"/>
              <w:left w:val="nil"/>
              <w:bottom w:val="single" w:sz="4" w:space="0" w:color="auto"/>
              <w:right w:val="single" w:sz="4" w:space="0" w:color="auto"/>
            </w:tcBorders>
            <w:shd w:val="clear" w:color="auto" w:fill="auto"/>
          </w:tcPr>
          <w:p w:rsidR="00FC3BC6" w:rsidRPr="00D61404" w:rsidRDefault="00FC3BC6" w:rsidP="00FC3BC6">
            <w:pPr>
              <w:jc w:val="center"/>
            </w:pPr>
            <w:r w:rsidRPr="00D61404">
              <w:t>-27,52</w:t>
            </w:r>
          </w:p>
        </w:tc>
      </w:tr>
      <w:tr w:rsidR="00FC3BC6"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FC3BC6" w:rsidRPr="00307128" w:rsidRDefault="00FC3BC6" w:rsidP="00FC3BC6">
            <w:pPr>
              <w:jc w:val="center"/>
            </w:pPr>
            <w:r w:rsidRPr="00307128">
              <w:t>-28,52</w:t>
            </w:r>
          </w:p>
        </w:tc>
        <w:tc>
          <w:tcPr>
            <w:tcW w:w="1679" w:type="dxa"/>
            <w:tcBorders>
              <w:top w:val="single" w:sz="4" w:space="0" w:color="auto"/>
              <w:left w:val="nil"/>
              <w:bottom w:val="single" w:sz="4" w:space="0" w:color="auto"/>
              <w:right w:val="single" w:sz="4" w:space="0" w:color="auto"/>
            </w:tcBorders>
            <w:shd w:val="clear" w:color="auto" w:fill="auto"/>
          </w:tcPr>
          <w:p w:rsidR="00FC3BC6" w:rsidRPr="00D61404" w:rsidRDefault="00FC3BC6" w:rsidP="00FC3BC6">
            <w:pPr>
              <w:jc w:val="center"/>
            </w:pPr>
            <w:r w:rsidRPr="00D61404">
              <w:t>-59,18</w:t>
            </w:r>
          </w:p>
        </w:tc>
      </w:tr>
      <w:tr w:rsidR="00FC3BC6"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C3BC6" w:rsidRPr="00F805BB" w:rsidRDefault="00FC3BC6" w:rsidP="00FC3BC6">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FC3BC6" w:rsidRDefault="00FC3BC6" w:rsidP="00FC3BC6">
            <w:pPr>
              <w:jc w:val="center"/>
            </w:pPr>
            <w:r w:rsidRPr="00307128">
              <w:t>-52,94</w:t>
            </w:r>
          </w:p>
        </w:tc>
        <w:tc>
          <w:tcPr>
            <w:tcW w:w="1679" w:type="dxa"/>
            <w:tcBorders>
              <w:top w:val="single" w:sz="4" w:space="0" w:color="auto"/>
              <w:left w:val="nil"/>
              <w:bottom w:val="single" w:sz="4" w:space="0" w:color="auto"/>
              <w:right w:val="single" w:sz="4" w:space="0" w:color="auto"/>
            </w:tcBorders>
            <w:shd w:val="clear" w:color="auto" w:fill="auto"/>
          </w:tcPr>
          <w:p w:rsidR="00FC3BC6" w:rsidRDefault="00FC3BC6" w:rsidP="00FC3BC6">
            <w:pPr>
              <w:jc w:val="center"/>
            </w:pPr>
            <w:r w:rsidRPr="00D61404">
              <w:t>-94,20</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FC3BC6">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FC3BC6" w:rsidRPr="00FC3BC6">
        <w:rPr>
          <w:rFonts w:ascii="Times New Roman" w:hAnsi="Times New Roman" w:cs="Times New Roman"/>
        </w:rPr>
        <w:t>817</w:t>
      </w:r>
      <w:r w:rsidR="00FC3BC6">
        <w:rPr>
          <w:rFonts w:ascii="Times New Roman" w:hAnsi="Times New Roman" w:cs="Times New Roman"/>
        </w:rPr>
        <w:t> </w:t>
      </w:r>
      <w:r w:rsidR="00FC3BC6" w:rsidRPr="00FC3BC6">
        <w:rPr>
          <w:rFonts w:ascii="Times New Roman" w:hAnsi="Times New Roman" w:cs="Times New Roman"/>
        </w:rPr>
        <w:t>723</w:t>
      </w:r>
      <w:r w:rsidR="00FC3BC6">
        <w:rPr>
          <w:rFonts w:ascii="Times New Roman" w:hAnsi="Times New Roman" w:cs="Times New Roman"/>
        </w:rPr>
        <w:t xml:space="preserve"> </w:t>
      </w:r>
      <w:r w:rsidR="00FC3BC6" w:rsidRPr="00FC3BC6">
        <w:rPr>
          <w:rFonts w:ascii="Times New Roman" w:hAnsi="Times New Roman" w:cs="Times New Roman"/>
        </w:rPr>
        <w:t>504,41</w:t>
      </w:r>
      <w:r w:rsidRPr="0021081C">
        <w:rPr>
          <w:rFonts w:ascii="Times New Roman" w:hAnsi="Times New Roman" w:cs="Times New Roman"/>
        </w:rPr>
        <w:t>руб.</w:t>
      </w:r>
    </w:p>
    <w:p w:rsidR="008E283C" w:rsidRDefault="00B231C8" w:rsidP="00FC3BC6">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FC3BC6" w:rsidRPr="00FC3BC6">
        <w:rPr>
          <w:rFonts w:ascii="Times New Roman" w:hAnsi="Times New Roman" w:cs="Times New Roman"/>
        </w:rPr>
        <w:t>138 735,41</w:t>
      </w:r>
      <w:r w:rsidR="00FC3BC6">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520326">
      <w:pPr>
        <w:pStyle w:val="a5"/>
        <w:numPr>
          <w:ilvl w:val="0"/>
          <w:numId w:val="7"/>
        </w:numPr>
        <w:spacing w:after="0"/>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w:t>
      </w:r>
      <w:r w:rsidR="00520326" w:rsidRPr="00520326">
        <w:rPr>
          <w:rFonts w:ascii="Times New Roman" w:hAnsi="Times New Roman" w:cs="Times New Roman"/>
        </w:rPr>
        <w:t>АО «НРК - Р.О.С.Т.»</w:t>
      </w:r>
      <w:r w:rsidR="00520326">
        <w:rPr>
          <w:rFonts w:ascii="Times New Roman" w:hAnsi="Times New Roman" w:cs="Times New Roman"/>
        </w:rPr>
        <w:t xml:space="preserve"> </w:t>
      </w:r>
      <w:r w:rsidRPr="00DC6881">
        <w:rPr>
          <w:rFonts w:ascii="Times New Roman" w:hAnsi="Times New Roman" w:cs="Times New Roman"/>
        </w:rPr>
        <w:t xml:space="preserve">сайт </w:t>
      </w:r>
      <w:r w:rsidR="00520326" w:rsidRPr="00520326">
        <w:rPr>
          <w:rStyle w:val="a4"/>
          <w:rFonts w:ascii="Times New Roman" w:hAnsi="Times New Roman" w:cs="Times New Roman"/>
        </w:rPr>
        <w:t>rrost.ru</w:t>
      </w:r>
      <w:r w:rsidRPr="00DC6881">
        <w:rPr>
          <w:rFonts w:ascii="Times New Roman" w:hAnsi="Times New Roman" w:cs="Times New Roman"/>
        </w:rPr>
        <w:t>.</w:t>
      </w:r>
    </w:p>
    <w:p w:rsidR="00746CDF" w:rsidRPr="00A22330" w:rsidRDefault="00A22330" w:rsidP="00520326">
      <w:pPr>
        <w:pStyle w:val="a5"/>
        <w:numPr>
          <w:ilvl w:val="0"/>
          <w:numId w:val="7"/>
        </w:numPr>
        <w:spacing w:after="0"/>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82979"/>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3569"/>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445534768"/>
        <c:axId val="457965096"/>
      </c:barChart>
      <c:catAx>
        <c:axId val="4455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7965096"/>
        <c:crosses val="autoZero"/>
        <c:auto val="1"/>
        <c:lblAlgn val="ctr"/>
        <c:lblOffset val="100"/>
        <c:noMultiLvlLbl val="0"/>
      </c:catAx>
      <c:valAx>
        <c:axId val="457965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53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CE9B-AFB0-4E6F-8542-2A40BE02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2024-03-11T08:19:00Z</dcterms:created>
  <dcterms:modified xsi:type="dcterms:W3CDTF">2024-03-11T08:28:00Z</dcterms:modified>
</cp:coreProperties>
</file>