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1145" w:type="dxa"/>
        <w:tblInd w:w="-1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6420"/>
      </w:tblGrid>
      <w:tr w:rsidR="0001599B" w14:paraId="249721E4" w14:textId="77777777" w:rsidTr="00B47755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4906" w14:textId="77777777" w:rsidR="0001599B" w:rsidRDefault="0001599B" w:rsidP="00B47755">
            <w:pPr>
              <w:spacing w:line="335" w:lineRule="auto"/>
              <w:ind w:left="425"/>
              <w:jc w:val="center"/>
              <w:rPr>
                <w:rFonts w:ascii="Montserrat" w:eastAsia="Montserrat" w:hAnsi="Montserrat" w:cs="Montserrat"/>
                <w:color w:val="434343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noProof/>
                <w:color w:val="434343"/>
                <w:sz w:val="16"/>
                <w:szCs w:val="16"/>
              </w:rPr>
              <w:drawing>
                <wp:inline distT="114300" distB="114300" distL="114300" distR="114300" wp14:anchorId="54FBDD4A" wp14:editId="5D653D94">
                  <wp:extent cx="1651239" cy="966788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239" cy="9667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22C7" w14:textId="77777777" w:rsidR="0001599B" w:rsidRDefault="0001599B" w:rsidP="00B47755">
            <w:pPr>
              <w:spacing w:line="312" w:lineRule="auto"/>
              <w:ind w:right="392"/>
              <w:jc w:val="center"/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</w:rPr>
            </w:pPr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</w:rPr>
              <w:t>О</w:t>
            </w:r>
            <w:proofErr w:type="spellStart"/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  <w:lang w:val="ru-RU"/>
              </w:rPr>
              <w:t>бщество</w:t>
            </w:r>
            <w:proofErr w:type="spellEnd"/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  <w:lang w:val="ru-RU"/>
              </w:rPr>
              <w:t xml:space="preserve"> с ограниченной ответственностью</w:t>
            </w:r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</w:rPr>
              <w:br/>
              <w:t xml:space="preserve"> «Управляющая компания «ФОРТИС-Инвест»</w:t>
            </w:r>
          </w:p>
          <w:p w14:paraId="7D45FD96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 xml:space="preserve">195112, город Санкт-Петербург, проспект Новочеркасский, </w:t>
            </w:r>
          </w:p>
          <w:p w14:paraId="011E66C5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 xml:space="preserve">дом 33, корпус 2 литер А, </w:t>
            </w:r>
            <w:proofErr w:type="spellStart"/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пом</w:t>
            </w:r>
            <w:proofErr w:type="spellEnd"/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/офис 12-Н/1</w:t>
            </w:r>
          </w:p>
          <w:p w14:paraId="0659500A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ОГРН 1117746702325, ИНН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7707757447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  <w:lang w:val="en-US"/>
              </w:rPr>
              <w:t xml:space="preserve">, 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КПП 780601001</w:t>
            </w:r>
          </w:p>
          <w:p w14:paraId="2B603327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Телефон: (812) 384-74-10</w:t>
            </w:r>
          </w:p>
        </w:tc>
      </w:tr>
    </w:tbl>
    <w:p w14:paraId="1699761F" w14:textId="77777777" w:rsidR="0001599B" w:rsidRDefault="0001599B" w:rsidP="00D378DE">
      <w:pPr>
        <w:spacing w:line="240" w:lineRule="auto"/>
        <w:jc w:val="center"/>
        <w:rPr>
          <w:rFonts w:ascii="Montserrat" w:eastAsia="Times New Roman" w:hAnsi="Montserrat" w:cs="Segoe UI"/>
          <w:b/>
          <w:bCs/>
          <w:color w:val="212529"/>
        </w:rPr>
      </w:pPr>
    </w:p>
    <w:p w14:paraId="744A172B" w14:textId="7CB7147A" w:rsidR="00D378DE" w:rsidRPr="0001599B" w:rsidRDefault="00D378DE" w:rsidP="00D378DE">
      <w:pPr>
        <w:spacing w:line="240" w:lineRule="auto"/>
        <w:jc w:val="center"/>
        <w:rPr>
          <w:rFonts w:ascii="Montserrat" w:eastAsia="Times New Roman" w:hAnsi="Montserrat" w:cs="Segoe UI"/>
          <w:b/>
          <w:bCs/>
          <w:color w:val="212529"/>
        </w:rPr>
      </w:pPr>
      <w:r w:rsidRPr="0001599B">
        <w:rPr>
          <w:rFonts w:ascii="Montserrat" w:eastAsia="Times New Roman" w:hAnsi="Montserrat" w:cs="Segoe UI"/>
          <w:b/>
          <w:bCs/>
          <w:color w:val="212529"/>
        </w:rPr>
        <w:t>Информация о порядке и условиях обмена электронными документами</w:t>
      </w:r>
    </w:p>
    <w:p w14:paraId="4A91B8EB" w14:textId="7A46F925" w:rsidR="00D378DE" w:rsidRPr="0001599B" w:rsidRDefault="00D378DE" w:rsidP="00D378DE">
      <w:pPr>
        <w:spacing w:line="240" w:lineRule="auto"/>
        <w:jc w:val="center"/>
        <w:rPr>
          <w:rFonts w:ascii="Montserrat" w:eastAsia="Times New Roman" w:hAnsi="Montserrat" w:cs="Segoe UI"/>
          <w:color w:val="212529"/>
        </w:rPr>
      </w:pPr>
      <w:r w:rsidRPr="0001599B">
        <w:rPr>
          <w:rFonts w:ascii="Montserrat" w:eastAsia="Times New Roman" w:hAnsi="Montserrat" w:cs="Segoe UI"/>
          <w:b/>
          <w:bCs/>
          <w:color w:val="212529"/>
        </w:rPr>
        <w:t>ООО «УК «ФОРТИС-Инвест»</w:t>
      </w:r>
    </w:p>
    <w:p w14:paraId="536FF9FE" w14:textId="77777777" w:rsidR="00D378DE" w:rsidRPr="001A5224" w:rsidRDefault="00D378DE" w:rsidP="00D378DE">
      <w:pPr>
        <w:spacing w:line="240" w:lineRule="auto"/>
        <w:rPr>
          <w:rFonts w:ascii="Montserrat" w:eastAsia="Times New Roman" w:hAnsi="Montserrat" w:cs="Segoe UI"/>
          <w:color w:val="212529"/>
          <w:sz w:val="20"/>
          <w:szCs w:val="20"/>
        </w:rPr>
      </w:pPr>
    </w:p>
    <w:p w14:paraId="09D67153" w14:textId="5B05D330" w:rsidR="00D378DE" w:rsidRPr="001A5224" w:rsidRDefault="00D378DE" w:rsidP="00D378DE">
      <w:pPr>
        <w:spacing w:after="100" w:afterAutospacing="1" w:line="240" w:lineRule="auto"/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В настоящее время ООО «УК «ФОРТИС-Инвест» </w:t>
      </w:r>
      <w:r w:rsidR="009164D0" w:rsidRPr="001A522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(далее – Общество) 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использует следующие системы электронного документооборота (далее - ЭДО): </w:t>
      </w:r>
    </w:p>
    <w:p w14:paraId="07D72714" w14:textId="2D56C868" w:rsidR="00D378DE" w:rsidRPr="0003414D" w:rsidRDefault="00D378DE" w:rsidP="00D378DE">
      <w:pPr>
        <w:pStyle w:val="ad"/>
        <w:numPr>
          <w:ilvl w:val="0"/>
          <w:numId w:val="4"/>
        </w:numPr>
        <w:spacing w:before="240" w:after="240" w:line="240" w:lineRule="auto"/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с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 </w:t>
      </w:r>
      <w:r w:rsidR="001F2706" w:rsidRPr="001A5224">
        <w:rPr>
          <w:rFonts w:ascii="Montserrat" w:hAnsi="Montserrat"/>
          <w:sz w:val="20"/>
          <w:szCs w:val="20"/>
        </w:rPr>
        <w:t>З</w:t>
      </w:r>
      <w:proofErr w:type="spellStart"/>
      <w:r w:rsidR="001F2706" w:rsidRPr="001A5224">
        <w:rPr>
          <w:rFonts w:ascii="Montserrat" w:hAnsi="Montserrat"/>
          <w:sz w:val="20"/>
          <w:szCs w:val="20"/>
          <w:lang w:val="ru-RU"/>
        </w:rPr>
        <w:t>акрытым</w:t>
      </w:r>
      <w:proofErr w:type="spellEnd"/>
      <w:r w:rsidR="001F2706" w:rsidRPr="001A5224">
        <w:rPr>
          <w:rFonts w:ascii="Montserrat" w:hAnsi="Montserrat"/>
          <w:sz w:val="20"/>
          <w:szCs w:val="20"/>
          <w:lang w:val="ru-RU"/>
        </w:rPr>
        <w:t xml:space="preserve"> акционерным обществом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 «Первый Специализированный Депозитарий»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 Ознакомиться с Правилами электронного документооборота можно на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И</w:t>
      </w:r>
      <w:proofErr w:type="spellStart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нтернет</w:t>
      </w:r>
      <w:proofErr w:type="spellEnd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-сайте</w:t>
      </w:r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: </w:t>
      </w:r>
      <w:hyperlink r:id="rId9" w:history="1">
        <w:r w:rsidRPr="001A5224">
          <w:rPr>
            <w:rStyle w:val="af0"/>
            <w:rFonts w:ascii="Montserrat" w:eastAsia="Times New Roman" w:hAnsi="Montserrat" w:cs="Segoe UI"/>
            <w:sz w:val="20"/>
            <w:szCs w:val="20"/>
          </w:rPr>
          <w:t>http://www.frsd.ru</w:t>
        </w:r>
      </w:hyperlink>
      <w:r w:rsidR="006029C8" w:rsidRPr="001A522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59B561BB" w14:textId="776FE6EC" w:rsidR="000741C4" w:rsidRPr="000741C4" w:rsidRDefault="0003414D" w:rsidP="000741C4">
      <w:pPr>
        <w:pStyle w:val="ad"/>
        <w:numPr>
          <w:ilvl w:val="0"/>
          <w:numId w:val="4"/>
        </w:numPr>
        <w:rPr>
          <w:rFonts w:ascii="Montserrat" w:eastAsia="Times New Roman" w:hAnsi="Montserrat" w:cs="Segoe UI"/>
          <w:color w:val="212529"/>
          <w:sz w:val="20"/>
          <w:szCs w:val="20"/>
        </w:rPr>
      </w:pPr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с </w:t>
      </w:r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АО «Специализированный депозитарий «ИНФИНИТУМ» </w:t>
      </w:r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Ознакомиться с Правилами электронного документооборота можно на Интернет-сайте: </w:t>
      </w:r>
      <w:hyperlink r:id="rId10" w:history="1">
        <w:r w:rsidR="000741C4" w:rsidRPr="00034192">
          <w:rPr>
            <w:rStyle w:val="af0"/>
            <w:rFonts w:ascii="Montserrat" w:eastAsia="Times New Roman" w:hAnsi="Montserrat" w:cs="Segoe UI"/>
            <w:sz w:val="20"/>
            <w:szCs w:val="20"/>
          </w:rPr>
          <w:t>http://cc.naufor.ru/tree.asp?n=10744</w:t>
        </w:r>
      </w:hyperlink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26BAE912" w14:textId="2AADC7A9" w:rsidR="0003414D" w:rsidRPr="00E33314" w:rsidRDefault="0003414D" w:rsidP="0003414D">
      <w:pPr>
        <w:pStyle w:val="ad"/>
        <w:numPr>
          <w:ilvl w:val="0"/>
          <w:numId w:val="4"/>
        </w:numPr>
        <w:jc w:val="both"/>
        <w:rPr>
          <w:rStyle w:val="af0"/>
          <w:rFonts w:ascii="Montserrat" w:hAnsi="Montserrat" w:cs="Times New Roman"/>
          <w:bCs/>
          <w:color w:val="auto"/>
          <w:sz w:val="20"/>
          <w:szCs w:val="20"/>
          <w:u w:val="none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t xml:space="preserve">ЭДО </w:t>
      </w:r>
      <w:r w:rsidR="000741C4">
        <w:rPr>
          <w:rFonts w:ascii="Montserrat" w:hAnsi="Montserrat"/>
          <w:sz w:val="20"/>
          <w:szCs w:val="20"/>
          <w:lang w:val="ru-RU"/>
        </w:rPr>
        <w:t>с</w:t>
      </w:r>
      <w:r w:rsidRPr="00E33314">
        <w:rPr>
          <w:rFonts w:ascii="Montserrat" w:hAnsi="Montserrat"/>
          <w:sz w:val="20"/>
          <w:szCs w:val="20"/>
          <w:lang w:val="ru-RU"/>
        </w:rPr>
        <w:t xml:space="preserve"> </w:t>
      </w:r>
      <w:proofErr w:type="spellStart"/>
      <w:r w:rsidRPr="00E33314">
        <w:rPr>
          <w:rFonts w:ascii="Montserrat" w:hAnsi="Montserrat"/>
          <w:sz w:val="20"/>
          <w:szCs w:val="20"/>
        </w:rPr>
        <w:t>Акционерн</w:t>
      </w:r>
      <w:r w:rsidRPr="00E33314">
        <w:rPr>
          <w:rFonts w:ascii="Montserrat" w:hAnsi="Montserrat"/>
          <w:sz w:val="20"/>
          <w:szCs w:val="20"/>
          <w:lang w:val="ru-RU"/>
        </w:rPr>
        <w:t>ым</w:t>
      </w:r>
      <w:proofErr w:type="spellEnd"/>
      <w:r w:rsidRPr="00E33314">
        <w:rPr>
          <w:rFonts w:ascii="Montserrat" w:hAnsi="Montserrat"/>
          <w:sz w:val="20"/>
          <w:szCs w:val="20"/>
        </w:rPr>
        <w:t xml:space="preserve"> общество</w:t>
      </w:r>
      <w:r w:rsidRPr="00E33314">
        <w:rPr>
          <w:rFonts w:ascii="Montserrat" w:hAnsi="Montserrat"/>
          <w:sz w:val="20"/>
          <w:szCs w:val="20"/>
          <w:lang w:val="ru-RU"/>
        </w:rPr>
        <w:t>м</w:t>
      </w:r>
      <w:r w:rsidRPr="00E33314">
        <w:rPr>
          <w:rFonts w:ascii="Montserrat" w:hAnsi="Montserrat"/>
          <w:sz w:val="20"/>
          <w:szCs w:val="20"/>
        </w:rPr>
        <w:t xml:space="preserve"> «Независимая регистраторская компания Р.О.С.Т.»</w:t>
      </w:r>
      <w:r w:rsidRPr="00E33314">
        <w:rPr>
          <w:rFonts w:ascii="Montserrat" w:hAnsi="Montserrat"/>
          <w:sz w:val="20"/>
          <w:szCs w:val="20"/>
          <w:lang w:val="ru-RU"/>
        </w:rPr>
        <w:t xml:space="preserve">. </w:t>
      </w:r>
      <w:r w:rsidR="000741C4"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Ознакомиться с Правилами электронного документооборота можно на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И</w:t>
      </w:r>
      <w:proofErr w:type="spellStart"/>
      <w:r w:rsidR="000741C4" w:rsidRPr="001A5224">
        <w:rPr>
          <w:rFonts w:ascii="Montserrat" w:eastAsia="Times New Roman" w:hAnsi="Montserrat" w:cs="Segoe UI"/>
          <w:color w:val="212529"/>
          <w:sz w:val="20"/>
          <w:szCs w:val="20"/>
        </w:rPr>
        <w:t>нтернет</w:t>
      </w:r>
      <w:proofErr w:type="spellEnd"/>
      <w:r w:rsidR="000741C4" w:rsidRPr="001A5224">
        <w:rPr>
          <w:rFonts w:ascii="Montserrat" w:eastAsia="Times New Roman" w:hAnsi="Montserrat" w:cs="Segoe UI"/>
          <w:color w:val="212529"/>
          <w:sz w:val="20"/>
          <w:szCs w:val="20"/>
        </w:rPr>
        <w:t>-сайте</w:t>
      </w:r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: </w:t>
      </w:r>
      <w:hyperlink r:id="rId11" w:history="1">
        <w:r w:rsidRPr="00034192">
          <w:rPr>
            <w:rStyle w:val="af0"/>
            <w:rFonts w:ascii="Montserrat" w:hAnsi="Montserrat"/>
            <w:sz w:val="20"/>
            <w:szCs w:val="20"/>
          </w:rPr>
          <w:t>http://</w:t>
        </w:r>
        <w:r w:rsidRPr="00034192">
          <w:rPr>
            <w:rStyle w:val="af0"/>
            <w:rFonts w:ascii="Montserrat" w:hAnsi="Montserrat"/>
            <w:sz w:val="20"/>
            <w:szCs w:val="20"/>
            <w:lang w:val="en-US"/>
          </w:rPr>
          <w:t>www</w:t>
        </w:r>
        <w:r w:rsidRPr="00034192">
          <w:rPr>
            <w:rStyle w:val="af0"/>
            <w:rFonts w:ascii="Montserrat" w:hAnsi="Montserrat"/>
            <w:sz w:val="20"/>
            <w:szCs w:val="20"/>
          </w:rPr>
          <w:t>.</w:t>
        </w:r>
        <w:proofErr w:type="spellStart"/>
        <w:r w:rsidRPr="00034192">
          <w:rPr>
            <w:rStyle w:val="af0"/>
            <w:rFonts w:ascii="Montserrat" w:hAnsi="Montserrat"/>
            <w:sz w:val="20"/>
            <w:szCs w:val="20"/>
            <w:lang w:val="en-US"/>
          </w:rPr>
          <w:t>rrost</w:t>
        </w:r>
        <w:proofErr w:type="spellEnd"/>
        <w:r w:rsidRPr="00034192">
          <w:rPr>
            <w:rStyle w:val="af0"/>
            <w:rFonts w:ascii="Montserrat" w:hAnsi="Montserrat"/>
            <w:sz w:val="20"/>
            <w:szCs w:val="20"/>
          </w:rPr>
          <w:t>.</w:t>
        </w:r>
        <w:proofErr w:type="spellStart"/>
        <w:r w:rsidRPr="00034192">
          <w:rPr>
            <w:rStyle w:val="af0"/>
            <w:rFonts w:ascii="Montserrat" w:hAnsi="Montserrat"/>
            <w:sz w:val="20"/>
            <w:szCs w:val="20"/>
          </w:rPr>
          <w:t>ru</w:t>
        </w:r>
        <w:proofErr w:type="spellEnd"/>
        <w:r w:rsidRPr="00034192">
          <w:rPr>
            <w:rStyle w:val="af0"/>
            <w:rFonts w:ascii="Montserrat" w:hAnsi="Montserrat"/>
            <w:sz w:val="20"/>
            <w:szCs w:val="20"/>
          </w:rPr>
          <w:t>/</w:t>
        </w:r>
      </w:hyperlink>
      <w:r w:rsidRPr="00E33314">
        <w:rPr>
          <w:rFonts w:ascii="Montserrat" w:hAnsi="Montserrat"/>
          <w:color w:val="0000FF"/>
          <w:sz w:val="20"/>
          <w:szCs w:val="20"/>
          <w:lang w:val="ru-RU"/>
        </w:rPr>
        <w:t>.</w:t>
      </w:r>
    </w:p>
    <w:p w14:paraId="5B134119" w14:textId="79DB80C9" w:rsidR="000741C4" w:rsidRPr="000741C4" w:rsidRDefault="000741C4" w:rsidP="000741C4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с СРО «НАУФОР» и ООО «Консалтинговый центр «НАУФОР». Ознакомиться с Правилами электронного документооборота можно на Интернет-сайте: </w:t>
      </w:r>
      <w:hyperlink r:id="rId12" w:history="1">
        <w:r w:rsidRPr="00034192">
          <w:rPr>
            <w:rStyle w:val="af0"/>
            <w:rFonts w:ascii="Montserrat" w:eastAsia="Times New Roman" w:hAnsi="Montserrat" w:cs="Segoe UI"/>
            <w:sz w:val="20"/>
            <w:szCs w:val="20"/>
          </w:rPr>
          <w:t>http://cc.naufor.ru/tree.asp?n=10744</w:t>
        </w:r>
      </w:hyperlink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25E4ED68" w14:textId="65A8052D" w:rsidR="00D378DE" w:rsidRPr="001A5224" w:rsidRDefault="000741C4" w:rsidP="00D378DE">
      <w:pPr>
        <w:pStyle w:val="ad"/>
        <w:numPr>
          <w:ilvl w:val="0"/>
          <w:numId w:val="4"/>
        </w:numPr>
        <w:spacing w:before="240" w:after="240" w:line="240" w:lineRule="auto"/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>
        <w:rPr>
          <w:rFonts w:ascii="Montserrat" w:hAnsi="Montserrat"/>
          <w:sz w:val="20"/>
          <w:szCs w:val="20"/>
          <w:lang w:val="ru-RU"/>
        </w:rPr>
        <w:t xml:space="preserve">ЭДО с </w:t>
      </w:r>
      <w:r w:rsidR="00D378DE" w:rsidRPr="001A5224">
        <w:rPr>
          <w:rFonts w:ascii="Montserrat" w:hAnsi="Montserrat"/>
          <w:sz w:val="20"/>
          <w:szCs w:val="20"/>
        </w:rPr>
        <w:t xml:space="preserve">ПАО «Банк «Санкт – Петербург». Ознакомиться с Правилами предоставления услуг электронного документооборота в ПАО «Банк «Санкт-Петербург» с использованием Системы дистанционного банковского обслуживания «Интернет-банк i2B» можно на 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И</w:t>
      </w:r>
      <w:proofErr w:type="spellStart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нтернет</w:t>
      </w:r>
      <w:proofErr w:type="spellEnd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-сайте</w:t>
      </w:r>
      <w:r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: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 </w:t>
      </w:r>
      <w:hyperlink r:id="rId13" w:history="1">
        <w:r w:rsidR="00D378DE" w:rsidRPr="001A5224">
          <w:rPr>
            <w:rStyle w:val="af0"/>
            <w:rFonts w:ascii="Montserrat" w:hAnsi="Montserrat"/>
            <w:sz w:val="20"/>
            <w:szCs w:val="20"/>
          </w:rPr>
          <w:t>https://www.bspb.ru</w:t>
        </w:r>
      </w:hyperlink>
      <w:r w:rsidR="006029C8" w:rsidRPr="001A5224">
        <w:rPr>
          <w:rFonts w:ascii="Montserrat" w:hAnsi="Montserrat"/>
          <w:sz w:val="20"/>
          <w:szCs w:val="20"/>
          <w:lang w:val="ru-RU"/>
        </w:rPr>
        <w:t>.</w:t>
      </w:r>
    </w:p>
    <w:p w14:paraId="52E08D34" w14:textId="39983C6D" w:rsidR="00AD668C" w:rsidRPr="00E33314" w:rsidRDefault="000741C4" w:rsidP="00AD668C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>
        <w:rPr>
          <w:rFonts w:ascii="Montserrat" w:hAnsi="Montserrat"/>
          <w:sz w:val="20"/>
          <w:szCs w:val="20"/>
          <w:lang w:val="ru-RU"/>
        </w:rPr>
        <w:t xml:space="preserve">ЭДО с </w:t>
      </w:r>
      <w:r w:rsidR="00D73EBC" w:rsidRPr="001A5224">
        <w:rPr>
          <w:rFonts w:ascii="Montserrat" w:eastAsia="Times New Roman" w:hAnsi="Montserrat" w:cs="Segoe UI"/>
          <w:sz w:val="20"/>
          <w:szCs w:val="20"/>
        </w:rPr>
        <w:t xml:space="preserve">Банк ВТБ (ПАО).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Ознакомиться с у</w:t>
      </w:r>
      <w:proofErr w:type="spellStart"/>
      <w:r w:rsidR="00D73EBC" w:rsidRPr="001A522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73EBC" w:rsidRPr="001A5224">
        <w:rPr>
          <w:rFonts w:ascii="Montserrat" w:eastAsia="Times New Roman" w:hAnsi="Montserrat" w:cs="Segoe UI"/>
          <w:sz w:val="20"/>
          <w:szCs w:val="20"/>
        </w:rPr>
        <w:t xml:space="preserve"> предоставления 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Банк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ом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ВТБ (ПАО) услуги 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«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дистанционно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е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="00186E25" w:rsidRPr="001A5224">
        <w:rPr>
          <w:rFonts w:ascii="Montserrat" w:eastAsia="Times New Roman" w:hAnsi="Montserrat" w:cs="Segoe UI"/>
          <w:sz w:val="20"/>
          <w:szCs w:val="20"/>
        </w:rPr>
        <w:t>банковско</w:t>
      </w:r>
      <w:proofErr w:type="spellEnd"/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е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="00186E25" w:rsidRPr="001A5224">
        <w:rPr>
          <w:rFonts w:ascii="Montserrat" w:eastAsia="Times New Roman" w:hAnsi="Montserrat" w:cs="Segoe UI"/>
          <w:sz w:val="20"/>
          <w:szCs w:val="20"/>
        </w:rPr>
        <w:t>обслуживани</w:t>
      </w:r>
      <w:proofErr w:type="spellEnd"/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е»</w:t>
      </w:r>
      <w:r w:rsidR="00D73EBC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(система 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«</w:t>
      </w:r>
      <w:r w:rsidR="00186E25" w:rsidRPr="001A5224">
        <w:rPr>
          <w:rFonts w:ascii="Montserrat" w:hAnsi="Montserrat"/>
          <w:i/>
          <w:sz w:val="20"/>
          <w:szCs w:val="20"/>
        </w:rPr>
        <w:t xml:space="preserve">ДБО </w:t>
      </w:r>
      <w:r w:rsidR="00186E25" w:rsidRPr="001A5224">
        <w:rPr>
          <w:rFonts w:ascii="Montserrat" w:hAnsi="Montserrat"/>
          <w:i/>
          <w:sz w:val="20"/>
          <w:szCs w:val="20"/>
          <w:lang w:val="en-US"/>
        </w:rPr>
        <w:t>BS</w:t>
      </w:r>
      <w:r w:rsidR="00186E25" w:rsidRPr="001A5224">
        <w:rPr>
          <w:rFonts w:ascii="Montserrat" w:hAnsi="Montserrat"/>
          <w:i/>
          <w:sz w:val="20"/>
          <w:szCs w:val="20"/>
        </w:rPr>
        <w:t>-</w:t>
      </w:r>
      <w:r w:rsidR="00186E25" w:rsidRPr="001A5224">
        <w:rPr>
          <w:rFonts w:ascii="Montserrat" w:hAnsi="Montserrat"/>
          <w:i/>
          <w:sz w:val="20"/>
          <w:szCs w:val="20"/>
          <w:lang w:val="en-US"/>
        </w:rPr>
        <w:t>Client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»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)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73EBC" w:rsidRPr="001A5224">
        <w:rPr>
          <w:rFonts w:ascii="Montserrat" w:eastAsia="Times New Roman" w:hAnsi="Montserrat" w:cs="Segoe UI"/>
          <w:sz w:val="20"/>
          <w:szCs w:val="20"/>
        </w:rPr>
        <w:t>можно</w:t>
      </w:r>
      <w:r w:rsidR="00BB5F92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 xml:space="preserve">на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D73EBC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D73EBC" w:rsidRPr="001A5224">
        <w:rPr>
          <w:rFonts w:ascii="Montserrat" w:eastAsia="Times New Roman" w:hAnsi="Montserrat" w:cs="Segoe UI"/>
          <w:sz w:val="20"/>
          <w:szCs w:val="20"/>
        </w:rPr>
        <w:t>-</w:t>
      </w:r>
      <w:r w:rsidR="00D73EBC" w:rsidRPr="00E33314">
        <w:rPr>
          <w:rFonts w:ascii="Montserrat" w:eastAsia="Times New Roman" w:hAnsi="Montserrat" w:cs="Segoe UI"/>
          <w:sz w:val="20"/>
          <w:szCs w:val="20"/>
        </w:rPr>
        <w:t>сайте</w:t>
      </w:r>
      <w:r w:rsidRPr="000741C4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14" w:history="1">
        <w:r w:rsidR="00186E25" w:rsidRPr="00E33314">
          <w:rPr>
            <w:rStyle w:val="af0"/>
            <w:rFonts w:ascii="Montserrat" w:eastAsia="Times New Roman" w:hAnsi="Montserrat" w:cs="Segoe UI"/>
            <w:sz w:val="20"/>
            <w:szCs w:val="20"/>
          </w:rPr>
          <w:t>http://www.vtb.ru</w:t>
        </w:r>
      </w:hyperlink>
      <w:r w:rsidR="006029C8" w:rsidRPr="00E3331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216FA7BA" w14:textId="23638AD6" w:rsidR="006E1218" w:rsidRPr="00E33314" w:rsidRDefault="006E1218" w:rsidP="00AD668C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76036C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E33314" w:rsidRPr="00E33314">
        <w:rPr>
          <w:rFonts w:ascii="Montserrat" w:eastAsia="Times New Roman" w:hAnsi="Montserrat" w:cs="Segoe UI"/>
          <w:sz w:val="20"/>
          <w:szCs w:val="20"/>
          <w:lang w:val="ru-RU"/>
        </w:rPr>
        <w:t>ПАО «Сбербанк России»</w:t>
      </w:r>
      <w:r w:rsidR="0076036C" w:rsidRPr="0076036C">
        <w:rPr>
          <w:rFonts w:ascii="Montserrat" w:eastAsia="Times New Roman" w:hAnsi="Montserrat" w:cs="Segoe UI"/>
          <w:sz w:val="20"/>
          <w:szCs w:val="20"/>
          <w:lang w:val="ru-RU"/>
        </w:rPr>
        <w:t>.</w:t>
      </w:r>
      <w:r w:rsidR="00E33314"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76036C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E33314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E33314" w:rsidRPr="00E33314">
        <w:rPr>
          <w:rFonts w:ascii="Montserrat" w:hAnsi="Montserrat" w:cs="Times New Roman"/>
          <w:sz w:val="20"/>
          <w:szCs w:val="20"/>
        </w:rPr>
        <w:t xml:space="preserve"> </w:t>
      </w:r>
      <w:r w:rsidR="00E33314" w:rsidRPr="00E33314">
        <w:rPr>
          <w:rFonts w:ascii="Montserrat" w:eastAsia="Times New Roman" w:hAnsi="Montserrat" w:cs="Segoe UI"/>
          <w:sz w:val="20"/>
          <w:szCs w:val="20"/>
        </w:rPr>
        <w:t>предоставления</w:t>
      </w:r>
      <w:r w:rsidR="00E33314" w:rsidRPr="00E33314">
        <w:rPr>
          <w:rFonts w:ascii="Montserrat" w:hAnsi="Montserrat" w:cs="Times New Roman"/>
          <w:sz w:val="20"/>
          <w:szCs w:val="20"/>
        </w:rPr>
        <w:t xml:space="preserve"> </w:t>
      </w:r>
      <w:r w:rsidR="00E33314" w:rsidRPr="00E33314">
        <w:rPr>
          <w:rFonts w:ascii="Montserrat" w:hAnsi="Montserrat" w:cs="Times New Roman"/>
          <w:sz w:val="20"/>
          <w:szCs w:val="20"/>
          <w:lang w:val="ru-RU"/>
        </w:rPr>
        <w:t>услуги «</w:t>
      </w:r>
      <w:r w:rsidR="00E33314" w:rsidRPr="00E33314">
        <w:rPr>
          <w:rFonts w:ascii="Montserrat" w:hAnsi="Montserrat" w:cs="Times New Roman"/>
          <w:sz w:val="20"/>
          <w:szCs w:val="20"/>
        </w:rPr>
        <w:t>дистанционного банковского обслуживания</w:t>
      </w:r>
      <w:r w:rsidR="00E33314" w:rsidRPr="00E33314">
        <w:rPr>
          <w:rFonts w:ascii="Montserrat" w:hAnsi="Montserrat" w:cs="Times New Roman"/>
          <w:sz w:val="20"/>
          <w:szCs w:val="20"/>
          <w:lang w:val="ru-RU"/>
        </w:rPr>
        <w:t xml:space="preserve">» </w:t>
      </w:r>
      <w:r w:rsidR="0076036C" w:rsidRPr="001A5224">
        <w:rPr>
          <w:rFonts w:ascii="Montserrat" w:eastAsia="Times New Roman" w:hAnsi="Montserrat" w:cs="Segoe UI"/>
          <w:sz w:val="20"/>
          <w:szCs w:val="20"/>
        </w:rPr>
        <w:t>можно</w:t>
      </w:r>
      <w:r w:rsidR="0076036C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>на И</w:t>
      </w:r>
      <w:proofErr w:type="spellStart"/>
      <w:r w:rsidR="0076036C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76036C" w:rsidRPr="001A5224">
        <w:rPr>
          <w:rFonts w:ascii="Montserrat" w:eastAsia="Times New Roman" w:hAnsi="Montserrat" w:cs="Segoe UI"/>
          <w:sz w:val="20"/>
          <w:szCs w:val="20"/>
        </w:rPr>
        <w:t>-</w:t>
      </w:r>
      <w:r w:rsidR="0076036C" w:rsidRPr="00E33314">
        <w:rPr>
          <w:rFonts w:ascii="Montserrat" w:eastAsia="Times New Roman" w:hAnsi="Montserrat" w:cs="Segoe UI"/>
          <w:sz w:val="20"/>
          <w:szCs w:val="20"/>
        </w:rPr>
        <w:t>сайте</w:t>
      </w:r>
      <w:r w:rsidR="0076036C" w:rsidRPr="000741C4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15" w:history="1">
        <w:r w:rsidR="00E33314" w:rsidRPr="00E33314">
          <w:rPr>
            <w:rStyle w:val="af0"/>
            <w:rFonts w:ascii="Montserrat" w:hAnsi="Montserrat"/>
            <w:sz w:val="20"/>
            <w:szCs w:val="20"/>
          </w:rPr>
          <w:t>www.sberbank.ru</w:t>
        </w:r>
      </w:hyperlink>
      <w:r w:rsidR="00E33314" w:rsidRPr="00E33314">
        <w:rPr>
          <w:rStyle w:val="af0"/>
          <w:rFonts w:ascii="Montserrat" w:hAnsi="Montserrat"/>
          <w:sz w:val="20"/>
          <w:szCs w:val="20"/>
          <w:lang w:val="ru-RU"/>
        </w:rPr>
        <w:t>.</w:t>
      </w:r>
    </w:p>
    <w:p w14:paraId="22DEAC57" w14:textId="7439B23E" w:rsidR="00B513E1" w:rsidRPr="001A5224" w:rsidRDefault="00B513E1" w:rsidP="005F6984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494B53"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Акционерным обществом «Кредит Европа Банк (Россия)». </w:t>
      </w:r>
      <w:bookmarkStart w:id="0" w:name="_Hlk110859973"/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D93F33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D93F33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93F33" w:rsidRPr="00E33314">
        <w:rPr>
          <w:rFonts w:ascii="Montserrat" w:hAnsi="Montserrat" w:cs="Times New Roman"/>
          <w:sz w:val="20"/>
          <w:szCs w:val="20"/>
        </w:rPr>
        <w:t xml:space="preserve"> </w:t>
      </w:r>
      <w:proofErr w:type="spellStart"/>
      <w:r w:rsidR="00494B53" w:rsidRPr="00E33314">
        <w:rPr>
          <w:rFonts w:ascii="Montserrat" w:eastAsia="Times New Roman" w:hAnsi="Montserrat" w:cs="Segoe UI"/>
          <w:sz w:val="20"/>
          <w:szCs w:val="20"/>
        </w:rPr>
        <w:t>предоставл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ения</w:t>
      </w:r>
      <w:proofErr w:type="spellEnd"/>
      <w:r w:rsidR="00494B53" w:rsidRPr="00E33314">
        <w:rPr>
          <w:rFonts w:ascii="Montserrat" w:hAnsi="Montserrat"/>
          <w:sz w:val="20"/>
          <w:szCs w:val="20"/>
        </w:rPr>
        <w:t xml:space="preserve"> </w:t>
      </w:r>
      <w:r w:rsidR="00494B53" w:rsidRPr="00E33314">
        <w:rPr>
          <w:rFonts w:ascii="Montserrat" w:eastAsia="Times New Roman" w:hAnsi="Montserrat" w:cs="Segoe UI"/>
          <w:sz w:val="20"/>
          <w:szCs w:val="20"/>
          <w:lang w:val="ru-RU"/>
        </w:rPr>
        <w:t>автоматизированной системы дистанционного</w:t>
      </w:r>
      <w:r w:rsidR="00494B53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банковского обслуживания «CORREQTS» («Интернет Банк»)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DB488A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можно на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DB488A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DB488A"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="00D93F33" w:rsidRPr="00D93F33">
        <w:rPr>
          <w:rFonts w:ascii="Montserrat" w:hAnsi="Montserrat"/>
          <w:sz w:val="20"/>
          <w:szCs w:val="20"/>
          <w:lang w:val="ru-RU"/>
        </w:rPr>
        <w:t xml:space="preserve">: </w:t>
      </w:r>
      <w:hyperlink r:id="rId16" w:history="1"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http</w:t>
        </w:r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://</w:t>
        </w:r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www</w:t>
        </w:r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.</w:t>
        </w:r>
        <w:proofErr w:type="spellStart"/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crediteurope</w:t>
        </w:r>
        <w:proofErr w:type="spellEnd"/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.</w:t>
        </w:r>
        <w:proofErr w:type="spellStart"/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ru</w:t>
        </w:r>
        <w:proofErr w:type="spellEnd"/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/</w:t>
        </w:r>
      </w:hyperlink>
      <w:r w:rsidR="00446447" w:rsidRPr="001A5224">
        <w:rPr>
          <w:rFonts w:ascii="Montserrat" w:hAnsi="Montserrat"/>
          <w:sz w:val="20"/>
          <w:szCs w:val="20"/>
          <w:lang w:val="ru-RU"/>
        </w:rPr>
        <w:t>.</w:t>
      </w:r>
    </w:p>
    <w:bookmarkEnd w:id="0"/>
    <w:p w14:paraId="15191214" w14:textId="6498E82D" w:rsidR="00FD197A" w:rsidRPr="001A5224" w:rsidRDefault="00B513E1" w:rsidP="00FD197A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FD197A" w:rsidRPr="001A5224">
        <w:rPr>
          <w:rFonts w:ascii="Montserrat" w:eastAsia="Times New Roman" w:hAnsi="Montserrat" w:cs="Segoe UI"/>
          <w:sz w:val="20"/>
          <w:szCs w:val="20"/>
        </w:rPr>
        <w:t xml:space="preserve">АО «Райффайзенбанк».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D93F33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D93F33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93F33" w:rsidRPr="00E33314">
        <w:rPr>
          <w:rFonts w:ascii="Montserrat" w:hAnsi="Montserrat" w:cs="Times New Roman"/>
          <w:sz w:val="20"/>
          <w:szCs w:val="20"/>
        </w:rPr>
        <w:t xml:space="preserve"> </w:t>
      </w:r>
      <w:r w:rsidR="00FD197A" w:rsidRPr="001A5224">
        <w:rPr>
          <w:rFonts w:ascii="Montserrat" w:eastAsia="Times New Roman" w:hAnsi="Montserrat" w:cs="Segoe UI"/>
          <w:sz w:val="20"/>
          <w:szCs w:val="20"/>
        </w:rPr>
        <w:t xml:space="preserve">предоставления услуги дистанционного банковского обслуживания </w:t>
      </w:r>
      <w:proofErr w:type="spellStart"/>
      <w:r w:rsidR="00FD197A" w:rsidRPr="001A5224">
        <w:rPr>
          <w:rFonts w:ascii="Montserrat" w:eastAsia="Times New Roman" w:hAnsi="Montserrat" w:cs="Segoe UI"/>
          <w:sz w:val="20"/>
          <w:szCs w:val="20"/>
        </w:rPr>
        <w:t>БанкКлиент</w:t>
      </w:r>
      <w:proofErr w:type="spellEnd"/>
      <w:r w:rsidR="00FD197A" w:rsidRPr="001A5224">
        <w:rPr>
          <w:rFonts w:ascii="Montserrat" w:eastAsia="Times New Roman" w:hAnsi="Montserrat" w:cs="Segoe UI"/>
          <w:sz w:val="20"/>
          <w:szCs w:val="20"/>
        </w:rPr>
        <w:t xml:space="preserve"> можно на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FD197A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FD197A"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17" w:history="1">
        <w:r w:rsidR="00FD197A" w:rsidRPr="001A5224">
          <w:rPr>
            <w:rStyle w:val="af0"/>
            <w:rFonts w:ascii="Montserrat" w:eastAsia="Times New Roman" w:hAnsi="Montserrat" w:cs="Segoe UI"/>
            <w:sz w:val="20"/>
            <w:szCs w:val="20"/>
          </w:rPr>
          <w:t>https://www.raiffeisen.ru</w:t>
        </w:r>
        <w:r w:rsidR="00FD197A" w:rsidRPr="001A5224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/</w:t>
        </w:r>
      </w:hyperlink>
      <w:r w:rsidR="00FD197A" w:rsidRPr="001A522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553F4393" w14:textId="7A6A6211" w:rsidR="007C0395" w:rsidRPr="00D93F33" w:rsidRDefault="00452F42" w:rsidP="007C0395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П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АО </w:t>
      </w:r>
      <w:r w:rsidRPr="001A5224">
        <w:rPr>
          <w:rFonts w:ascii="Montserrat" w:eastAsia="Times New Roman" w:hAnsi="Montserrat" w:cs="Segoe UI"/>
          <w:sz w:val="20"/>
          <w:szCs w:val="20"/>
        </w:rPr>
        <w:t>«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Банк ПСБ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».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D93F33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D93F33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93F33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предоставл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ения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истемы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д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истанционного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</w:rPr>
        <w:t xml:space="preserve"> банковского обслуживания («</w:t>
      </w:r>
      <w:r w:rsidR="007C0395" w:rsidRPr="001A5224">
        <w:rPr>
          <w:rFonts w:ascii="Montserrat" w:eastAsia="Times New Roman" w:hAnsi="Montserrat" w:cs="Segoe UI"/>
          <w:sz w:val="20"/>
          <w:szCs w:val="20"/>
          <w:lang w:val="ru-RU"/>
        </w:rPr>
        <w:t>клиент-банк</w:t>
      </w:r>
      <w:r w:rsidR="007C0395" w:rsidRPr="001A5224">
        <w:rPr>
          <w:rFonts w:ascii="Montserrat" w:eastAsia="Times New Roman" w:hAnsi="Montserrat" w:cs="Segoe UI"/>
          <w:sz w:val="20"/>
          <w:szCs w:val="20"/>
        </w:rPr>
        <w:t>»)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C0395" w:rsidRPr="001A5224">
        <w:rPr>
          <w:rFonts w:ascii="Montserrat" w:eastAsia="Times New Roman" w:hAnsi="Montserrat" w:cs="Segoe UI"/>
          <w:sz w:val="20"/>
          <w:szCs w:val="20"/>
        </w:rPr>
        <w:t xml:space="preserve">можно на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>:</w:t>
      </w:r>
      <w:r w:rsidR="00E03851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hyperlink r:id="rId18" w:history="1">
        <w:r w:rsidR="00E03851" w:rsidRPr="001A5224">
          <w:rPr>
            <w:rStyle w:val="af0"/>
            <w:rFonts w:ascii="Montserrat" w:eastAsia="Times New Roman" w:hAnsi="Montserrat" w:cs="Segoe UI"/>
            <w:sz w:val="20"/>
            <w:szCs w:val="20"/>
          </w:rPr>
          <w:t>https://www.psbank.ru/</w:t>
        </w:r>
      </w:hyperlink>
      <w:r w:rsidR="007C0395" w:rsidRPr="001A5224">
        <w:rPr>
          <w:rFonts w:ascii="Montserrat" w:eastAsia="Times New Roman" w:hAnsi="Montserrat" w:cs="Segoe UI"/>
          <w:sz w:val="20"/>
          <w:szCs w:val="20"/>
        </w:rPr>
        <w:t>.</w:t>
      </w:r>
    </w:p>
    <w:p w14:paraId="334AB902" w14:textId="0F202E47" w:rsidR="00D93F33" w:rsidRPr="00E33314" w:rsidRDefault="00D93F33" w:rsidP="00D93F33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t xml:space="preserve">ЭДО </w:t>
      </w:r>
      <w:r>
        <w:rPr>
          <w:rFonts w:ascii="Montserrat" w:hAnsi="Montserrat"/>
          <w:sz w:val="20"/>
          <w:szCs w:val="20"/>
          <w:lang w:val="en-US"/>
        </w:rPr>
        <w:t>c</w:t>
      </w:r>
      <w:r w:rsidRPr="00D93F33">
        <w:rPr>
          <w:rFonts w:ascii="Montserrat" w:hAnsi="Montserrat"/>
          <w:sz w:val="20"/>
          <w:szCs w:val="20"/>
          <w:lang w:val="ru-RU"/>
        </w:rPr>
        <w:t xml:space="preserve"> </w:t>
      </w:r>
      <w:r w:rsidRPr="00E33314">
        <w:rPr>
          <w:rFonts w:ascii="Montserrat" w:hAnsi="Montserrat"/>
          <w:sz w:val="20"/>
          <w:szCs w:val="20"/>
          <w:lang w:val="ru-RU"/>
        </w:rPr>
        <w:t xml:space="preserve">АО «АЛЬФА-БАНК». </w:t>
      </w:r>
      <w:r w:rsidRPr="00E33314">
        <w:rPr>
          <w:rFonts w:ascii="Montserrat" w:hAnsi="Montserrat"/>
          <w:sz w:val="20"/>
          <w:szCs w:val="20"/>
        </w:rPr>
        <w:t xml:space="preserve">Ознакомиться с </w:t>
      </w:r>
      <w:r w:rsidRPr="00E33314">
        <w:rPr>
          <w:rFonts w:ascii="Montserrat" w:hAnsi="Montserrat"/>
          <w:sz w:val="20"/>
          <w:szCs w:val="20"/>
          <w:lang w:val="ru-RU"/>
        </w:rPr>
        <w:t>у</w:t>
      </w:r>
      <w:proofErr w:type="spellStart"/>
      <w:r w:rsidRPr="00E33314">
        <w:rPr>
          <w:rFonts w:ascii="Montserrat" w:hAnsi="Montserrat"/>
          <w:sz w:val="20"/>
          <w:szCs w:val="20"/>
        </w:rPr>
        <w:t>словиями</w:t>
      </w:r>
      <w:proofErr w:type="spellEnd"/>
      <w:r w:rsidRPr="00E33314">
        <w:rPr>
          <w:rFonts w:ascii="Montserrat" w:hAnsi="Montserrat"/>
          <w:sz w:val="20"/>
          <w:szCs w:val="20"/>
        </w:rPr>
        <w:t xml:space="preserve"> можно на </w:t>
      </w:r>
      <w:r w:rsidR="00407C9D">
        <w:rPr>
          <w:rFonts w:ascii="Montserrat" w:hAnsi="Montserrat"/>
          <w:sz w:val="20"/>
          <w:szCs w:val="20"/>
          <w:lang w:val="ru-RU"/>
        </w:rPr>
        <w:t>И</w:t>
      </w:r>
      <w:proofErr w:type="spellStart"/>
      <w:r w:rsidRPr="00E33314">
        <w:rPr>
          <w:rFonts w:ascii="Montserrat" w:hAnsi="Montserrat"/>
          <w:sz w:val="20"/>
          <w:szCs w:val="20"/>
        </w:rPr>
        <w:t>нтернет</w:t>
      </w:r>
      <w:proofErr w:type="spellEnd"/>
      <w:r w:rsidRPr="00E33314">
        <w:rPr>
          <w:rFonts w:ascii="Montserrat" w:hAnsi="Montserrat"/>
          <w:sz w:val="20"/>
          <w:szCs w:val="20"/>
        </w:rPr>
        <w:t>-сайте</w:t>
      </w:r>
      <w:r w:rsidR="00407C9D" w:rsidRPr="00407C9D">
        <w:rPr>
          <w:rFonts w:ascii="Montserrat" w:hAnsi="Montserrat"/>
          <w:sz w:val="20"/>
          <w:szCs w:val="20"/>
          <w:lang w:val="ru-RU"/>
        </w:rPr>
        <w:t>:</w:t>
      </w:r>
      <w:r w:rsidRPr="00E33314">
        <w:rPr>
          <w:rFonts w:ascii="Montserrat" w:hAnsi="Montserrat"/>
          <w:sz w:val="20"/>
          <w:szCs w:val="20"/>
          <w:lang w:val="ru-RU"/>
        </w:rPr>
        <w:t xml:space="preserve"> </w:t>
      </w:r>
      <w:hyperlink r:id="rId19" w:history="1">
        <w:r w:rsidRPr="00E33314">
          <w:rPr>
            <w:rStyle w:val="af0"/>
            <w:rFonts w:ascii="Montserrat" w:hAnsi="Montserrat"/>
            <w:sz w:val="20"/>
            <w:szCs w:val="20"/>
            <w:lang w:val="ru-RU"/>
          </w:rPr>
          <w:t>https://alfabank.ru/corporate/rko/docstariffs/</w:t>
        </w:r>
      </w:hyperlink>
      <w:r w:rsidRPr="00E33314">
        <w:rPr>
          <w:rFonts w:ascii="Montserrat" w:hAnsi="Montserrat"/>
          <w:sz w:val="20"/>
          <w:szCs w:val="20"/>
          <w:lang w:val="ru-RU"/>
        </w:rPr>
        <w:t>.</w:t>
      </w:r>
    </w:p>
    <w:p w14:paraId="0AA16F80" w14:textId="323C935E" w:rsidR="00D93F33" w:rsidRPr="00503396" w:rsidRDefault="00D93F33" w:rsidP="00D93F33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0000FF"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</w:rPr>
        <w:t xml:space="preserve">ЭДО </w:t>
      </w:r>
      <w:r>
        <w:rPr>
          <w:rFonts w:ascii="Montserrat" w:hAnsi="Montserrat"/>
          <w:sz w:val="20"/>
          <w:szCs w:val="20"/>
          <w:lang w:val="en-US"/>
        </w:rPr>
        <w:t>c</w:t>
      </w:r>
      <w:r w:rsidRPr="00E33314">
        <w:rPr>
          <w:rFonts w:ascii="Montserrat" w:hAnsi="Montserrat"/>
          <w:sz w:val="20"/>
          <w:szCs w:val="20"/>
        </w:rPr>
        <w:t xml:space="preserve"> Акционерным обществом «Банк ДОМ.РФ». Ознакомиться с </w:t>
      </w:r>
      <w:r w:rsidRPr="00E33314">
        <w:rPr>
          <w:rFonts w:ascii="Montserrat" w:hAnsi="Montserrat"/>
          <w:sz w:val="20"/>
          <w:szCs w:val="20"/>
          <w:lang w:val="ru-RU"/>
        </w:rPr>
        <w:t>у</w:t>
      </w:r>
      <w:proofErr w:type="spellStart"/>
      <w:r w:rsidRPr="00E33314">
        <w:rPr>
          <w:rFonts w:ascii="Montserrat" w:hAnsi="Montserrat"/>
          <w:sz w:val="20"/>
          <w:szCs w:val="20"/>
        </w:rPr>
        <w:t>словиями</w:t>
      </w:r>
      <w:proofErr w:type="spellEnd"/>
      <w:r w:rsidRPr="00E33314">
        <w:rPr>
          <w:rFonts w:ascii="Montserrat" w:hAnsi="Montserrat"/>
          <w:sz w:val="20"/>
          <w:szCs w:val="20"/>
        </w:rPr>
        <w:t xml:space="preserve"> дистанционного банковского обслуживания Клиентов с использованием Системы «Банк ДОМ.РФ Бизнес Онлайн» можно на </w:t>
      </w:r>
      <w:r>
        <w:rPr>
          <w:rFonts w:ascii="Montserrat" w:hAnsi="Montserrat"/>
          <w:sz w:val="20"/>
          <w:szCs w:val="20"/>
          <w:lang w:val="ru-RU"/>
        </w:rPr>
        <w:t>И</w:t>
      </w:r>
      <w:proofErr w:type="spellStart"/>
      <w:r w:rsidRPr="00E33314">
        <w:rPr>
          <w:rFonts w:ascii="Montserrat" w:hAnsi="Montserrat"/>
          <w:sz w:val="20"/>
          <w:szCs w:val="20"/>
        </w:rPr>
        <w:t>нтернет</w:t>
      </w:r>
      <w:proofErr w:type="spellEnd"/>
      <w:r w:rsidRPr="00E33314">
        <w:rPr>
          <w:rFonts w:ascii="Montserrat" w:hAnsi="Montserrat"/>
          <w:sz w:val="20"/>
          <w:szCs w:val="20"/>
        </w:rPr>
        <w:t>-сайте</w:t>
      </w:r>
      <w:r w:rsidR="00407C9D" w:rsidRPr="00407C9D">
        <w:rPr>
          <w:rFonts w:ascii="Montserrat" w:hAnsi="Montserrat"/>
          <w:sz w:val="20"/>
          <w:szCs w:val="20"/>
          <w:lang w:val="ru-RU"/>
        </w:rPr>
        <w:t xml:space="preserve">: </w:t>
      </w:r>
      <w:hyperlink r:id="rId20" w:history="1">
        <w:r w:rsidRPr="00E33314">
          <w:rPr>
            <w:rStyle w:val="af0"/>
            <w:rFonts w:ascii="Montserrat" w:hAnsi="Montserrat"/>
            <w:color w:val="0000FF"/>
            <w:sz w:val="20"/>
            <w:szCs w:val="20"/>
          </w:rPr>
          <w:t>https://domrfbank.ru/</w:t>
        </w:r>
      </w:hyperlink>
      <w:r w:rsidRPr="00E33314">
        <w:rPr>
          <w:rFonts w:ascii="Montserrat" w:hAnsi="Montserrat"/>
          <w:color w:val="0000FF"/>
          <w:sz w:val="20"/>
          <w:szCs w:val="20"/>
          <w:lang w:val="ru-RU"/>
        </w:rPr>
        <w:t>.</w:t>
      </w:r>
    </w:p>
    <w:p w14:paraId="398932C0" w14:textId="77777777" w:rsidR="00503396" w:rsidRPr="003B4C3E" w:rsidRDefault="00503396" w:rsidP="00503396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ЭДО между Обществом и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П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АО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Московская Биржа</w:t>
      </w:r>
      <w:r w:rsidRPr="001A5224">
        <w:rPr>
          <w:rFonts w:ascii="Montserrat" w:eastAsia="Times New Roman" w:hAnsi="Montserrat" w:cs="Segoe UI"/>
          <w:sz w:val="20"/>
          <w:szCs w:val="20"/>
        </w:rPr>
        <w:t>. Услуга электронного документооборота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предоставляется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П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АО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Московская Биржа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посредствам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присоединения к Условиям участия в Системе электронного документооборота П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АО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Московская Биржа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 xml:space="preserve">в сети Интернет по адресу </w:t>
      </w:r>
      <w:hyperlink r:id="rId21" w:history="1">
        <w:r w:rsidRPr="001E332E">
          <w:rPr>
            <w:rStyle w:val="af0"/>
            <w:rFonts w:ascii="Montserrat" w:eastAsia="Times New Roman" w:hAnsi="Montserrat" w:cs="Segoe UI"/>
            <w:sz w:val="20"/>
            <w:szCs w:val="20"/>
          </w:rPr>
          <w:t>https://</w:t>
        </w:r>
        <w:proofErr w:type="spellStart"/>
        <w:r w:rsidRPr="001E332E">
          <w:rPr>
            <w:rStyle w:val="af0"/>
            <w:rFonts w:ascii="Montserrat" w:eastAsia="Times New Roman" w:hAnsi="Montserrat" w:cs="Segoe UI"/>
            <w:sz w:val="20"/>
            <w:szCs w:val="20"/>
            <w:lang w:val="en-US"/>
          </w:rPr>
          <w:t>moex</w:t>
        </w:r>
        <w:proofErr w:type="spellEnd"/>
        <w:r w:rsidRPr="001E332E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.</w:t>
        </w:r>
        <w:r w:rsidRPr="001E332E">
          <w:rPr>
            <w:rStyle w:val="af0"/>
            <w:rFonts w:ascii="Montserrat" w:eastAsia="Times New Roman" w:hAnsi="Montserrat" w:cs="Segoe UI"/>
            <w:sz w:val="20"/>
            <w:szCs w:val="20"/>
            <w:lang w:val="en-US"/>
          </w:rPr>
          <w:t>com</w:t>
        </w:r>
      </w:hyperlink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72A1270A" w14:textId="5BFA5AE9" w:rsidR="00407C9D" w:rsidRPr="00503396" w:rsidRDefault="00407C9D" w:rsidP="00B3744F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503396">
        <w:rPr>
          <w:rFonts w:ascii="Montserrat" w:eastAsia="Times New Roman" w:hAnsi="Montserrat" w:cs="Segoe UI"/>
          <w:sz w:val="20"/>
          <w:szCs w:val="20"/>
        </w:rPr>
        <w:t xml:space="preserve">ЭДО 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r w:rsidRPr="00503396">
        <w:rPr>
          <w:rFonts w:ascii="Montserrat" w:eastAsia="Times New Roman" w:hAnsi="Montserrat" w:cs="Segoe UI"/>
          <w:sz w:val="20"/>
          <w:szCs w:val="20"/>
        </w:rPr>
        <w:t xml:space="preserve"> НКО АО НРД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 xml:space="preserve">. </w:t>
      </w:r>
      <w:r w:rsidRPr="00503396">
        <w:rPr>
          <w:rFonts w:ascii="Montserrat" w:eastAsia="Times New Roman" w:hAnsi="Montserrat" w:cs="Segoe UI"/>
          <w:sz w:val="20"/>
          <w:szCs w:val="20"/>
        </w:rPr>
        <w:t>Ознакомиться с Правилами электронного документооборота можно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503396">
        <w:rPr>
          <w:rFonts w:ascii="Montserrat" w:eastAsia="Times New Roman" w:hAnsi="Montserrat" w:cs="Segoe UI"/>
          <w:sz w:val="20"/>
          <w:szCs w:val="20"/>
        </w:rPr>
        <w:t xml:space="preserve">на 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Pr="00503396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Pr="00503396">
        <w:rPr>
          <w:rFonts w:ascii="Montserrat" w:eastAsia="Times New Roman" w:hAnsi="Montserrat" w:cs="Segoe UI"/>
          <w:sz w:val="20"/>
          <w:szCs w:val="20"/>
        </w:rPr>
        <w:t>-сайте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22" w:history="1">
        <w:r w:rsidRPr="00503396">
          <w:rPr>
            <w:rStyle w:val="af0"/>
            <w:rFonts w:ascii="Montserrat" w:eastAsia="Times New Roman" w:hAnsi="Montserrat" w:cs="Segoe UI"/>
            <w:sz w:val="20"/>
            <w:szCs w:val="20"/>
          </w:rPr>
          <w:t>https://www.nsd.ru</w:t>
        </w:r>
      </w:hyperlink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0D99A07F" w14:textId="6C15509A" w:rsidR="00022280" w:rsidRPr="001A5224" w:rsidRDefault="006029C8" w:rsidP="00022280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 xml:space="preserve">c </w:t>
      </w:r>
      <w:r w:rsidRPr="001A5224">
        <w:rPr>
          <w:rFonts w:ascii="Montserrat" w:hAnsi="Montserrat"/>
          <w:sz w:val="20"/>
          <w:szCs w:val="20"/>
          <w:lang w:val="ru-RU"/>
        </w:rPr>
        <w:t>ООО «</w:t>
      </w:r>
      <w:proofErr w:type="spellStart"/>
      <w:r w:rsidRPr="001A5224">
        <w:rPr>
          <w:rFonts w:ascii="Montserrat" w:hAnsi="Montserrat"/>
          <w:sz w:val="20"/>
          <w:szCs w:val="20"/>
          <w:lang w:val="ru-RU"/>
        </w:rPr>
        <w:t>Такском</w:t>
      </w:r>
      <w:proofErr w:type="spellEnd"/>
      <w:r w:rsidRPr="001A5224">
        <w:rPr>
          <w:rFonts w:ascii="Montserrat" w:hAnsi="Montserrat"/>
          <w:sz w:val="20"/>
          <w:szCs w:val="20"/>
          <w:lang w:val="ru-RU"/>
        </w:rPr>
        <w:t xml:space="preserve">». 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Услуга 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для осуществления электронного документооборота в Системе ЭДО «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Такском-Доклайнз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» </w:t>
      </w:r>
      <w:r w:rsidRPr="001A5224">
        <w:rPr>
          <w:rFonts w:ascii="Montserrat" w:eastAsia="Times New Roman" w:hAnsi="Montserrat" w:cs="Segoe UI"/>
          <w:sz w:val="20"/>
          <w:szCs w:val="20"/>
        </w:rPr>
        <w:t>предоставляется</w:t>
      </w:r>
      <w:r w:rsidRPr="001A5224">
        <w:rPr>
          <w:rFonts w:ascii="Montserrat" w:hAnsi="Montserrat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в соответствии с Правилами Системы ЭДО, с которыми можно ознакомиться на сайте </w:t>
      </w:r>
      <w:hyperlink r:id="rId23" w:history="1">
        <w:r w:rsidRPr="001A5224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https://taxcom.ru/</w:t>
        </w:r>
      </w:hyperlink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4BADEBDC" w14:textId="13F4924C" w:rsidR="00022280" w:rsidRPr="001A5224" w:rsidRDefault="00716823" w:rsidP="001A5224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hAnsi="Montserrat" w:cs="Times New Roman"/>
          <w:bCs/>
          <w:sz w:val="20"/>
          <w:szCs w:val="20"/>
        </w:rPr>
        <w:t>Общество</w:t>
      </w:r>
      <w:r w:rsidRPr="001A5224">
        <w:rPr>
          <w:rFonts w:ascii="Montserrat" w:hAnsi="Montserrat" w:cs="Times New Roman"/>
          <w:bCs/>
          <w:sz w:val="20"/>
          <w:szCs w:val="20"/>
          <w:lang w:val="ru-RU"/>
        </w:rPr>
        <w:t>м</w:t>
      </w:r>
      <w:r w:rsidRPr="001A5224">
        <w:rPr>
          <w:rFonts w:ascii="Montserrat" w:hAnsi="Montserrat" w:cs="Times New Roman"/>
          <w:bCs/>
          <w:sz w:val="20"/>
          <w:szCs w:val="20"/>
        </w:rPr>
        <w:t xml:space="preserve"> с ограниченной ответственностью «Управляющая компания «Александровская»</w:t>
      </w:r>
      <w:r w:rsidR="00D93F33" w:rsidRPr="00D93F33">
        <w:rPr>
          <w:rFonts w:ascii="Montserrat" w:hAnsi="Montserrat" w:cs="Times New Roman"/>
          <w:bCs/>
          <w:sz w:val="20"/>
          <w:szCs w:val="20"/>
          <w:lang w:val="ru-RU"/>
        </w:rPr>
        <w:t xml:space="preserve">. </w:t>
      </w:r>
      <w:r w:rsidR="00022280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Услуга предоставляется посредствам программы </w:t>
      </w:r>
      <w:r w:rsidR="00022280" w:rsidRPr="001A5224">
        <w:rPr>
          <w:rFonts w:ascii="Montserrat" w:hAnsi="Montserrat" w:cs="Times New Roman"/>
          <w:bCs/>
          <w:sz w:val="20"/>
          <w:szCs w:val="20"/>
        </w:rPr>
        <w:t xml:space="preserve">«СБИС», </w:t>
      </w:r>
      <w:proofErr w:type="spellStart"/>
      <w:r w:rsidR="00022280" w:rsidRPr="001A5224">
        <w:rPr>
          <w:rFonts w:ascii="Montserrat" w:hAnsi="Montserrat" w:cs="Times New Roman"/>
          <w:bCs/>
          <w:sz w:val="20"/>
          <w:szCs w:val="20"/>
        </w:rPr>
        <w:t>размещенн</w:t>
      </w:r>
      <w:proofErr w:type="spellEnd"/>
      <w:r w:rsidR="00022280" w:rsidRPr="001A5224">
        <w:rPr>
          <w:rFonts w:ascii="Montserrat" w:hAnsi="Montserrat" w:cs="Times New Roman"/>
          <w:bCs/>
          <w:sz w:val="20"/>
          <w:szCs w:val="20"/>
          <w:lang w:val="ru-RU"/>
        </w:rPr>
        <w:t>ой</w:t>
      </w:r>
      <w:r w:rsidR="00022280" w:rsidRPr="001A5224">
        <w:rPr>
          <w:rFonts w:ascii="Montserrat" w:hAnsi="Montserrat" w:cs="Times New Roman"/>
          <w:bCs/>
          <w:sz w:val="20"/>
          <w:szCs w:val="20"/>
        </w:rPr>
        <w:t xml:space="preserve"> на сервере</w:t>
      </w:r>
      <w:r w:rsidR="00022280" w:rsidRPr="001A5224">
        <w:rPr>
          <w:rFonts w:ascii="Montserrat" w:hAnsi="Montserrat" w:cs="Times New Roman"/>
          <w:sz w:val="20"/>
          <w:szCs w:val="20"/>
        </w:rPr>
        <w:t xml:space="preserve"> оператора электронного документооборота и </w:t>
      </w:r>
      <w:proofErr w:type="spellStart"/>
      <w:r w:rsidR="00022280" w:rsidRPr="001A5224">
        <w:rPr>
          <w:rFonts w:ascii="Montserrat" w:hAnsi="Montserrat" w:cs="Times New Roman"/>
          <w:sz w:val="20"/>
          <w:szCs w:val="20"/>
        </w:rPr>
        <w:t>предназначенн</w:t>
      </w:r>
      <w:proofErr w:type="spellEnd"/>
      <w:r w:rsidR="00022280" w:rsidRPr="001A5224">
        <w:rPr>
          <w:rFonts w:ascii="Montserrat" w:hAnsi="Montserrat" w:cs="Times New Roman"/>
          <w:sz w:val="20"/>
          <w:szCs w:val="20"/>
          <w:lang w:val="ru-RU"/>
        </w:rPr>
        <w:t>ой</w:t>
      </w:r>
      <w:r w:rsidR="00022280" w:rsidRPr="001A5224">
        <w:rPr>
          <w:rFonts w:ascii="Montserrat" w:hAnsi="Montserrat" w:cs="Times New Roman"/>
          <w:sz w:val="20"/>
          <w:szCs w:val="20"/>
        </w:rPr>
        <w:t xml:space="preserve"> для юридически значимого обмена электронными документами</w:t>
      </w:r>
      <w:r w:rsidR="00022280" w:rsidRPr="001A5224">
        <w:rPr>
          <w:rFonts w:ascii="Montserrat" w:hAnsi="Montserrat" w:cs="Times New Roman"/>
          <w:sz w:val="20"/>
          <w:szCs w:val="20"/>
          <w:lang w:val="ru-RU"/>
        </w:rPr>
        <w:t xml:space="preserve"> </w:t>
      </w:r>
      <w:hyperlink r:id="rId24" w:history="1">
        <w:r w:rsidR="00022280" w:rsidRPr="001A5224">
          <w:rPr>
            <w:rStyle w:val="af0"/>
            <w:rFonts w:ascii="Montserrat" w:hAnsi="Montserrat" w:cs="Times New Roman"/>
            <w:sz w:val="20"/>
            <w:szCs w:val="20"/>
            <w:lang w:val="ru-RU"/>
          </w:rPr>
          <w:t>https://sbis.ru/edo</w:t>
        </w:r>
      </w:hyperlink>
      <w:r w:rsidR="00022280" w:rsidRPr="001A5224">
        <w:rPr>
          <w:rFonts w:ascii="Montserrat" w:hAnsi="Montserrat" w:cs="Times New Roman"/>
          <w:sz w:val="20"/>
          <w:szCs w:val="20"/>
        </w:rPr>
        <w:t>. Исключительные имущественные права на Программу принадлежат ООО «Компания «Тензор».</w:t>
      </w:r>
    </w:p>
    <w:p w14:paraId="21D4E5D3" w14:textId="1FAF2D53" w:rsidR="001A5224" w:rsidRDefault="00022280" w:rsidP="001A5224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1A5224">
        <w:rPr>
          <w:rFonts w:ascii="Montserrat" w:eastAsia="Times New Roman" w:hAnsi="Montserrat" w:cs="Segoe UI"/>
          <w:bCs/>
          <w:sz w:val="20"/>
          <w:szCs w:val="20"/>
          <w:lang w:val="ru-RU"/>
        </w:rPr>
        <w:t xml:space="preserve">ЭДО между Обществом и 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</w:rPr>
        <w:t>Общество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  <w:lang w:val="ru-RU"/>
        </w:rPr>
        <w:t>м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</w:rPr>
        <w:t xml:space="preserve"> с ограниченной ответственностью «</w:t>
      </w:r>
      <w:r w:rsidRPr="001A5224">
        <w:rPr>
          <w:rFonts w:ascii="Montserrat" w:eastAsia="Calibri" w:hAnsi="Montserrat" w:cs="Times New Roman"/>
          <w:bCs/>
          <w:color w:val="000000" w:themeColor="text1"/>
          <w:sz w:val="20"/>
          <w:szCs w:val="20"/>
        </w:rPr>
        <w:t>Холдинг Эр-Би-Ай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</w:rPr>
        <w:t>»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  <w:lang w:val="ru-RU"/>
        </w:rPr>
        <w:t xml:space="preserve"> </w:t>
      </w:r>
      <w:r w:rsidR="00137D93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на основании </w:t>
      </w:r>
      <w:r w:rsidRPr="001A5224">
        <w:rPr>
          <w:rFonts w:ascii="Montserrat" w:hAnsi="Montserrat" w:cs="Times New Roman"/>
          <w:bCs/>
          <w:sz w:val="20"/>
          <w:szCs w:val="20"/>
          <w:lang w:val="ru-RU"/>
        </w:rPr>
        <w:t>СОГЛАШЕНИЯ ОБ ОБМЕНЕ ЭЛЕКТРОННЫМИ ДОКУМЕНТАМИ.</w:t>
      </w:r>
      <w:r w:rsidR="001A5224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 Услуга предоставляется посредствам программы «СБИС», размещенной на сервере оператора электронного документооборота и предназначенной для юридически значимого обмена электронными документами </w:t>
      </w:r>
      <w:hyperlink r:id="rId25" w:history="1">
        <w:r w:rsidR="001A5224" w:rsidRPr="001A5224">
          <w:rPr>
            <w:rStyle w:val="af0"/>
            <w:rFonts w:ascii="Montserrat" w:hAnsi="Montserrat" w:cs="Times New Roman"/>
            <w:sz w:val="20"/>
            <w:szCs w:val="20"/>
            <w:lang w:val="ru-RU"/>
          </w:rPr>
          <w:t>https://sbis.ru/edo</w:t>
        </w:r>
      </w:hyperlink>
      <w:r w:rsidR="001A5224" w:rsidRPr="001A5224">
        <w:rPr>
          <w:rFonts w:ascii="Montserrat" w:hAnsi="Montserrat" w:cs="Times New Roman"/>
          <w:sz w:val="20"/>
          <w:szCs w:val="20"/>
        </w:rPr>
        <w:t>.</w:t>
      </w:r>
      <w:r w:rsidR="001A5224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 Исключительные имущественные права на Программу принадлежат ООО «Компания «Тензор».</w:t>
      </w:r>
    </w:p>
    <w:p w14:paraId="58D65B6A" w14:textId="42176A25" w:rsidR="00E51F62" w:rsidRPr="00E51F62" w:rsidRDefault="00A61164" w:rsidP="00E51F62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672743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между </w:t>
      </w:r>
      <w:r w:rsidRPr="00672743">
        <w:rPr>
          <w:rFonts w:ascii="Montserrat" w:eastAsia="Times New Roman" w:hAnsi="Montserrat" w:cs="Segoe UI"/>
          <w:sz w:val="20"/>
          <w:szCs w:val="20"/>
          <w:lang w:val="ru-RU"/>
        </w:rPr>
        <w:t>Обществом и</w:t>
      </w:r>
      <w:r w:rsidRPr="00672743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</w:rPr>
        <w:t>Общество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м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</w:rPr>
        <w:t xml:space="preserve"> с ограниченной ответственностью «МОНТАЖ-СТРОЙ»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  <w:r w:rsidR="00672743" w:rsidRPr="00672743">
        <w:rPr>
          <w:rFonts w:ascii="Montserrat" w:hAnsi="Montserrat"/>
          <w:sz w:val="20"/>
          <w:szCs w:val="20"/>
        </w:rPr>
        <w:t xml:space="preserve"> Услуга электронного документооборота предоставляется </w:t>
      </w:r>
      <w:r w:rsidR="00672743" w:rsidRPr="00672743">
        <w:rPr>
          <w:rFonts w:ascii="Montserrat" w:hAnsi="Montserrat"/>
          <w:sz w:val="20"/>
          <w:szCs w:val="20"/>
          <w:lang w:val="ru-RU"/>
        </w:rPr>
        <w:t xml:space="preserve">на основании </w:t>
      </w:r>
      <w:r w:rsidR="00672743"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СОГЛАШЕНИЯ ОБ ОБМЕНЕ ЭЛЕКТРОННЫМИ ДОКУМЕНТАМИ,</w:t>
      </w:r>
      <w:r w:rsidR="00672743" w:rsidRPr="00672743">
        <w:rPr>
          <w:rFonts w:ascii="Montserrat" w:hAnsi="Montserrat"/>
          <w:sz w:val="20"/>
          <w:szCs w:val="20"/>
        </w:rPr>
        <w:t xml:space="preserve"> </w:t>
      </w:r>
      <w:r w:rsidR="00672743"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посредствам программы «СБИС», размещенной на сервере оператора электронного документооборота и предназначенной для юридически значимого обмена электронными документами </w:t>
      </w:r>
      <w:hyperlink r:id="rId26" w:history="1">
        <w:r w:rsidR="00E51F62" w:rsidRPr="002D48B0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https://sbis.ru/edo</w:t>
        </w:r>
      </w:hyperlink>
      <w:r w:rsidR="00672743"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3DFFD637" w14:textId="51F255E7" w:rsidR="00391C5E" w:rsidRPr="00E51F62" w:rsidRDefault="00672743" w:rsidP="00E51F62">
      <w:pPr>
        <w:pStyle w:val="ad"/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51F62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 Исключительные имущественные права на Программу принадлежат ООО «Компания «Тензор».  </w:t>
      </w:r>
    </w:p>
    <w:p w14:paraId="378F4307" w14:textId="7A34A09D" w:rsidR="00E51F62" w:rsidRPr="00E51F62" w:rsidRDefault="00EA2E73" w:rsidP="00E51F62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  <w:r w:rsidRPr="00672743">
        <w:rPr>
          <w:rFonts w:ascii="Montserrat" w:eastAsia="Times New Roman" w:hAnsi="Montserrat" w:cs="Segoe UI"/>
          <w:color w:val="212529"/>
          <w:sz w:val="20"/>
          <w:szCs w:val="20"/>
        </w:rPr>
        <w:lastRenderedPageBreak/>
        <w:t xml:space="preserve">ЭДО между </w:t>
      </w:r>
      <w:r w:rsidRPr="00672743">
        <w:rPr>
          <w:rFonts w:ascii="Montserrat" w:eastAsia="Times New Roman" w:hAnsi="Montserrat" w:cs="Segoe UI"/>
          <w:sz w:val="20"/>
          <w:szCs w:val="20"/>
          <w:lang w:val="ru-RU"/>
        </w:rPr>
        <w:t>Обществом и</w:t>
      </w:r>
      <w:r w:rsidR="00E51F62" w:rsidRPr="00E51F62">
        <w:t xml:space="preserve"> </w:t>
      </w:r>
      <w:r w:rsidR="00E51F62" w:rsidRPr="00E51F62">
        <w:rPr>
          <w:rFonts w:ascii="Montserrat" w:eastAsia="Times New Roman" w:hAnsi="Montserrat" w:cs="Segoe UI"/>
          <w:sz w:val="20"/>
          <w:szCs w:val="20"/>
          <w:lang w:val="ru-RU"/>
        </w:rPr>
        <w:t>Общество</w:t>
      </w:r>
      <w:r w:rsidR="00E51F62">
        <w:rPr>
          <w:rFonts w:ascii="Montserrat" w:eastAsia="Times New Roman" w:hAnsi="Montserrat" w:cs="Segoe UI"/>
          <w:sz w:val="20"/>
          <w:szCs w:val="20"/>
          <w:lang w:val="ru-RU"/>
        </w:rPr>
        <w:t>м</w:t>
      </w:r>
      <w:r w:rsidR="00E51F62" w:rsidRPr="00E51F62">
        <w:rPr>
          <w:rFonts w:ascii="Montserrat" w:eastAsia="Times New Roman" w:hAnsi="Montserrat" w:cs="Segoe UI"/>
          <w:sz w:val="20"/>
          <w:szCs w:val="20"/>
          <w:lang w:val="ru-RU"/>
        </w:rPr>
        <w:t xml:space="preserve"> с ограниченной ответственностью «Компания Брокеркредитсервис»</w:t>
      </w:r>
      <w:r w:rsidR="00E51F62">
        <w:rPr>
          <w:rFonts w:ascii="Montserrat" w:eastAsia="Times New Roman" w:hAnsi="Montserrat" w:cs="Segoe UI"/>
          <w:sz w:val="20"/>
          <w:szCs w:val="20"/>
          <w:lang w:val="ru-RU"/>
        </w:rPr>
        <w:t xml:space="preserve">. </w:t>
      </w:r>
      <w:r w:rsidR="00E51F62" w:rsidRPr="00672743">
        <w:rPr>
          <w:rFonts w:ascii="Montserrat" w:hAnsi="Montserrat"/>
          <w:sz w:val="20"/>
          <w:szCs w:val="20"/>
        </w:rPr>
        <w:t>Услуга электронного документооборота</w:t>
      </w:r>
      <w:r w:rsidR="00E51F62">
        <w:rPr>
          <w:rFonts w:ascii="Montserrat" w:eastAsia="Times New Roman" w:hAnsi="Montserrat" w:cs="Segoe UI"/>
          <w:sz w:val="20"/>
          <w:szCs w:val="20"/>
          <w:lang w:val="ru-RU"/>
        </w:rPr>
        <w:t xml:space="preserve"> предоставляется в </w:t>
      </w:r>
      <w:r w:rsidR="00E51F62" w:rsidRPr="00E51F62">
        <w:rPr>
          <w:rFonts w:ascii="Montserrat" w:eastAsia="Times New Roman" w:hAnsi="Montserrat" w:cs="Segoe UI"/>
          <w:sz w:val="20"/>
          <w:szCs w:val="20"/>
          <w:lang w:val="ru-RU"/>
        </w:rPr>
        <w:t>порядке</w:t>
      </w:r>
      <w:r w:rsidR="00E51F62">
        <w:rPr>
          <w:rFonts w:ascii="Montserrat" w:eastAsia="Times New Roman" w:hAnsi="Montserrat" w:cs="Segoe UI"/>
          <w:sz w:val="20"/>
          <w:szCs w:val="20"/>
          <w:lang w:val="ru-RU"/>
        </w:rPr>
        <w:t>,</w:t>
      </w:r>
      <w:r w:rsidR="00E51F62" w:rsidRPr="00E51F62">
        <w:rPr>
          <w:rFonts w:ascii="Montserrat" w:eastAsia="Times New Roman" w:hAnsi="Montserrat" w:cs="Segoe UI"/>
          <w:sz w:val="20"/>
          <w:szCs w:val="20"/>
          <w:lang w:val="ru-RU"/>
        </w:rPr>
        <w:t xml:space="preserve"> предусмотренном «Соглашением об организации </w:t>
      </w:r>
    </w:p>
    <w:p w14:paraId="6CC33800" w14:textId="2AFC214D" w:rsidR="00137B5A" w:rsidRPr="00E33314" w:rsidRDefault="00E51F62" w:rsidP="00137B5A">
      <w:pPr>
        <w:pStyle w:val="ad"/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  <w:r w:rsidRPr="00E51F62">
        <w:rPr>
          <w:rFonts w:ascii="Montserrat" w:eastAsia="Times New Roman" w:hAnsi="Montserrat" w:cs="Segoe UI"/>
          <w:sz w:val="20"/>
          <w:szCs w:val="20"/>
          <w:lang w:val="ru-RU"/>
        </w:rPr>
        <w:t>корпоративной системы электронного документооборота «BCS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»</w:t>
      </w:r>
      <w:r w:rsidR="00137B5A">
        <w:rPr>
          <w:rFonts w:ascii="Montserrat" w:eastAsia="Times New Roman" w:hAnsi="Montserrat" w:cs="Segoe UI"/>
          <w:sz w:val="20"/>
          <w:szCs w:val="20"/>
          <w:lang w:val="ru-RU"/>
        </w:rPr>
        <w:t>,</w:t>
      </w:r>
      <w:r w:rsidR="00137B5A" w:rsidRPr="00137B5A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137B5A" w:rsidRPr="00E33314">
        <w:rPr>
          <w:rFonts w:ascii="Montserrat" w:eastAsia="Times New Roman" w:hAnsi="Montserrat" w:cs="Segoe UI"/>
          <w:sz w:val="20"/>
          <w:szCs w:val="20"/>
          <w:lang w:val="ru-RU"/>
        </w:rPr>
        <w:t>размещен</w:t>
      </w:r>
      <w:r w:rsidR="00971EBD" w:rsidRPr="00E33314">
        <w:rPr>
          <w:rFonts w:ascii="Montserrat" w:eastAsia="Times New Roman" w:hAnsi="Montserrat" w:cs="Segoe UI"/>
          <w:sz w:val="20"/>
          <w:szCs w:val="20"/>
          <w:lang w:val="ru-RU"/>
        </w:rPr>
        <w:t>н</w:t>
      </w:r>
      <w:r w:rsidR="00137B5A" w:rsidRPr="00E33314">
        <w:rPr>
          <w:rFonts w:ascii="Montserrat" w:eastAsia="Times New Roman" w:hAnsi="Montserrat" w:cs="Segoe UI"/>
          <w:sz w:val="20"/>
          <w:szCs w:val="20"/>
          <w:lang w:val="ru-RU"/>
        </w:rPr>
        <w:t>ым на сайте в информационно-телекоммуникационной сети «Интернет» по адресу</w:t>
      </w:r>
      <w:r w:rsidR="00971EBD"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hyperlink r:id="rId27" w:history="1">
        <w:r w:rsidR="00137B5A" w:rsidRPr="00E33314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https://broker.ru/f/reg/edo/edo_bcs.pdf</w:t>
        </w:r>
      </w:hyperlink>
      <w:r w:rsidR="00137B5A" w:rsidRPr="00E3331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60483B5D" w14:textId="599C4B63" w:rsidR="00B35F90" w:rsidRPr="00E33314" w:rsidRDefault="00B35F90" w:rsidP="00B35F90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t xml:space="preserve">ЭДО </w:t>
      </w:r>
      <w:r w:rsidRPr="00E33314">
        <w:rPr>
          <w:rFonts w:ascii="Montserrat" w:hAnsi="Montserrat"/>
          <w:sz w:val="20"/>
          <w:szCs w:val="20"/>
        </w:rPr>
        <w:t>между Обществом</w:t>
      </w:r>
      <w:r w:rsidRPr="00E33314">
        <w:rPr>
          <w:rFonts w:ascii="Montserrat" w:hAnsi="Montserrat"/>
          <w:sz w:val="20"/>
          <w:szCs w:val="20"/>
          <w:lang w:val="ru-RU"/>
        </w:rPr>
        <w:t xml:space="preserve"> и 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>Обществом с ограниченной ответственностью «ИНВЕСТГРУПП»</w:t>
      </w:r>
      <w:r w:rsidR="009E0F7F">
        <w:rPr>
          <w:rFonts w:ascii="Montserrat" w:eastAsia="Times New Roman" w:hAnsi="Montserrat" w:cs="Segoe UI"/>
          <w:sz w:val="20"/>
          <w:szCs w:val="20"/>
          <w:lang w:val="ru-RU"/>
        </w:rPr>
        <w:t>.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E33314">
        <w:rPr>
          <w:rFonts w:ascii="Montserrat" w:hAnsi="Montserrat"/>
          <w:sz w:val="20"/>
          <w:szCs w:val="20"/>
        </w:rPr>
        <w:t xml:space="preserve">Услуга электронного документооборота предоставляется </w:t>
      </w:r>
      <w:r w:rsidRPr="00E33314">
        <w:rPr>
          <w:rFonts w:ascii="Montserrat" w:hAnsi="Montserrat"/>
          <w:sz w:val="20"/>
          <w:szCs w:val="20"/>
          <w:lang w:val="ru-RU"/>
        </w:rPr>
        <w:t xml:space="preserve">на основании </w:t>
      </w:r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СОГЛАШЕНИЯ ОБ ОБМЕНЕ ЭЛЕКТРОННЫМИ ДОКУМЕНТАМИ,</w:t>
      </w:r>
      <w:r w:rsidRPr="00E33314">
        <w:rPr>
          <w:rFonts w:ascii="Montserrat" w:hAnsi="Montserrat"/>
          <w:sz w:val="20"/>
          <w:szCs w:val="20"/>
        </w:rPr>
        <w:t xml:space="preserve"> </w:t>
      </w:r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посредствам программы «СБИС», размещенной на сервере оператора электронного документооборота и предназначенной для юридически значимого обмена электронными документами </w:t>
      </w:r>
      <w:hyperlink r:id="rId28" w:history="1">
        <w:r w:rsidRPr="00E33314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https://sbis.ru/edo</w:t>
        </w:r>
      </w:hyperlink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12ABB4EA" w14:textId="536B3756" w:rsidR="00B35F90" w:rsidRPr="00E33314" w:rsidRDefault="00B35F90" w:rsidP="00B35F90">
      <w:pPr>
        <w:pStyle w:val="ad"/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 Исключительные имущественные права на Программу принадлежат ООО «Компания «Тензор».  </w:t>
      </w:r>
    </w:p>
    <w:p w14:paraId="5F38F938" w14:textId="34625F0F" w:rsidR="009E0F7F" w:rsidRPr="009E0F7F" w:rsidRDefault="009E0F7F" w:rsidP="00A3006C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  <w:r w:rsidRPr="009E0F7F">
        <w:rPr>
          <w:rFonts w:ascii="Montserrat" w:hAnsi="Montserrat"/>
          <w:color w:val="000000"/>
          <w:sz w:val="20"/>
          <w:szCs w:val="20"/>
          <w:lang w:val="ru-RU" w:bidi="ru-RU"/>
        </w:rPr>
        <w:t xml:space="preserve">ЭДО </w:t>
      </w:r>
      <w:r w:rsidRPr="009E0F7F">
        <w:rPr>
          <w:rFonts w:ascii="Montserrat" w:hAnsi="Montserrat"/>
          <w:sz w:val="20"/>
          <w:szCs w:val="20"/>
        </w:rPr>
        <w:t>между Обществом</w:t>
      </w:r>
      <w:r w:rsidRPr="009E0F7F">
        <w:rPr>
          <w:rFonts w:ascii="Montserrat" w:hAnsi="Montserrat"/>
          <w:sz w:val="20"/>
          <w:szCs w:val="20"/>
          <w:lang w:val="ru-RU"/>
        </w:rPr>
        <w:t xml:space="preserve"> и </w:t>
      </w:r>
      <w:r w:rsidRPr="009E0F7F">
        <w:rPr>
          <w:rFonts w:ascii="Montserrat" w:hAnsi="Montserrat"/>
          <w:color w:val="000000"/>
          <w:sz w:val="20"/>
          <w:szCs w:val="20"/>
          <w:lang w:val="ru-RU" w:bidi="ru-RU"/>
        </w:rPr>
        <w:t xml:space="preserve">Акционерным обществом «Невский экологический оператор». </w:t>
      </w:r>
      <w:r w:rsidRPr="009E0F7F">
        <w:rPr>
          <w:rFonts w:ascii="Montserrat" w:hAnsi="Montserrat"/>
          <w:sz w:val="20"/>
          <w:szCs w:val="20"/>
        </w:rPr>
        <w:t xml:space="preserve">Услуга электронного документооборота предоставляется </w:t>
      </w:r>
      <w:r w:rsidRPr="009E0F7F">
        <w:rPr>
          <w:rFonts w:ascii="Montserrat" w:hAnsi="Montserrat"/>
          <w:sz w:val="20"/>
          <w:szCs w:val="20"/>
          <w:lang w:val="ru-RU"/>
        </w:rPr>
        <w:t>на основании</w:t>
      </w:r>
      <w:r w:rsidRPr="009E0F7F">
        <w:rPr>
          <w:rFonts w:ascii="Montserrat" w:hAnsi="Montserrat"/>
          <w:sz w:val="20"/>
          <w:szCs w:val="20"/>
        </w:rPr>
        <w:t xml:space="preserve"> </w:t>
      </w:r>
      <w:r w:rsidRPr="009E0F7F">
        <w:rPr>
          <w:rFonts w:ascii="Montserrat" w:hAnsi="Montserrat"/>
          <w:sz w:val="20"/>
          <w:szCs w:val="20"/>
          <w:lang w:val="ru-RU"/>
        </w:rPr>
        <w:t xml:space="preserve">Соглашения об электронном документообороте. Обмен универсальными передаточными документами или счетами-фактурами в электронном виде по телекоммуникационным каналам связи осуществляется через </w:t>
      </w:r>
      <w:proofErr w:type="spellStart"/>
      <w:r w:rsidRPr="009E0F7F">
        <w:rPr>
          <w:rFonts w:ascii="Montserrat" w:hAnsi="Montserrat"/>
          <w:sz w:val="20"/>
          <w:szCs w:val="20"/>
          <w:lang w:val="ru-RU"/>
        </w:rPr>
        <w:t>Контур.Диадок</w:t>
      </w:r>
      <w:proofErr w:type="spellEnd"/>
      <w:r>
        <w:rPr>
          <w:rFonts w:ascii="Montserrat" w:hAnsi="Montserrat"/>
          <w:sz w:val="20"/>
          <w:szCs w:val="20"/>
          <w:lang w:val="ru-RU"/>
        </w:rPr>
        <w:t xml:space="preserve"> -</w:t>
      </w:r>
      <w:r w:rsidRPr="009E0F7F">
        <w:rPr>
          <w:rFonts w:ascii="Montserrat" w:hAnsi="Montserrat"/>
          <w:sz w:val="20"/>
          <w:szCs w:val="20"/>
          <w:lang w:val="ru-RU"/>
        </w:rPr>
        <w:t xml:space="preserve"> система электронного документооборота, обеспечивающий обмен открытой и конфиденциальной информацией по телекоммуникационным каналам связи в рамках электронного документооборота. Информация </w:t>
      </w:r>
      <w:r w:rsidRPr="009E0F7F">
        <w:rPr>
          <w:rFonts w:ascii="Montserrat" w:hAnsi="Montserrat"/>
          <w:sz w:val="20"/>
          <w:szCs w:val="20"/>
        </w:rPr>
        <w:t>размещен</w:t>
      </w:r>
      <w:r w:rsidRPr="009E0F7F">
        <w:rPr>
          <w:rFonts w:ascii="Montserrat" w:hAnsi="Montserrat"/>
          <w:sz w:val="20"/>
          <w:szCs w:val="20"/>
          <w:lang w:val="ru-RU"/>
        </w:rPr>
        <w:t>а</w:t>
      </w:r>
      <w:r w:rsidRPr="009E0F7F">
        <w:rPr>
          <w:rFonts w:ascii="Montserrat" w:hAnsi="Montserrat"/>
          <w:sz w:val="20"/>
          <w:szCs w:val="20"/>
        </w:rPr>
        <w:t xml:space="preserve"> на сервере оператора электронного документооборота </w:t>
      </w:r>
      <w:hyperlink r:id="rId29" w:history="1">
        <w:r w:rsidRPr="009E0F7F">
          <w:rPr>
            <w:rStyle w:val="af0"/>
            <w:rFonts w:ascii="Montserrat" w:hAnsi="Montserrat"/>
            <w:sz w:val="20"/>
            <w:szCs w:val="20"/>
          </w:rPr>
          <w:t>https://diadoc.ru</w:t>
        </w:r>
      </w:hyperlink>
      <w:r w:rsidRPr="009E0F7F">
        <w:rPr>
          <w:rFonts w:ascii="Montserrat" w:hAnsi="Montserrat"/>
          <w:sz w:val="20"/>
          <w:szCs w:val="20"/>
        </w:rPr>
        <w:t>.</w:t>
      </w:r>
    </w:p>
    <w:p w14:paraId="0ED791F1" w14:textId="77777777" w:rsidR="009E0F7F" w:rsidRPr="009E0F7F" w:rsidRDefault="009E0F7F" w:rsidP="009E0F7F">
      <w:pPr>
        <w:pStyle w:val="ad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73BAD659" w14:textId="77777777" w:rsidR="009E0F7F" w:rsidRPr="009E0F7F" w:rsidRDefault="009E0F7F" w:rsidP="009E0F7F">
      <w:pPr>
        <w:pStyle w:val="ad"/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0DC82DD6" w14:textId="77777777" w:rsidR="009E0F7F" w:rsidRPr="009E0F7F" w:rsidRDefault="009E0F7F" w:rsidP="009E0F7F">
      <w:pPr>
        <w:pStyle w:val="ad"/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4B92F11E" w14:textId="77777777" w:rsidR="009E0F7F" w:rsidRPr="009E0F7F" w:rsidRDefault="009E0F7F" w:rsidP="009E0F7F">
      <w:pPr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5A7462DB" w14:textId="2BC4DAA0" w:rsidR="00D378DE" w:rsidRPr="00137B5A" w:rsidRDefault="00D378DE" w:rsidP="00C0127E">
      <w:pPr>
        <w:spacing w:after="100" w:afterAutospacing="1" w:line="240" w:lineRule="auto"/>
        <w:jc w:val="both"/>
        <w:rPr>
          <w:rFonts w:ascii="Montserrat" w:eastAsia="Times New Roman" w:hAnsi="Montserrat" w:cs="Segoe UI"/>
          <w:sz w:val="20"/>
          <w:szCs w:val="20"/>
        </w:rPr>
      </w:pPr>
      <w:r w:rsidRPr="00137B5A">
        <w:rPr>
          <w:rFonts w:ascii="Montserrat" w:eastAsia="Times New Roman" w:hAnsi="Montserrat" w:cs="Segoe UI"/>
          <w:sz w:val="20"/>
          <w:szCs w:val="20"/>
        </w:rPr>
        <w:t>Информация раскрывается в соответствии с требованиями Приказа ФСФР России от 08.12.2005г. № 05-77/</w:t>
      </w:r>
      <w:proofErr w:type="spellStart"/>
      <w:r w:rsidRPr="00137B5A">
        <w:rPr>
          <w:rFonts w:ascii="Montserrat" w:eastAsia="Times New Roman" w:hAnsi="Montserrat" w:cs="Segoe UI"/>
          <w:sz w:val="20"/>
          <w:szCs w:val="20"/>
        </w:rPr>
        <w:t>пз</w:t>
      </w:r>
      <w:proofErr w:type="spellEnd"/>
      <w:r w:rsidRPr="00137B5A">
        <w:rPr>
          <w:rFonts w:ascii="Montserrat" w:eastAsia="Times New Roman" w:hAnsi="Montserrat" w:cs="Segoe UI"/>
          <w:sz w:val="20"/>
          <w:szCs w:val="20"/>
        </w:rPr>
        <w:t>-н «Об утверждении положения о требованиях к</w:t>
      </w:r>
      <w:r w:rsidR="00C0127E" w:rsidRPr="00137B5A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37B5A">
        <w:rPr>
          <w:rFonts w:ascii="Montserrat" w:eastAsia="Times New Roman" w:hAnsi="Montserrat" w:cs="Segoe UI"/>
          <w:sz w:val="20"/>
          <w:szCs w:val="20"/>
        </w:rPr>
        <w:t xml:space="preserve">осуществлению деятельности участников финансовых рынков при использовании электронных документов». </w:t>
      </w:r>
    </w:p>
    <w:p w14:paraId="3948B58B" w14:textId="47D36F06" w:rsidR="009E14A6" w:rsidRPr="00503396" w:rsidRDefault="00503396" w:rsidP="00BA33FA">
      <w:pPr>
        <w:spacing w:after="100" w:afterAutospacing="1" w:line="240" w:lineRule="auto"/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</w:pPr>
      <w:r>
        <w:rPr>
          <w:rFonts w:ascii="Montserrat" w:eastAsia="Times New Roman" w:hAnsi="Montserrat" w:cs="Segoe UI"/>
          <w:b/>
          <w:bCs/>
          <w:sz w:val="20"/>
          <w:szCs w:val="20"/>
          <w:lang w:val="en-US"/>
        </w:rPr>
        <w:t>10</w:t>
      </w:r>
      <w:r w:rsidR="00D378DE" w:rsidRPr="00971EBD">
        <w:rPr>
          <w:rFonts w:ascii="Montserrat" w:eastAsia="Times New Roman" w:hAnsi="Montserrat" w:cs="Segoe UI"/>
          <w:b/>
          <w:bCs/>
          <w:sz w:val="20"/>
          <w:szCs w:val="20"/>
        </w:rPr>
        <w:t>.</w:t>
      </w:r>
      <w:r w:rsidR="003B4C3E" w:rsidRPr="00971EBD"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  <w:t>1</w:t>
      </w:r>
      <w:r>
        <w:rPr>
          <w:rFonts w:ascii="Montserrat" w:eastAsia="Times New Roman" w:hAnsi="Montserrat" w:cs="Segoe UI"/>
          <w:b/>
          <w:bCs/>
          <w:sz w:val="20"/>
          <w:szCs w:val="20"/>
          <w:lang w:val="en-US"/>
        </w:rPr>
        <w:t>0</w:t>
      </w:r>
      <w:r w:rsidR="00D378DE" w:rsidRPr="00971EBD">
        <w:rPr>
          <w:rFonts w:ascii="Montserrat" w:eastAsia="Times New Roman" w:hAnsi="Montserrat" w:cs="Segoe UI"/>
          <w:b/>
          <w:bCs/>
          <w:sz w:val="20"/>
          <w:szCs w:val="20"/>
        </w:rPr>
        <w:t>.20</w:t>
      </w:r>
      <w:r w:rsidR="00BA33FA" w:rsidRPr="00971EBD"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  <w:t>2</w:t>
      </w:r>
      <w:r>
        <w:rPr>
          <w:rFonts w:ascii="Montserrat" w:eastAsia="Times New Roman" w:hAnsi="Montserrat" w:cs="Segoe UI"/>
          <w:b/>
          <w:bCs/>
          <w:sz w:val="20"/>
          <w:szCs w:val="20"/>
          <w:lang w:val="en-US"/>
        </w:rPr>
        <w:t>5</w:t>
      </w:r>
    </w:p>
    <w:sectPr w:rsidR="009E14A6" w:rsidRPr="00503396">
      <w:footerReference w:type="default" r:id="rId30"/>
      <w:pgSz w:w="11909" w:h="16834"/>
      <w:pgMar w:top="1133" w:right="1417" w:bottom="1417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5BC9" w14:textId="77777777" w:rsidR="00F4579B" w:rsidRDefault="00F4579B">
      <w:pPr>
        <w:spacing w:line="240" w:lineRule="auto"/>
      </w:pPr>
      <w:r>
        <w:separator/>
      </w:r>
    </w:p>
  </w:endnote>
  <w:endnote w:type="continuationSeparator" w:id="0">
    <w:p w14:paraId="580126E6" w14:textId="77777777" w:rsidR="00F4579B" w:rsidRDefault="00F45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77777777" w:rsidR="00E77977" w:rsidRDefault="00E77977"/>
  <w:p w14:paraId="31615997" w14:textId="77777777" w:rsidR="00E77977" w:rsidRDefault="00503396">
    <w:r>
      <w:pict w14:anchorId="7ED5EEAB">
        <v:rect id="_x0000_i1025" style="width:0;height:1.5pt" o:hralign="center" o:hrstd="t" o:hr="t" fillcolor="#a0a0a0" stroked="f"/>
      </w:pict>
    </w:r>
  </w:p>
  <w:tbl>
    <w:tblPr>
      <w:tblStyle w:val="a6"/>
      <w:tblW w:w="907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37"/>
      <w:gridCol w:w="4538"/>
    </w:tblGrid>
    <w:tr w:rsidR="00E77977" w14:paraId="3730B615" w14:textId="77777777"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8D9D765" w14:textId="26378339" w:rsidR="00E77977" w:rsidRDefault="004B6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r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tisinvest.ru</w:t>
          </w:r>
        </w:p>
        <w:p w14:paraId="3AB1D87B" w14:textId="77777777" w:rsidR="0001599B" w:rsidRDefault="000159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</w:p>
        <w:p w14:paraId="7EB6B6D1" w14:textId="6024A4F9" w:rsidR="0001599B" w:rsidRDefault="000159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</w:p>
      </w:tc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2905C46" w14:textId="519EF194" w:rsidR="00E77977" w:rsidRDefault="000159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21A3FE" wp14:editId="781E553E">
                <wp:simplePos x="0" y="0"/>
                <wp:positionH relativeFrom="column">
                  <wp:posOffset>-388620</wp:posOffset>
                </wp:positionH>
                <wp:positionV relativeFrom="paragraph">
                  <wp:posOffset>-24130</wp:posOffset>
                </wp:positionV>
                <wp:extent cx="542925" cy="542925"/>
                <wp:effectExtent l="0" t="0" r="9525" b="9525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B6C10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</w:t>
          </w:r>
          <w:proofErr w:type="spellStart"/>
          <w:r w:rsidR="004B6C10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Info@for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t</w:t>
          </w:r>
          <w:r w:rsidR="004B6C10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isinvest.ru</w:t>
          </w:r>
        </w:p>
      </w:tc>
    </w:tr>
  </w:tbl>
  <w:p w14:paraId="62C6167F" w14:textId="77777777" w:rsidR="00E77977" w:rsidRDefault="00E77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E318" w14:textId="77777777" w:rsidR="00F4579B" w:rsidRDefault="00F4579B">
      <w:pPr>
        <w:spacing w:line="240" w:lineRule="auto"/>
      </w:pPr>
      <w:r>
        <w:separator/>
      </w:r>
    </w:p>
  </w:footnote>
  <w:footnote w:type="continuationSeparator" w:id="0">
    <w:p w14:paraId="79E9682F" w14:textId="77777777" w:rsidR="00F4579B" w:rsidRDefault="00F457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5B7"/>
    <w:multiLevelType w:val="hybridMultilevel"/>
    <w:tmpl w:val="D04A30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562293"/>
    <w:multiLevelType w:val="multilevel"/>
    <w:tmpl w:val="544C557A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E685FCE"/>
    <w:multiLevelType w:val="hybridMultilevel"/>
    <w:tmpl w:val="2E12E856"/>
    <w:lvl w:ilvl="0" w:tplc="B8F4F1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84CFA"/>
    <w:multiLevelType w:val="hybridMultilevel"/>
    <w:tmpl w:val="0C185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1836"/>
    <w:multiLevelType w:val="hybridMultilevel"/>
    <w:tmpl w:val="1BA4A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77811">
    <w:abstractNumId w:val="4"/>
  </w:num>
  <w:num w:numId="2" w16cid:durableId="720711453">
    <w:abstractNumId w:val="3"/>
  </w:num>
  <w:num w:numId="3" w16cid:durableId="450973154">
    <w:abstractNumId w:val="0"/>
  </w:num>
  <w:num w:numId="4" w16cid:durableId="1913808991">
    <w:abstractNumId w:val="2"/>
  </w:num>
  <w:num w:numId="5" w16cid:durableId="8257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05B8C"/>
    <w:rsid w:val="0001599B"/>
    <w:rsid w:val="00022280"/>
    <w:rsid w:val="0003342C"/>
    <w:rsid w:val="0003414D"/>
    <w:rsid w:val="00050607"/>
    <w:rsid w:val="000741C4"/>
    <w:rsid w:val="000C10A1"/>
    <w:rsid w:val="000E6E76"/>
    <w:rsid w:val="00137B5A"/>
    <w:rsid w:val="00137D93"/>
    <w:rsid w:val="00184A82"/>
    <w:rsid w:val="00186E25"/>
    <w:rsid w:val="001A5224"/>
    <w:rsid w:val="001F2706"/>
    <w:rsid w:val="00280936"/>
    <w:rsid w:val="002931E1"/>
    <w:rsid w:val="002A7515"/>
    <w:rsid w:val="002B17F9"/>
    <w:rsid w:val="00314017"/>
    <w:rsid w:val="00342143"/>
    <w:rsid w:val="00391C5E"/>
    <w:rsid w:val="003B4C3E"/>
    <w:rsid w:val="00407C9D"/>
    <w:rsid w:val="00446447"/>
    <w:rsid w:val="00452F42"/>
    <w:rsid w:val="00494B53"/>
    <w:rsid w:val="004A1CED"/>
    <w:rsid w:val="004A3BEF"/>
    <w:rsid w:val="004B6C10"/>
    <w:rsid w:val="00503396"/>
    <w:rsid w:val="00516BA1"/>
    <w:rsid w:val="00575579"/>
    <w:rsid w:val="005E62A8"/>
    <w:rsid w:val="005F6984"/>
    <w:rsid w:val="006029C8"/>
    <w:rsid w:val="0065582C"/>
    <w:rsid w:val="00672743"/>
    <w:rsid w:val="006E1218"/>
    <w:rsid w:val="00716823"/>
    <w:rsid w:val="00746141"/>
    <w:rsid w:val="0076036C"/>
    <w:rsid w:val="007C0395"/>
    <w:rsid w:val="007D1F82"/>
    <w:rsid w:val="008834BE"/>
    <w:rsid w:val="008E2FBC"/>
    <w:rsid w:val="008F23AF"/>
    <w:rsid w:val="00903420"/>
    <w:rsid w:val="00912843"/>
    <w:rsid w:val="009164D0"/>
    <w:rsid w:val="00971EBD"/>
    <w:rsid w:val="00982535"/>
    <w:rsid w:val="00990CC8"/>
    <w:rsid w:val="009A0803"/>
    <w:rsid w:val="009E0F7F"/>
    <w:rsid w:val="009E14A6"/>
    <w:rsid w:val="009F0E35"/>
    <w:rsid w:val="009F4F77"/>
    <w:rsid w:val="00A2082F"/>
    <w:rsid w:val="00A61164"/>
    <w:rsid w:val="00A73CB4"/>
    <w:rsid w:val="00AD668C"/>
    <w:rsid w:val="00B35F90"/>
    <w:rsid w:val="00B513E1"/>
    <w:rsid w:val="00B52E2C"/>
    <w:rsid w:val="00B6076D"/>
    <w:rsid w:val="00BA1A76"/>
    <w:rsid w:val="00BA33FA"/>
    <w:rsid w:val="00BB5F92"/>
    <w:rsid w:val="00C0127E"/>
    <w:rsid w:val="00CD1CCC"/>
    <w:rsid w:val="00CE04E2"/>
    <w:rsid w:val="00D378DE"/>
    <w:rsid w:val="00D73EBC"/>
    <w:rsid w:val="00D93F33"/>
    <w:rsid w:val="00D957A6"/>
    <w:rsid w:val="00DB488A"/>
    <w:rsid w:val="00DF4EF5"/>
    <w:rsid w:val="00E020C4"/>
    <w:rsid w:val="00E03559"/>
    <w:rsid w:val="00E03851"/>
    <w:rsid w:val="00E13F75"/>
    <w:rsid w:val="00E33314"/>
    <w:rsid w:val="00E51F62"/>
    <w:rsid w:val="00E616A9"/>
    <w:rsid w:val="00E77977"/>
    <w:rsid w:val="00EA2E73"/>
    <w:rsid w:val="00EB4565"/>
    <w:rsid w:val="00F23D09"/>
    <w:rsid w:val="00F4579B"/>
    <w:rsid w:val="00F63626"/>
    <w:rsid w:val="00F9136E"/>
    <w:rsid w:val="00F9680A"/>
    <w:rsid w:val="00FD197A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d">
    <w:name w:val="List Paragraph"/>
    <w:basedOn w:val="a"/>
    <w:uiPriority w:val="34"/>
    <w:qFormat/>
    <w:rsid w:val="009E14A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A08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A0803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D378D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86E2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164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spb.ru" TargetMode="External"/><Relationship Id="rId18" Type="http://schemas.openxmlformats.org/officeDocument/2006/relationships/hyperlink" Target="https://www.psbank.ru/" TargetMode="External"/><Relationship Id="rId26" Type="http://schemas.openxmlformats.org/officeDocument/2006/relationships/hyperlink" Target="https://sbis.ru/edo" TargetMode="External"/><Relationship Id="rId3" Type="http://schemas.openxmlformats.org/officeDocument/2006/relationships/styles" Target="styles.xml"/><Relationship Id="rId21" Type="http://schemas.openxmlformats.org/officeDocument/2006/relationships/hyperlink" Target="https://moex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c.naufor.ru/tree.asp?n=10744" TargetMode="External"/><Relationship Id="rId17" Type="http://schemas.openxmlformats.org/officeDocument/2006/relationships/hyperlink" Target="https://www.raiffeisen.ru/" TargetMode="External"/><Relationship Id="rId25" Type="http://schemas.openxmlformats.org/officeDocument/2006/relationships/hyperlink" Target="https://sbis.ru/ed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rediteurope.ru/" TargetMode="External"/><Relationship Id="rId20" Type="http://schemas.openxmlformats.org/officeDocument/2006/relationships/hyperlink" Target="https://domrfbank.ru/" TargetMode="External"/><Relationship Id="rId29" Type="http://schemas.openxmlformats.org/officeDocument/2006/relationships/hyperlink" Target="https://diadoc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rost.ru/" TargetMode="External"/><Relationship Id="rId24" Type="http://schemas.openxmlformats.org/officeDocument/2006/relationships/hyperlink" Target="https://sbis.ru/edo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berbank.ru" TargetMode="External"/><Relationship Id="rId23" Type="http://schemas.openxmlformats.org/officeDocument/2006/relationships/hyperlink" Target="https://taxcom.ru/" TargetMode="External"/><Relationship Id="rId28" Type="http://schemas.openxmlformats.org/officeDocument/2006/relationships/hyperlink" Target="https://sbis.ru/edo" TargetMode="External"/><Relationship Id="rId10" Type="http://schemas.openxmlformats.org/officeDocument/2006/relationships/hyperlink" Target="http://cc.naufor.ru/tree.asp?n=10744" TargetMode="External"/><Relationship Id="rId19" Type="http://schemas.openxmlformats.org/officeDocument/2006/relationships/hyperlink" Target="https://alfabank.ru/corporate/rko/docstariffs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rsd.ru" TargetMode="External"/><Relationship Id="rId14" Type="http://schemas.openxmlformats.org/officeDocument/2006/relationships/hyperlink" Target="http://www.vtb.ru" TargetMode="External"/><Relationship Id="rId22" Type="http://schemas.openxmlformats.org/officeDocument/2006/relationships/hyperlink" Target="https://www.nsd.ru" TargetMode="External"/><Relationship Id="rId27" Type="http://schemas.openxmlformats.org/officeDocument/2006/relationships/hyperlink" Target="https://broker.ru/f/reg/edo/edo_bcs.pdf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F30DB-07EB-4E57-82B9-3F621D79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2025-10-29T06:17:00Z</cp:lastPrinted>
  <dcterms:created xsi:type="dcterms:W3CDTF">2025-10-29T08:43:00Z</dcterms:created>
  <dcterms:modified xsi:type="dcterms:W3CDTF">2025-10-29T08:43:00Z</dcterms:modified>
</cp:coreProperties>
</file>