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6521D391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2012B5A6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1725E1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7C02AAC3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1AE0A287" w14:textId="77777777" w:rsidR="001276B0" w:rsidRPr="00F85898" w:rsidRDefault="00B7275F" w:rsidP="001276B0">
            <w:pPr>
              <w:ind w:hanging="2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1276B0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36C7E405" w14:textId="77777777" w:rsidR="001276B0" w:rsidRPr="00BE536E" w:rsidRDefault="001276B0" w:rsidP="001276B0">
            <w:pPr>
              <w:ind w:hanging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C4B0E">
              <w:rPr>
                <w:sz w:val="24"/>
                <w:szCs w:val="24"/>
              </w:rPr>
              <w:t xml:space="preserve">Акционерное общество «Независимая </w:t>
            </w:r>
            <w:r>
              <w:rPr>
                <w:sz w:val="24"/>
                <w:szCs w:val="24"/>
              </w:rPr>
              <w:t xml:space="preserve">           </w:t>
            </w:r>
            <w:r w:rsidRPr="009C4B0E">
              <w:rPr>
                <w:sz w:val="24"/>
                <w:szCs w:val="24"/>
              </w:rPr>
              <w:t>регистраторская компания Р.О.С.Т.»</w:t>
            </w:r>
          </w:p>
          <w:p w14:paraId="2D835887" w14:textId="4EDF99D1" w:rsidR="001276B0" w:rsidRPr="00E02FF7" w:rsidRDefault="001276B0" w:rsidP="001276B0">
            <w:pPr>
              <w:pStyle w:val="a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F85898">
              <w:rPr>
                <w:b/>
                <w:bCs/>
                <w:sz w:val="24"/>
                <w:szCs w:val="24"/>
              </w:rPr>
              <w:t>___________________/</w:t>
            </w:r>
            <w:r w:rsidR="00072160">
              <w:rPr>
                <w:b/>
                <w:bCs/>
                <w:sz w:val="24"/>
                <w:szCs w:val="24"/>
              </w:rPr>
              <w:t xml:space="preserve">И.Б. </w:t>
            </w:r>
            <w:proofErr w:type="spellStart"/>
            <w:r w:rsidR="00072160">
              <w:rPr>
                <w:b/>
                <w:bCs/>
                <w:sz w:val="24"/>
                <w:szCs w:val="24"/>
              </w:rPr>
              <w:t>Бузовский</w:t>
            </w:r>
            <w:proofErr w:type="spellEnd"/>
            <w:r w:rsidR="00072160">
              <w:rPr>
                <w:b/>
                <w:bCs/>
                <w:sz w:val="24"/>
                <w:szCs w:val="24"/>
              </w:rPr>
              <w:t xml:space="preserve"> </w:t>
            </w:r>
            <w:r w:rsidRPr="00E02FF7">
              <w:rPr>
                <w:b/>
                <w:sz w:val="24"/>
                <w:szCs w:val="24"/>
              </w:rPr>
              <w:t>/</w:t>
            </w:r>
          </w:p>
          <w:p w14:paraId="707064DD" w14:textId="77777777" w:rsidR="009C44AB" w:rsidRDefault="009C44AB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14:paraId="22DA64B4" w14:textId="2C312E93" w:rsidR="001276B0" w:rsidRPr="00F85898" w:rsidRDefault="001276B0" w:rsidP="001276B0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1725E1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декабря </w:t>
            </w:r>
            <w:r w:rsidRPr="00F85898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36CFB6E3" w14:textId="22E7FC2D" w:rsidR="001276B0" w:rsidRDefault="001276B0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38BAC96D" w:rsidR="007F3AE2" w:rsidRPr="004F1E3E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</w:t>
      </w:r>
      <w:r w:rsidR="00FD716E">
        <w:rPr>
          <w:b/>
          <w:snapToGrid w:val="0"/>
          <w:sz w:val="24"/>
          <w:szCs w:val="24"/>
        </w:rPr>
        <w:t xml:space="preserve">       Комбинированного</w:t>
      </w:r>
      <w:r>
        <w:rPr>
          <w:b/>
          <w:snapToGrid w:val="0"/>
          <w:sz w:val="24"/>
          <w:szCs w:val="24"/>
        </w:rPr>
        <w:t xml:space="preserve"> </w:t>
      </w:r>
      <w:r w:rsidR="00FD716E">
        <w:rPr>
          <w:b/>
          <w:snapToGrid w:val="0"/>
          <w:sz w:val="24"/>
          <w:szCs w:val="24"/>
        </w:rPr>
        <w:t xml:space="preserve">закрытого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фонда</w:t>
      </w:r>
      <w:r w:rsidR="004F1E3E" w:rsidRPr="004F1E3E">
        <w:rPr>
          <w:b/>
          <w:snapToGrid w:val="0"/>
          <w:sz w:val="24"/>
          <w:szCs w:val="24"/>
        </w:rPr>
        <w:t xml:space="preserve"> </w:t>
      </w:r>
    </w:p>
    <w:p w14:paraId="208A52D4" w14:textId="681D502E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FD716E">
        <w:rPr>
          <w:b/>
          <w:snapToGrid w:val="0"/>
          <w:sz w:val="24"/>
          <w:szCs w:val="24"/>
        </w:rPr>
        <w:t xml:space="preserve">          </w:t>
      </w:r>
      <w:r>
        <w:rPr>
          <w:b/>
          <w:snapToGrid w:val="0"/>
          <w:sz w:val="24"/>
          <w:szCs w:val="24"/>
        </w:rPr>
        <w:t xml:space="preserve">  </w:t>
      </w:r>
      <w:r w:rsidR="00F6584F" w:rsidRPr="00F85898">
        <w:rPr>
          <w:b/>
          <w:snapToGrid w:val="0"/>
          <w:sz w:val="24"/>
          <w:szCs w:val="24"/>
        </w:rPr>
        <w:t>«</w:t>
      </w:r>
      <w:r w:rsidR="00FD716E">
        <w:rPr>
          <w:b/>
          <w:snapToGrid w:val="0"/>
          <w:sz w:val="24"/>
          <w:szCs w:val="24"/>
        </w:rPr>
        <w:t>ГК-1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4E3FFACB" w:rsidR="00D85747" w:rsidRPr="00642CE4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FE0DC2" w:rsidRPr="00FE0DC2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642CE4">
        <w:rPr>
          <w:bCs/>
          <w:snapToGrid w:val="0"/>
          <w:sz w:val="24"/>
          <w:szCs w:val="24"/>
        </w:rPr>
        <w:t>в</w:t>
      </w:r>
      <w:r w:rsidR="00607A70" w:rsidRPr="00642CE4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642CE4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642CE4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642CE4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642CE4">
        <w:rPr>
          <w:bCs/>
          <w:snapToGrid w:val="0"/>
          <w:sz w:val="24"/>
          <w:szCs w:val="24"/>
        </w:rPr>
        <w:t xml:space="preserve"> Правил определения стоимости чистых активов </w:t>
      </w:r>
      <w:r w:rsidR="00FD716E">
        <w:rPr>
          <w:bCs/>
          <w:snapToGrid w:val="0"/>
          <w:sz w:val="24"/>
          <w:szCs w:val="24"/>
        </w:rPr>
        <w:t xml:space="preserve">Комбинированного </w:t>
      </w:r>
      <w:r w:rsidR="00607A70" w:rsidRPr="00642CE4">
        <w:rPr>
          <w:bCs/>
          <w:snapToGrid w:val="0"/>
          <w:sz w:val="24"/>
          <w:szCs w:val="24"/>
        </w:rPr>
        <w:t>ЗПИФ «</w:t>
      </w:r>
      <w:r w:rsidR="00FD716E">
        <w:rPr>
          <w:bCs/>
          <w:snapToGrid w:val="0"/>
          <w:sz w:val="24"/>
          <w:szCs w:val="24"/>
        </w:rPr>
        <w:t>ГК-1</w:t>
      </w:r>
      <w:r w:rsidR="00607A70" w:rsidRPr="00642CE4">
        <w:rPr>
          <w:bCs/>
          <w:snapToGrid w:val="0"/>
          <w:sz w:val="24"/>
          <w:szCs w:val="24"/>
        </w:rPr>
        <w:t>»</w:t>
      </w:r>
      <w:r w:rsidR="00607A70" w:rsidRPr="00642CE4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642CE4" w:rsidRDefault="00D85747" w:rsidP="00642CE4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216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6B0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5E1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5C6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1E3E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2CE4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E7C01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17969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5AA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493D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5FA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D716E"/>
    <w:rsid w:val="00FE0DC2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9</cp:revision>
  <cp:lastPrinted>2023-10-24T09:43:00Z</cp:lastPrinted>
  <dcterms:created xsi:type="dcterms:W3CDTF">2025-12-19T14:53:00Z</dcterms:created>
  <dcterms:modified xsi:type="dcterms:W3CDTF">2025-12-22T07:45:00Z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