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0FA0"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5C1DDA3" w14:textId="77777777" w:rsidTr="00AB5207">
        <w:trPr>
          <w:trHeight w:val="1275"/>
        </w:trPr>
        <w:tc>
          <w:tcPr>
            <w:tcW w:w="5245" w:type="dxa"/>
          </w:tcPr>
          <w:p w14:paraId="09B0313D"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475DA8E8" w14:textId="13755C75"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BC55FD">
              <w:rPr>
                <w:rFonts w:ascii="Verdana" w:hAnsi="Verdana"/>
              </w:rPr>
              <w:t>28</w:t>
            </w:r>
            <w:r w:rsidR="0030353E" w:rsidRPr="00BE536E">
              <w:rPr>
                <w:rFonts w:ascii="Verdana" w:hAnsi="Verdana"/>
              </w:rPr>
              <w:t xml:space="preserve">» </w:t>
            </w:r>
            <w:r w:rsidR="00BC55FD">
              <w:rPr>
                <w:rFonts w:ascii="Verdana" w:hAnsi="Verdana"/>
              </w:rPr>
              <w:t>апреля</w:t>
            </w:r>
            <w:r w:rsidR="005960AC" w:rsidRPr="00BE536E">
              <w:rPr>
                <w:rFonts w:ascii="Verdana" w:hAnsi="Verdana"/>
              </w:rPr>
              <w:t xml:space="preserve"> 20</w:t>
            </w:r>
            <w:r w:rsidR="005960AC">
              <w:rPr>
                <w:rFonts w:ascii="Verdana" w:hAnsi="Verdana"/>
              </w:rPr>
              <w:t>23</w:t>
            </w:r>
            <w:r w:rsidR="005960AC" w:rsidRPr="00BE536E">
              <w:rPr>
                <w:rFonts w:ascii="Verdana" w:hAnsi="Verdana"/>
              </w:rPr>
              <w:t xml:space="preserve"> </w:t>
            </w:r>
            <w:r w:rsidR="0030353E" w:rsidRPr="00BE536E">
              <w:rPr>
                <w:rFonts w:ascii="Verdana" w:hAnsi="Verdana"/>
              </w:rPr>
              <w:t>г.</w:t>
            </w:r>
          </w:p>
          <w:p w14:paraId="15B0953B" w14:textId="77777777" w:rsidR="00C23587" w:rsidRDefault="00C23587" w:rsidP="00553F43">
            <w:pPr>
              <w:pStyle w:val="ac"/>
              <w:spacing w:line="360" w:lineRule="auto"/>
              <w:ind w:left="0"/>
              <w:rPr>
                <w:rFonts w:ascii="Verdana" w:hAnsi="Verdana"/>
              </w:rPr>
            </w:pPr>
          </w:p>
          <w:p w14:paraId="1331BBA0" w14:textId="5AB2BAAE"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75F7A67D"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38BB008C"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7910CD81"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14A8B51E" w14:textId="69782AA4"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BC55FD">
              <w:rPr>
                <w:rFonts w:ascii="Verdana" w:hAnsi="Verdana"/>
              </w:rPr>
              <w:t>28</w:t>
            </w:r>
            <w:r w:rsidR="0030353E" w:rsidRPr="00BE536E">
              <w:rPr>
                <w:rFonts w:ascii="Verdana" w:hAnsi="Verdana"/>
              </w:rPr>
              <w:t xml:space="preserve">» </w:t>
            </w:r>
            <w:r w:rsidR="00BC55FD">
              <w:rPr>
                <w:rFonts w:ascii="Verdana" w:hAnsi="Verdana"/>
              </w:rPr>
              <w:t>апреля</w:t>
            </w:r>
            <w:r w:rsidR="005960AC" w:rsidRPr="00BE536E">
              <w:rPr>
                <w:rFonts w:ascii="Verdana" w:hAnsi="Verdana"/>
              </w:rPr>
              <w:t xml:space="preserve"> 202</w:t>
            </w:r>
            <w:r w:rsidR="005960AC">
              <w:rPr>
                <w:rFonts w:ascii="Verdana" w:hAnsi="Verdana"/>
              </w:rPr>
              <w:t>3</w:t>
            </w:r>
            <w:r w:rsidR="005960AC" w:rsidRPr="00BE536E">
              <w:rPr>
                <w:rFonts w:ascii="Verdana" w:hAnsi="Verdana"/>
              </w:rPr>
              <w:t xml:space="preserve"> </w:t>
            </w:r>
            <w:r w:rsidR="0030353E" w:rsidRPr="00BE536E">
              <w:rPr>
                <w:rFonts w:ascii="Verdana" w:hAnsi="Verdana"/>
              </w:rPr>
              <w:t>г.</w:t>
            </w:r>
          </w:p>
          <w:p w14:paraId="2738FF11" w14:textId="77777777" w:rsidR="00B43B66" w:rsidRPr="00BE536E" w:rsidRDefault="00B43B66" w:rsidP="00AB5207">
            <w:pPr>
              <w:pStyle w:val="ac"/>
              <w:spacing w:line="360" w:lineRule="auto"/>
              <w:rPr>
                <w:rFonts w:ascii="Verdana" w:hAnsi="Verdana"/>
              </w:rPr>
            </w:pPr>
          </w:p>
          <w:p w14:paraId="509DE75F"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54C20A31"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330DDC1C"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69608A48" w14:textId="77777777" w:rsidR="00780287" w:rsidRPr="00BE536E" w:rsidRDefault="00780287" w:rsidP="00D41B68">
      <w:pPr>
        <w:spacing w:after="0" w:line="360" w:lineRule="auto"/>
        <w:rPr>
          <w:rFonts w:ascii="Verdana" w:hAnsi="Verdana"/>
          <w:snapToGrid w:val="0"/>
          <w:vertAlign w:val="superscript"/>
        </w:rPr>
      </w:pPr>
    </w:p>
    <w:p w14:paraId="37A5E4B7" w14:textId="77777777" w:rsidR="00780287" w:rsidRPr="00BE536E" w:rsidRDefault="00780287" w:rsidP="00D41B68">
      <w:pPr>
        <w:spacing w:after="0" w:line="360" w:lineRule="auto"/>
        <w:rPr>
          <w:rFonts w:ascii="Verdana" w:hAnsi="Verdana"/>
          <w:snapToGrid w:val="0"/>
          <w:vertAlign w:val="superscript"/>
        </w:rPr>
      </w:pPr>
    </w:p>
    <w:p w14:paraId="72442448" w14:textId="77777777" w:rsidR="00780287" w:rsidRPr="00BE536E" w:rsidRDefault="00780287" w:rsidP="00D41B68">
      <w:pPr>
        <w:spacing w:after="0" w:line="360" w:lineRule="auto"/>
        <w:rPr>
          <w:rFonts w:ascii="Verdana" w:hAnsi="Verdana"/>
          <w:snapToGrid w:val="0"/>
          <w:vertAlign w:val="superscript"/>
        </w:rPr>
      </w:pPr>
    </w:p>
    <w:p w14:paraId="3B30DC43"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5C7EC4CA" w14:textId="5DBBF024"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06505A0B"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7FE59DAD" w14:textId="5A25F6A8"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2E78D3" w:rsidRPr="00BE536E">
        <w:rPr>
          <w:rFonts w:ascii="Verdana" w:eastAsia="Times New Roman" w:hAnsi="Verdana" w:cs="Arial"/>
          <w:b/>
          <w:bCs/>
          <w:iCs/>
          <w:caps/>
          <w:color w:val="943634"/>
          <w:sz w:val="28"/>
          <w:szCs w:val="28"/>
          <w:lang w:eastAsia="ru-RU"/>
        </w:rPr>
        <w:t>ФОРТИС</w:t>
      </w:r>
      <w:r w:rsidR="00267014" w:rsidRPr="00BE536E">
        <w:rPr>
          <w:rFonts w:ascii="Verdana" w:eastAsia="Times New Roman" w:hAnsi="Verdana" w:cs="Arial"/>
          <w:b/>
          <w:bCs/>
          <w:iCs/>
          <w:caps/>
          <w:color w:val="943634"/>
          <w:sz w:val="28"/>
          <w:szCs w:val="28"/>
          <w:lang w:eastAsia="ru-RU"/>
        </w:rPr>
        <w:t xml:space="preserve"> </w:t>
      </w:r>
      <w:r w:rsidR="00DC5DF7">
        <w:rPr>
          <w:rFonts w:ascii="Verdana" w:eastAsia="Times New Roman" w:hAnsi="Verdana" w:cs="Arial"/>
          <w:b/>
          <w:bCs/>
          <w:iCs/>
          <w:color w:val="943634"/>
          <w:sz w:val="28"/>
          <w:szCs w:val="28"/>
          <w:lang w:eastAsia="ru-RU"/>
        </w:rPr>
        <w:t>д</w:t>
      </w:r>
      <w:r w:rsidR="00D54F47">
        <w:rPr>
          <w:rFonts w:ascii="Verdana" w:eastAsia="Times New Roman" w:hAnsi="Verdana" w:cs="Arial"/>
          <w:b/>
          <w:bCs/>
          <w:iCs/>
          <w:color w:val="943634"/>
          <w:sz w:val="28"/>
          <w:szCs w:val="28"/>
          <w:lang w:eastAsia="ru-RU"/>
        </w:rPr>
        <w:t>есятый</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26DEE62B"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648D30C2"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1794605D"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32419A1D"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9C22B92"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4225B1C1"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CC7647E"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7AFEA498"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15FD61A5"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38AE255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w:t>
      </w:r>
      <w:proofErr w:type="spellStart"/>
      <w:r w:rsidRPr="00BE536E">
        <w:rPr>
          <w:rFonts w:ascii="Verdana" w:hAnsi="Verdana"/>
        </w:rPr>
        <w:t>рейтингуемого</w:t>
      </w:r>
      <w:proofErr w:type="spellEnd"/>
      <w:r w:rsidRPr="00BE536E">
        <w:rPr>
          <w:rFonts w:ascii="Verdana" w:hAnsi="Verdana"/>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25307210"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327FA6A5"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p>
    <w:p w14:paraId="6628E261"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4981864B" w14:textId="77777777" w:rsidR="00E56876" w:rsidRPr="00BE536E" w:rsidRDefault="00E56876" w:rsidP="00D94BA7">
      <w:pPr>
        <w:autoSpaceDE w:val="0"/>
        <w:autoSpaceDN w:val="0"/>
        <w:spacing w:before="120" w:after="120" w:line="360" w:lineRule="auto"/>
        <w:jc w:val="both"/>
        <w:rPr>
          <w:rFonts w:ascii="Verdana" w:hAnsi="Verdana"/>
        </w:rPr>
      </w:pPr>
    </w:p>
    <w:p w14:paraId="0909CA09"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57986621" w14:textId="16C8B0FF"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Изменения и дополнения в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267014" w:rsidRPr="00BE536E">
        <w:rPr>
          <w:rFonts w:ascii="Verdana" w:hAnsi="Verdana"/>
        </w:rPr>
        <w:t xml:space="preserve">ФОРТИС </w:t>
      </w:r>
      <w:r w:rsidR="00D54F47">
        <w:rPr>
          <w:rFonts w:ascii="Verdana" w:hAnsi="Verdana"/>
        </w:rPr>
        <w:t>десятый</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3965CAEB"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с </w:t>
      </w:r>
      <w:r w:rsidR="00FB3B2A">
        <w:rPr>
          <w:rFonts w:ascii="Verdana" w:hAnsi="Verdana"/>
        </w:rPr>
        <w:t>даты начала формирования ПИФ</w:t>
      </w:r>
      <w:r w:rsidR="00224F6F">
        <w:rPr>
          <w:rFonts w:ascii="Verdana" w:hAnsi="Verdana"/>
        </w:rPr>
        <w:t>.</w:t>
      </w:r>
      <w:r w:rsidR="009F3CE4" w:rsidRPr="00BE536E">
        <w:rPr>
          <w:rFonts w:ascii="Verdana" w:hAnsi="Verdana"/>
        </w:rPr>
        <w:t xml:space="preserve"> </w:t>
      </w:r>
    </w:p>
    <w:p w14:paraId="7825F269"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62D19603"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1D74D246"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58A62F50"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7A71F7E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01409C69"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26BD17E0"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3F49BAE7" w14:textId="77777777" w:rsidR="00A65714" w:rsidRPr="00BE536E"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0A93FCB0" w14:textId="77777777" w:rsidR="006A7400"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6A518FC0" w14:textId="77777777" w:rsidR="00E12F31" w:rsidRPr="00BE536E"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0D3585F5"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2A0AAA0B"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762A443B"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4E887C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6514788C"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5268DD1E" w14:textId="6D9E6102"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BC55FD">
        <w:rPr>
          <w:rFonts w:ascii="Verdana" w:hAnsi="Verdana" w:cs="Verdana"/>
        </w:rPr>
        <w:t>30</w:t>
      </w:r>
      <w:r w:rsidRPr="00BE536E">
        <w:rPr>
          <w:rFonts w:ascii="Verdana" w:hAnsi="Verdana" w:cs="Verdana"/>
        </w:rPr>
        <w:t>.</w:t>
      </w:r>
    </w:p>
    <w:p w14:paraId="1BF7A99C"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073273C2"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358F81CA"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DAABABF"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39CAEE27"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1673F622" w14:textId="46E819C3"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B831EB" w:rsidRPr="00BE536E">
        <w:rPr>
          <w:rFonts w:ascii="Verdana" w:hAnsi="Verdana" w:cs="Verdana"/>
        </w:rPr>
        <w:t>3</w:t>
      </w:r>
      <w:r w:rsidR="00BC55FD">
        <w:rPr>
          <w:rFonts w:ascii="Verdana" w:hAnsi="Verdana" w:cs="Verdana"/>
        </w:rPr>
        <w:t>2</w:t>
      </w:r>
      <w:r w:rsidR="00B831EB"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40779AFD" w14:textId="77777777" w:rsidR="00C02A46" w:rsidRPr="00BE536E" w:rsidRDefault="00C02A46" w:rsidP="00BE536E">
      <w:pPr>
        <w:spacing w:after="0" w:line="360" w:lineRule="auto"/>
        <w:rPr>
          <w:rFonts w:ascii="Verdana" w:hAnsi="Verdana" w:cs="Verdana"/>
        </w:rPr>
      </w:pPr>
    </w:p>
    <w:p w14:paraId="7D17B1D5" w14:textId="4781C02A"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7B5E672" w14:textId="77777777" w:rsidR="00C02A46" w:rsidRPr="00BE536E" w:rsidRDefault="00C02A46" w:rsidP="00567222">
      <w:pPr>
        <w:autoSpaceDN w:val="0"/>
        <w:adjustRightInd w:val="0"/>
        <w:spacing w:line="360" w:lineRule="auto"/>
        <w:jc w:val="both"/>
        <w:rPr>
          <w:rFonts w:ascii="Verdana" w:hAnsi="Verdana" w:cs="Verdana"/>
        </w:rPr>
      </w:pPr>
    </w:p>
    <w:p w14:paraId="110E3510"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691663E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1B028A0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18937A5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6CC95789"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03300D3F"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578E1B5"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6977C2F5"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50DDDA79"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6A133A75"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7EB686EC"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60D97300" w14:textId="77777777" w:rsidR="003F0B27" w:rsidRPr="00BE536E" w:rsidRDefault="003F0B27">
      <w:pPr>
        <w:spacing w:after="0" w:line="240" w:lineRule="auto"/>
        <w:rPr>
          <w:rFonts w:ascii="Verdana" w:hAnsi="Verdana"/>
        </w:rPr>
      </w:pPr>
      <w:r w:rsidRPr="00BE536E">
        <w:rPr>
          <w:rFonts w:ascii="Verdana" w:hAnsi="Verdana"/>
        </w:rPr>
        <w:br w:type="page"/>
      </w:r>
    </w:p>
    <w:p w14:paraId="111DB359"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3B7629D6"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253FB9E2" w14:textId="77777777" w:rsidTr="00FF08F1">
        <w:tc>
          <w:tcPr>
            <w:tcW w:w="9526" w:type="dxa"/>
            <w:shd w:val="clear" w:color="auto" w:fill="A6A6A6"/>
          </w:tcPr>
          <w:p w14:paraId="3F2FBBAD"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BB44DF0" w14:textId="77777777" w:rsidTr="00567222">
        <w:tc>
          <w:tcPr>
            <w:tcW w:w="9526" w:type="dxa"/>
            <w:shd w:val="clear" w:color="auto" w:fill="auto"/>
            <w:vAlign w:val="center"/>
          </w:tcPr>
          <w:p w14:paraId="18CAEB5F"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CA0900D" w14:textId="77777777" w:rsidTr="00567222">
        <w:trPr>
          <w:trHeight w:val="529"/>
        </w:trPr>
        <w:tc>
          <w:tcPr>
            <w:tcW w:w="9526" w:type="dxa"/>
            <w:shd w:val="clear" w:color="auto" w:fill="auto"/>
            <w:vAlign w:val="center"/>
          </w:tcPr>
          <w:p w14:paraId="0F1ED365"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6AEACCCA" w14:textId="77777777" w:rsidTr="00567222">
        <w:tc>
          <w:tcPr>
            <w:tcW w:w="9526" w:type="dxa"/>
            <w:shd w:val="clear" w:color="auto" w:fill="auto"/>
            <w:vAlign w:val="center"/>
          </w:tcPr>
          <w:p w14:paraId="04A9388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60F65884" w14:textId="77777777" w:rsidTr="00567222">
        <w:tc>
          <w:tcPr>
            <w:tcW w:w="9526" w:type="dxa"/>
            <w:shd w:val="clear" w:color="auto" w:fill="auto"/>
            <w:vAlign w:val="center"/>
          </w:tcPr>
          <w:p w14:paraId="4CBF463C"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7987CD4C" w14:textId="77777777" w:rsidTr="00567222">
        <w:trPr>
          <w:trHeight w:val="537"/>
        </w:trPr>
        <w:tc>
          <w:tcPr>
            <w:tcW w:w="9526" w:type="dxa"/>
            <w:shd w:val="clear" w:color="auto" w:fill="auto"/>
            <w:vAlign w:val="center"/>
          </w:tcPr>
          <w:p w14:paraId="65AEAF4B"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339BBEC3" w14:textId="77777777" w:rsidTr="00567222">
        <w:tc>
          <w:tcPr>
            <w:tcW w:w="9526" w:type="dxa"/>
            <w:shd w:val="clear" w:color="auto" w:fill="auto"/>
            <w:vAlign w:val="center"/>
          </w:tcPr>
          <w:p w14:paraId="69DBE2E1"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76906C15" w14:textId="77777777" w:rsidTr="00567222">
        <w:tc>
          <w:tcPr>
            <w:tcW w:w="9526" w:type="dxa"/>
            <w:shd w:val="clear" w:color="auto" w:fill="auto"/>
            <w:vAlign w:val="center"/>
          </w:tcPr>
          <w:p w14:paraId="78F1FD54"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21CE2CF0" w14:textId="77777777" w:rsidTr="00FF08F1">
        <w:tc>
          <w:tcPr>
            <w:tcW w:w="9526" w:type="dxa"/>
            <w:shd w:val="clear" w:color="auto" w:fill="auto"/>
          </w:tcPr>
          <w:p w14:paraId="1D8F697A"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4BA5EB55" w14:textId="77777777" w:rsidTr="00FF08F1">
        <w:tc>
          <w:tcPr>
            <w:tcW w:w="9526" w:type="dxa"/>
            <w:shd w:val="clear" w:color="auto" w:fill="auto"/>
          </w:tcPr>
          <w:p w14:paraId="7D9EAED4"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Объекты интеллектуальной собственности</w:t>
            </w:r>
          </w:p>
        </w:tc>
      </w:tr>
      <w:tr w:rsidR="00B96BCA" w:rsidRPr="00BE536E" w14:paraId="7A1A52E4" w14:textId="77777777" w:rsidTr="00FF08F1">
        <w:tc>
          <w:tcPr>
            <w:tcW w:w="9526" w:type="dxa"/>
            <w:shd w:val="clear" w:color="auto" w:fill="auto"/>
          </w:tcPr>
          <w:p w14:paraId="37420082"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BE536E" w:rsidRDefault="004C218F" w:rsidP="004C218F">
      <w:pPr>
        <w:rPr>
          <w:rFonts w:ascii="Verdana" w:hAnsi="Verdana"/>
        </w:rPr>
      </w:pPr>
      <w:bookmarkStart w:id="11" w:name="приложение_2"/>
    </w:p>
    <w:bookmarkEnd w:id="11"/>
    <w:p w14:paraId="7403E577"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58BB9CC4"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3079EDA9" w14:textId="77777777" w:rsidR="00777B4B" w:rsidRPr="00BE536E" w:rsidRDefault="0001748B" w:rsidP="00D05311">
      <w:pPr>
        <w:numPr>
          <w:ilvl w:val="0"/>
          <w:numId w:val="26"/>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09F39CB"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077912F1"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4AD85422" w14:textId="77777777" w:rsidR="00D5444D" w:rsidRPr="00BE536E" w:rsidRDefault="00B4541A" w:rsidP="00305ACB">
      <w:pPr>
        <w:numPr>
          <w:ilvl w:val="0"/>
          <w:numId w:val="26"/>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6820791C" w14:textId="77777777" w:rsidR="00E347EC" w:rsidRPr="00BE536E" w:rsidRDefault="00E347EC" w:rsidP="00D5444D">
      <w:pPr>
        <w:spacing w:before="120" w:after="120"/>
        <w:rPr>
          <w:rFonts w:ascii="Verdana" w:hAnsi="Verdana"/>
        </w:rPr>
      </w:pPr>
      <w:r w:rsidRPr="00BE536E">
        <w:rPr>
          <w:rFonts w:ascii="Verdana" w:hAnsi="Verdana"/>
        </w:rPr>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72290A76" w14:textId="77777777" w:rsidTr="00567222">
        <w:tc>
          <w:tcPr>
            <w:tcW w:w="1718" w:type="pct"/>
            <w:shd w:val="clear" w:color="auto" w:fill="A6A6A6" w:themeFill="background1" w:themeFillShade="A6"/>
          </w:tcPr>
          <w:p w14:paraId="40D3226E"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144B9AEE" w14:textId="77777777" w:rsidTr="00567222">
        <w:trPr>
          <w:trHeight w:val="2747"/>
        </w:trPr>
        <w:tc>
          <w:tcPr>
            <w:tcW w:w="1718" w:type="pct"/>
          </w:tcPr>
          <w:p w14:paraId="2B83532B" w14:textId="373D47D0"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681A6DAA" w14:textId="77777777" w:rsidR="001E372C" w:rsidRPr="00BE536E" w:rsidRDefault="001E372C" w:rsidP="00C819D7">
            <w:pPr>
              <w:jc w:val="both"/>
              <w:rPr>
                <w:rFonts w:ascii="Verdana" w:hAnsi="Verdana"/>
                <w:b/>
                <w:sz w:val="18"/>
              </w:rPr>
            </w:pPr>
          </w:p>
        </w:tc>
        <w:tc>
          <w:tcPr>
            <w:tcW w:w="3282" w:type="pct"/>
          </w:tcPr>
          <w:p w14:paraId="58EDF2D1"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2D5BFED8" w14:textId="77777777" w:rsidTr="00567222">
        <w:trPr>
          <w:trHeight w:val="556"/>
        </w:trPr>
        <w:tc>
          <w:tcPr>
            <w:tcW w:w="1718" w:type="pct"/>
          </w:tcPr>
          <w:p w14:paraId="3383636B"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BE536E" w:rsidRDefault="001E372C" w:rsidP="00C819D7">
            <w:pPr>
              <w:jc w:val="both"/>
              <w:rPr>
                <w:rFonts w:ascii="Verdana" w:hAnsi="Verdana"/>
                <w:b/>
                <w:sz w:val="18"/>
              </w:rPr>
            </w:pPr>
          </w:p>
        </w:tc>
        <w:tc>
          <w:tcPr>
            <w:tcW w:w="3282" w:type="pct"/>
          </w:tcPr>
          <w:p w14:paraId="0D860BE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BE536E" w:rsidRDefault="001E372C" w:rsidP="00C819D7">
            <w:pPr>
              <w:jc w:val="both"/>
              <w:rPr>
                <w:rFonts w:ascii="Verdana" w:hAnsi="Verdana"/>
              </w:rPr>
            </w:pPr>
          </w:p>
        </w:tc>
      </w:tr>
      <w:tr w:rsidR="001E372C" w:rsidRPr="00BE536E" w14:paraId="0B3E8879" w14:textId="77777777" w:rsidTr="00567222">
        <w:trPr>
          <w:trHeight w:val="1837"/>
        </w:trPr>
        <w:tc>
          <w:tcPr>
            <w:tcW w:w="1718" w:type="pct"/>
          </w:tcPr>
          <w:p w14:paraId="3D4C6C1A"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790649DE" w14:textId="77777777" w:rsidR="001E372C" w:rsidRPr="00BE536E" w:rsidRDefault="001E372C" w:rsidP="00D5444D">
      <w:pPr>
        <w:spacing w:before="120" w:after="120"/>
        <w:rPr>
          <w:rFonts w:ascii="Verdana" w:hAnsi="Verdana"/>
        </w:rPr>
      </w:pPr>
    </w:p>
    <w:p w14:paraId="0D44286F" w14:textId="3F60DF5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16FA908"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53B45D24"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69591EE7" w14:textId="77777777" w:rsidTr="00B5414D">
        <w:trPr>
          <w:trHeight w:val="529"/>
        </w:trPr>
        <w:tc>
          <w:tcPr>
            <w:tcW w:w="13289" w:type="dxa"/>
            <w:gridSpan w:val="2"/>
            <w:tcBorders>
              <w:top w:val="nil"/>
              <w:left w:val="nil"/>
              <w:bottom w:val="single" w:sz="4" w:space="0" w:color="auto"/>
              <w:right w:val="nil"/>
            </w:tcBorders>
            <w:shd w:val="clear" w:color="auto" w:fill="auto"/>
          </w:tcPr>
          <w:p w14:paraId="4966019F"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67E9A78E" w14:textId="77777777" w:rsidTr="00B5414D">
        <w:tc>
          <w:tcPr>
            <w:tcW w:w="3176" w:type="dxa"/>
            <w:tcBorders>
              <w:top w:val="single" w:sz="4" w:space="0" w:color="auto"/>
            </w:tcBorders>
            <w:shd w:val="clear" w:color="auto" w:fill="A6A6A6"/>
          </w:tcPr>
          <w:p w14:paraId="1B038493"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7101AA2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F76E9C1" w14:textId="77777777" w:rsidTr="00B5414D">
        <w:tc>
          <w:tcPr>
            <w:tcW w:w="3176" w:type="dxa"/>
            <w:shd w:val="clear" w:color="auto" w:fill="auto"/>
          </w:tcPr>
          <w:p w14:paraId="09CDE980"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3B839117"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41620509"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6867F066"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767E79DA"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D15A99D"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7318CAF7" w14:textId="77777777" w:rsidR="00217C22" w:rsidRPr="00606D97" w:rsidRDefault="00217C22" w:rsidP="00B5414D">
            <w:pPr>
              <w:autoSpaceDN w:val="0"/>
              <w:adjustRightInd w:val="0"/>
              <w:jc w:val="both"/>
              <w:rPr>
                <w:color w:val="000000" w:themeColor="text1"/>
                <w:sz w:val="24"/>
                <w:szCs w:val="24"/>
              </w:rPr>
            </w:pPr>
          </w:p>
          <w:p w14:paraId="192F6B55"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B354A42"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566EB086"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1BA67152" w14:textId="77777777" w:rsidTr="00B5414D">
        <w:tc>
          <w:tcPr>
            <w:tcW w:w="3176" w:type="dxa"/>
            <w:shd w:val="clear" w:color="auto" w:fill="auto"/>
          </w:tcPr>
          <w:p w14:paraId="3FF29297" w14:textId="0BD88E3F" w:rsidR="00217C22" w:rsidRPr="00606D97" w:rsidRDefault="00217C22" w:rsidP="00B5414D">
            <w:pPr>
              <w:pStyle w:val="ac"/>
              <w:spacing w:after="0" w:line="240" w:lineRule="auto"/>
              <w:ind w:left="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57EE7FE6"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73AD7A9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6145ADA1"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4922D62D"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587F4A46"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265135AD"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1484E3F3"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49299A4C"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5C113837"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2B48EC8D" w14:textId="77777777" w:rsidTr="00B5414D">
        <w:tc>
          <w:tcPr>
            <w:tcW w:w="13289" w:type="dxa"/>
            <w:gridSpan w:val="2"/>
            <w:tcBorders>
              <w:left w:val="nil"/>
              <w:bottom w:val="single" w:sz="4" w:space="0" w:color="auto"/>
              <w:right w:val="nil"/>
            </w:tcBorders>
            <w:shd w:val="clear" w:color="auto" w:fill="auto"/>
          </w:tcPr>
          <w:p w14:paraId="5B561A5F" w14:textId="77777777" w:rsidR="00217C22" w:rsidRPr="00606D97" w:rsidRDefault="00217C22" w:rsidP="00B5414D">
            <w:pPr>
              <w:spacing w:before="240" w:after="240" w:line="240" w:lineRule="auto"/>
              <w:rPr>
                <w:rFonts w:ascii="Verdana" w:hAnsi="Verdana"/>
                <w:bCs/>
                <w:iCs/>
                <w:color w:val="943634"/>
                <w:szCs w:val="20"/>
              </w:rPr>
            </w:pPr>
          </w:p>
          <w:p w14:paraId="113EA893" w14:textId="77777777" w:rsidR="00217C22" w:rsidRPr="00606D97" w:rsidRDefault="00217C22" w:rsidP="00B5414D">
            <w:pPr>
              <w:spacing w:before="240" w:after="240" w:line="240" w:lineRule="auto"/>
              <w:rPr>
                <w:rFonts w:ascii="Verdana" w:hAnsi="Verdana"/>
                <w:bCs/>
                <w:iCs/>
                <w:color w:val="943634"/>
                <w:szCs w:val="20"/>
              </w:rPr>
            </w:pPr>
          </w:p>
          <w:p w14:paraId="2BD5BEC2"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4203EA86"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75543B73" w14:textId="77777777" w:rsidTr="00B5414D">
        <w:tc>
          <w:tcPr>
            <w:tcW w:w="3176" w:type="dxa"/>
            <w:shd w:val="clear" w:color="auto" w:fill="A6A6A6"/>
          </w:tcPr>
          <w:p w14:paraId="27A796D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6352AA1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5D86CA95" w14:textId="77777777" w:rsidTr="00B5414D">
        <w:tc>
          <w:tcPr>
            <w:tcW w:w="3176" w:type="dxa"/>
            <w:shd w:val="clear" w:color="auto" w:fill="auto"/>
          </w:tcPr>
          <w:p w14:paraId="3B7997B9"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42BE723E"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1F318CCB"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4AF2FA2C"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66744D30"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16C21729" w14:textId="77777777" w:rsidR="00217C22" w:rsidRPr="00606D97" w:rsidRDefault="00300A23"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2EFF48E0"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129B9012" w14:textId="77777777" w:rsidR="00217C22" w:rsidRPr="00606D97" w:rsidRDefault="00300A23"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4F2BC15" w14:textId="77777777" w:rsidR="00217C22" w:rsidRPr="00606D97" w:rsidRDefault="00300A23"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1F265EA7" w14:textId="77777777" w:rsidR="00217C22" w:rsidRPr="00606D97" w:rsidRDefault="00300A23"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09EB3C" w14:textId="77777777" w:rsidR="00217C22" w:rsidRPr="00606D97" w:rsidRDefault="00300A23"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7D9229F8" w14:textId="77777777" w:rsidR="00217C22" w:rsidRPr="00606D97" w:rsidRDefault="00300A23"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6B6112BE"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0618E269"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03B29277" w14:textId="77777777" w:rsidR="00217C22" w:rsidRPr="00606D97" w:rsidRDefault="00300A23"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74A99B2C" w14:textId="77777777" w:rsidR="00217C22" w:rsidRPr="00606D97" w:rsidRDefault="00300A23"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29B2CCD0" w14:textId="77777777" w:rsidR="00217C22" w:rsidRPr="00606D97" w:rsidRDefault="00300A23"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4B681BB5"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73FBC7EA" w14:textId="77777777" w:rsidR="00217C22" w:rsidRPr="00606D97" w:rsidRDefault="00300A23"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1D31620F"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0A8B8B48"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266AF49E"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7037125C"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0BC83FC6"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1C433538" w14:textId="77777777" w:rsidR="00217C22" w:rsidRPr="00606D97" w:rsidRDefault="00217C22" w:rsidP="00B5414D">
            <w:pPr>
              <w:rPr>
                <w:color w:val="000000" w:themeColor="text1"/>
                <w:sz w:val="24"/>
                <w:szCs w:val="24"/>
              </w:rPr>
            </w:pPr>
          </w:p>
          <w:p w14:paraId="595D7837"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71D9ABC5" w14:textId="77777777" w:rsidR="00217C22" w:rsidRPr="00606D97" w:rsidRDefault="00300A23"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469FA3F2" w14:textId="77777777" w:rsidR="00217C22" w:rsidRPr="00606D97" w:rsidRDefault="00300A2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75614CA8" w14:textId="77777777" w:rsidR="00217C22" w:rsidRPr="00606D97" w:rsidRDefault="00300A2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0C6CFC1" w14:textId="77777777" w:rsidR="00217C22" w:rsidRPr="00606D97" w:rsidRDefault="00300A2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561CE95E" w14:textId="77777777" w:rsidR="00217C22" w:rsidRPr="00606D97" w:rsidRDefault="00300A2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2E319537" w14:textId="77777777" w:rsidR="00217C22" w:rsidRPr="00606D97" w:rsidRDefault="00300A2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F361F32" w14:textId="77777777" w:rsidR="00217C22" w:rsidRPr="00606D97" w:rsidRDefault="00300A2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1A578E31"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BF6BD27"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3C3425B"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4D577F2"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67656A"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55AA7FEE" w14:textId="77777777" w:rsidR="00217C22" w:rsidRPr="00606D97" w:rsidRDefault="00217C22" w:rsidP="00B5414D">
            <w:pPr>
              <w:spacing w:after="0"/>
              <w:rPr>
                <w:rFonts w:asciiTheme="minorHAnsi" w:hAnsiTheme="minorHAnsi"/>
                <w:color w:val="000000" w:themeColor="text1"/>
                <w:sz w:val="24"/>
                <w:szCs w:val="24"/>
              </w:rPr>
            </w:pPr>
          </w:p>
          <w:p w14:paraId="08FAA102"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11FF918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147E0285"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1335712"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A03490"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420D6F26"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186DE1CB" w14:textId="77777777" w:rsidR="00217C22" w:rsidRPr="00606D97" w:rsidRDefault="00217C22" w:rsidP="00B5414D">
            <w:pPr>
              <w:jc w:val="both"/>
              <w:rPr>
                <w:b/>
                <w:color w:val="000000" w:themeColor="text1"/>
                <w:sz w:val="24"/>
                <w:szCs w:val="24"/>
              </w:rPr>
            </w:pPr>
          </w:p>
          <w:p w14:paraId="4A7BEC2E"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0F208CD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6EC7A55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7C1ECBE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448139E7" w14:textId="7559648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522C6FCC" w14:textId="330F8081"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4519B69E" w14:textId="16F3DDE1"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0DC9B6C9"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0E75F00D"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1FC9658C" w14:textId="77777777" w:rsidTr="00B5414D">
        <w:trPr>
          <w:trHeight w:val="1702"/>
        </w:trPr>
        <w:tc>
          <w:tcPr>
            <w:tcW w:w="3176" w:type="dxa"/>
            <w:tcBorders>
              <w:bottom w:val="single" w:sz="4" w:space="0" w:color="auto"/>
            </w:tcBorders>
            <w:shd w:val="clear" w:color="auto" w:fill="auto"/>
          </w:tcPr>
          <w:p w14:paraId="1716A83F" w14:textId="77777777" w:rsidR="00217C22" w:rsidRPr="00606D97" w:rsidRDefault="00217C22" w:rsidP="00B5414D">
            <w:pPr>
              <w:spacing w:after="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B4144DD"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1FBB32A"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60154D23"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2C3D33B9"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2F60B49"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741BC981"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690E5FD5"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677F65E3"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D74AACE"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01CE3FA2" w14:textId="77777777" w:rsidTr="00B5414D">
        <w:trPr>
          <w:trHeight w:val="70"/>
        </w:trPr>
        <w:tc>
          <w:tcPr>
            <w:tcW w:w="3176" w:type="dxa"/>
            <w:tcBorders>
              <w:bottom w:val="single" w:sz="4" w:space="0" w:color="auto"/>
            </w:tcBorders>
            <w:shd w:val="clear" w:color="auto" w:fill="auto"/>
          </w:tcPr>
          <w:p w14:paraId="0C4974FE" w14:textId="77777777" w:rsidR="00217C22" w:rsidRPr="00606D97" w:rsidRDefault="00217C22" w:rsidP="00B5414D">
            <w:pPr>
              <w:spacing w:after="0"/>
              <w:rPr>
                <w:rFonts w:ascii="Verdana" w:hAnsi="Verdana"/>
                <w:b/>
                <w:sz w:val="18"/>
                <w:szCs w:val="20"/>
              </w:rPr>
            </w:pPr>
            <w:r w:rsidRPr="00606D97">
              <w:rPr>
                <w:b/>
                <w:sz w:val="24"/>
                <w:szCs w:val="24"/>
              </w:rPr>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7919F289"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737A6FCC" w14:textId="77777777" w:rsidR="00217C22" w:rsidRPr="00606D97" w:rsidRDefault="00217C22" w:rsidP="00B5414D">
            <w:pPr>
              <w:pStyle w:val="Default"/>
              <w:rPr>
                <w:rFonts w:eastAsia="Times New Roman"/>
                <w:color w:val="000000" w:themeColor="text1"/>
                <w:lang w:eastAsia="ar-SA"/>
              </w:rPr>
            </w:pPr>
          </w:p>
          <w:p w14:paraId="3B1FD308" w14:textId="77777777" w:rsidR="00217C22" w:rsidRPr="00606D97" w:rsidRDefault="00217C22" w:rsidP="00217C22">
            <w:pPr>
              <w:pStyle w:val="ac"/>
              <w:numPr>
                <w:ilvl w:val="0"/>
                <w:numId w:val="40"/>
              </w:numPr>
              <w:spacing w:before="120" w:after="12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 ;</w:t>
            </w:r>
          </w:p>
          <w:p w14:paraId="4EEF9F5D"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59C19B3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736D2E93"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Estimation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3EA0BF2E"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37D31244"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37708A47"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3759BE2"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01EA21FE"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0E26CE8A"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3F90CAC8" w14:textId="77777777" w:rsidTr="00B5414D">
        <w:tc>
          <w:tcPr>
            <w:tcW w:w="13289" w:type="dxa"/>
            <w:gridSpan w:val="2"/>
            <w:tcBorders>
              <w:left w:val="nil"/>
              <w:bottom w:val="single" w:sz="4" w:space="0" w:color="auto"/>
              <w:right w:val="nil"/>
            </w:tcBorders>
            <w:shd w:val="clear" w:color="auto" w:fill="auto"/>
          </w:tcPr>
          <w:p w14:paraId="606BD682" w14:textId="77777777" w:rsidR="00217C22" w:rsidRPr="00606D97" w:rsidRDefault="00217C22" w:rsidP="00B5414D">
            <w:pPr>
              <w:spacing w:before="240" w:after="240" w:line="240" w:lineRule="auto"/>
              <w:rPr>
                <w:rFonts w:ascii="Verdana" w:hAnsi="Verdana"/>
                <w:bCs/>
                <w:iCs/>
                <w:color w:val="943634"/>
                <w:szCs w:val="20"/>
              </w:rPr>
            </w:pPr>
          </w:p>
          <w:p w14:paraId="24111CF6"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5303F188" w14:textId="77777777" w:rsidTr="00B5414D">
        <w:tc>
          <w:tcPr>
            <w:tcW w:w="3176" w:type="dxa"/>
            <w:shd w:val="clear" w:color="auto" w:fill="A6A6A6"/>
          </w:tcPr>
          <w:p w14:paraId="30C0241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6353A2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0CE55A93" w14:textId="77777777" w:rsidTr="00B5414D">
        <w:tc>
          <w:tcPr>
            <w:tcW w:w="3176" w:type="dxa"/>
            <w:shd w:val="clear" w:color="auto" w:fill="auto"/>
          </w:tcPr>
          <w:p w14:paraId="5955DDAC"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4E260592"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23B09612" w14:textId="77777777" w:rsidR="00217C22" w:rsidRPr="00606D97" w:rsidRDefault="00217C22" w:rsidP="00B5414D">
            <w:pPr>
              <w:spacing w:before="120" w:after="120" w:line="240" w:lineRule="auto"/>
              <w:ind w:left="34"/>
              <w:jc w:val="both"/>
              <w:rPr>
                <w:rFonts w:ascii="Verdana" w:hAnsi="Verdana"/>
                <w:sz w:val="20"/>
                <w:szCs w:val="20"/>
              </w:rPr>
            </w:pPr>
          </w:p>
          <w:p w14:paraId="4879F6D2" w14:textId="77777777" w:rsidR="00217C22" w:rsidRPr="00606D97" w:rsidRDefault="00217C22" w:rsidP="00B5414D">
            <w:pPr>
              <w:spacing w:before="120" w:after="120" w:line="240" w:lineRule="auto"/>
              <w:ind w:left="34"/>
              <w:jc w:val="both"/>
              <w:rPr>
                <w:rFonts w:ascii="Verdana" w:hAnsi="Verdana"/>
                <w:sz w:val="20"/>
                <w:szCs w:val="20"/>
              </w:rPr>
            </w:pPr>
          </w:p>
          <w:p w14:paraId="09FEBEAB"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1C69F368" w14:textId="77777777" w:rsidTr="00B5414D">
        <w:tc>
          <w:tcPr>
            <w:tcW w:w="3176" w:type="dxa"/>
            <w:shd w:val="clear" w:color="auto" w:fill="auto"/>
          </w:tcPr>
          <w:p w14:paraId="55D07292"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 xml:space="preserve">Депозитарная расписка  </w:t>
            </w:r>
          </w:p>
        </w:tc>
        <w:tc>
          <w:tcPr>
            <w:tcW w:w="10113" w:type="dxa"/>
            <w:shd w:val="clear" w:color="auto" w:fill="auto"/>
          </w:tcPr>
          <w:p w14:paraId="38C83B95"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A29639"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099C42CB" w14:textId="77777777" w:rsidTr="00B5414D">
        <w:trPr>
          <w:trHeight w:val="1974"/>
        </w:trPr>
        <w:tc>
          <w:tcPr>
            <w:tcW w:w="3176" w:type="dxa"/>
            <w:tcBorders>
              <w:bottom w:val="single" w:sz="4" w:space="0" w:color="auto"/>
            </w:tcBorders>
            <w:shd w:val="clear" w:color="auto" w:fill="auto"/>
          </w:tcPr>
          <w:p w14:paraId="27ABA96F"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7F8FDA31"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4CB285F5"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77C9E117"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6CD2E70"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587B348F" w14:textId="77777777" w:rsidR="00217C22" w:rsidRPr="00606D97" w:rsidRDefault="00217C22" w:rsidP="00B5414D">
            <w:pPr>
              <w:spacing w:before="120" w:after="120" w:line="240" w:lineRule="auto"/>
              <w:rPr>
                <w:rFonts w:ascii="Verdana" w:hAnsi="Verdana"/>
                <w:sz w:val="20"/>
                <w:szCs w:val="20"/>
              </w:rPr>
            </w:pPr>
          </w:p>
        </w:tc>
      </w:tr>
      <w:tr w:rsidR="00217C22" w:rsidRPr="00606D97" w14:paraId="09853723" w14:textId="77777777" w:rsidTr="00B5414D">
        <w:trPr>
          <w:trHeight w:val="4830"/>
        </w:trPr>
        <w:tc>
          <w:tcPr>
            <w:tcW w:w="3176" w:type="dxa"/>
            <w:tcBorders>
              <w:bottom w:val="single" w:sz="4" w:space="0" w:color="auto"/>
            </w:tcBorders>
            <w:shd w:val="clear" w:color="auto" w:fill="auto"/>
          </w:tcPr>
          <w:p w14:paraId="4ABB2E5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09EE0CEA" w14:textId="77777777" w:rsidR="00217C22" w:rsidRPr="00606D97" w:rsidRDefault="00217C22" w:rsidP="00B5414D">
            <w:pPr>
              <w:rPr>
                <w:rFonts w:ascii="Verdana" w:eastAsia="Times New Roman" w:hAnsi="Verdana"/>
                <w:b/>
                <w:color w:val="000000"/>
                <w:sz w:val="18"/>
                <w:szCs w:val="20"/>
                <w:lang w:eastAsia="ru-RU"/>
              </w:rPr>
            </w:pPr>
          </w:p>
          <w:p w14:paraId="0C7214CC"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0F949AE6" w14:textId="77777777" w:rsidR="00217C22" w:rsidRPr="00606D97" w:rsidRDefault="00217C22" w:rsidP="00B5414D">
            <w:pPr>
              <w:rPr>
                <w:rFonts w:ascii="Verdana" w:eastAsia="Times New Roman" w:hAnsi="Verdana"/>
                <w:b/>
                <w:color w:val="000000"/>
                <w:sz w:val="18"/>
                <w:szCs w:val="20"/>
                <w:lang w:eastAsia="ru-RU"/>
              </w:rPr>
            </w:pPr>
          </w:p>
          <w:p w14:paraId="5307134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517BDE64" w14:textId="77777777" w:rsidR="00217C22" w:rsidRPr="00606D97" w:rsidRDefault="00217C22" w:rsidP="00B5414D">
            <w:pPr>
              <w:rPr>
                <w:rFonts w:ascii="Verdana" w:eastAsia="Times New Roman" w:hAnsi="Verdana"/>
                <w:b/>
                <w:color w:val="000000"/>
                <w:sz w:val="18"/>
                <w:szCs w:val="20"/>
                <w:lang w:eastAsia="ru-RU"/>
              </w:rPr>
            </w:pPr>
          </w:p>
          <w:p w14:paraId="180F7A5F"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24D65266"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23DC4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73C5BB9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3B9C9F4" w14:textId="4446ED59"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FF7F43B" w14:textId="77777777" w:rsidTr="00B5414D">
        <w:trPr>
          <w:trHeight w:val="2672"/>
        </w:trPr>
        <w:tc>
          <w:tcPr>
            <w:tcW w:w="3176" w:type="dxa"/>
            <w:tcBorders>
              <w:bottom w:val="single" w:sz="4" w:space="0" w:color="auto"/>
            </w:tcBorders>
            <w:shd w:val="clear" w:color="auto" w:fill="auto"/>
          </w:tcPr>
          <w:p w14:paraId="56A0F49C"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77D4D5AB"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B15E88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528629A1"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16E880B0" w14:textId="77777777" w:rsidTr="00B5414D">
        <w:tc>
          <w:tcPr>
            <w:tcW w:w="13289" w:type="dxa"/>
            <w:gridSpan w:val="2"/>
            <w:tcBorders>
              <w:top w:val="single" w:sz="4" w:space="0" w:color="auto"/>
              <w:left w:val="nil"/>
              <w:bottom w:val="single" w:sz="4" w:space="0" w:color="auto"/>
              <w:right w:val="nil"/>
            </w:tcBorders>
            <w:shd w:val="clear" w:color="auto" w:fill="auto"/>
          </w:tcPr>
          <w:p w14:paraId="6661671B"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41BD5166"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315E5A10" w14:textId="77777777" w:rsidTr="00B5414D">
        <w:tc>
          <w:tcPr>
            <w:tcW w:w="3176" w:type="dxa"/>
            <w:tcBorders>
              <w:top w:val="single" w:sz="4" w:space="0" w:color="auto"/>
            </w:tcBorders>
            <w:shd w:val="clear" w:color="auto" w:fill="A6A6A6"/>
          </w:tcPr>
          <w:p w14:paraId="709D901D"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67AEA0D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5FC745D" w14:textId="77777777" w:rsidTr="00B5414D">
        <w:tc>
          <w:tcPr>
            <w:tcW w:w="3176" w:type="dxa"/>
            <w:shd w:val="clear" w:color="auto" w:fill="auto"/>
          </w:tcPr>
          <w:p w14:paraId="0BB1E37E"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2711DC8"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089066A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6BF358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1075C84D"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191EB4C"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322810D" w14:textId="77777777" w:rsidTr="00B5414D">
        <w:tc>
          <w:tcPr>
            <w:tcW w:w="3176" w:type="dxa"/>
            <w:shd w:val="clear" w:color="auto" w:fill="auto"/>
          </w:tcPr>
          <w:p w14:paraId="6108DEA3"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t>Ценные бумаги, приобретенные при размещении</w:t>
            </w:r>
          </w:p>
        </w:tc>
        <w:tc>
          <w:tcPr>
            <w:tcW w:w="10113" w:type="dxa"/>
            <w:shd w:val="clear" w:color="auto" w:fill="auto"/>
          </w:tcPr>
          <w:p w14:paraId="2C51FEA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60A3855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7C40372B"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46916C86"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53FD2CEA" w14:textId="77777777" w:rsidR="00217C22" w:rsidRPr="00606D97" w:rsidRDefault="00217C22" w:rsidP="00217C22">
            <w:pPr>
              <w:pStyle w:val="ac"/>
              <w:numPr>
                <w:ilvl w:val="0"/>
                <w:numId w:val="87"/>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32B0FDD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4B075CC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747FFEAF" w14:textId="77777777" w:rsidR="00217C22" w:rsidRPr="00606D97" w:rsidRDefault="00217C22" w:rsidP="00B5414D">
            <w:pPr>
              <w:pStyle w:val="ac"/>
              <w:spacing w:before="120" w:after="120" w:line="240" w:lineRule="auto"/>
              <w:ind w:left="0"/>
              <w:jc w:val="both"/>
              <w:rPr>
                <w:rFonts w:ascii="Verdana" w:hAnsi="Verdana"/>
                <w:sz w:val="20"/>
                <w:szCs w:val="20"/>
              </w:rPr>
            </w:pPr>
          </w:p>
          <w:p w14:paraId="6D5A7416" w14:textId="77777777" w:rsidR="00217C22" w:rsidRPr="00606D97" w:rsidRDefault="00300A23"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42245B3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07CC2420" w14:textId="77777777" w:rsidR="00217C22" w:rsidRPr="00606D97" w:rsidRDefault="00300A23"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D929C9E"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3C8F2DB1" w14:textId="77777777" w:rsidR="00217C22" w:rsidRPr="00606D97" w:rsidRDefault="00300A23"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5BD8C667" w14:textId="77777777" w:rsidR="00217C22" w:rsidRPr="00606D97" w:rsidRDefault="00300A23"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264034DC"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0838B4CA"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027C6D32" w14:textId="77777777" w:rsidR="00217C22" w:rsidRPr="00606D97" w:rsidRDefault="00217C22" w:rsidP="00B5414D">
            <w:pPr>
              <w:pStyle w:val="ac"/>
              <w:spacing w:before="120" w:after="120" w:line="240" w:lineRule="auto"/>
              <w:ind w:left="0"/>
              <w:jc w:val="both"/>
              <w:rPr>
                <w:rFonts w:ascii="Verdana" w:hAnsi="Verdana"/>
                <w:sz w:val="20"/>
                <w:szCs w:val="20"/>
              </w:rPr>
            </w:pPr>
          </w:p>
          <w:p w14:paraId="7A75D966"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16220DC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3774F1B"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6E472F48" w14:textId="77777777" w:rsidTr="00B5414D">
        <w:tc>
          <w:tcPr>
            <w:tcW w:w="3176" w:type="dxa"/>
            <w:shd w:val="clear" w:color="auto" w:fill="auto"/>
          </w:tcPr>
          <w:p w14:paraId="5DBD72B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t>Ценная бумага, полученная при  распределении</w:t>
            </w:r>
          </w:p>
        </w:tc>
        <w:tc>
          <w:tcPr>
            <w:tcW w:w="10113" w:type="dxa"/>
            <w:shd w:val="clear" w:color="auto" w:fill="auto"/>
          </w:tcPr>
          <w:p w14:paraId="47E6A9A7"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77074DF9"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00C579F8" w14:textId="77777777" w:rsidTr="00B5414D">
        <w:tc>
          <w:tcPr>
            <w:tcW w:w="3176" w:type="dxa"/>
            <w:shd w:val="clear" w:color="auto" w:fill="auto"/>
          </w:tcPr>
          <w:p w14:paraId="3BEDD7A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2E776E00"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36C3B64A"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D3508E1"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A26AF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FEE6DA8"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58F19D65"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83023F3"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9E00F92"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23C23C44"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8EC9A7"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19DAFA6A"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34D98111" w14:textId="77777777" w:rsidTr="00B5414D">
        <w:tc>
          <w:tcPr>
            <w:tcW w:w="13289" w:type="dxa"/>
            <w:gridSpan w:val="2"/>
            <w:shd w:val="clear" w:color="auto" w:fill="auto"/>
          </w:tcPr>
          <w:p w14:paraId="32E4E12E"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t>Примечание:</w:t>
            </w:r>
          </w:p>
          <w:p w14:paraId="119F837F"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2F845FB0"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0457BC25" w14:textId="237F61BA"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12AB731D" w14:textId="77777777" w:rsidR="00217C22" w:rsidRDefault="00217C22" w:rsidP="00217C22">
      <w:pPr>
        <w:pStyle w:val="ac"/>
        <w:spacing w:after="0" w:line="240" w:lineRule="auto"/>
        <w:ind w:left="4820"/>
        <w:jc w:val="right"/>
        <w:rPr>
          <w:rFonts w:ascii="Verdana" w:hAnsi="Verdana" w:cs="Arial"/>
          <w:b/>
        </w:rPr>
      </w:pPr>
    </w:p>
    <w:p w14:paraId="0E3FB549" w14:textId="2430552F"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D1A59C2"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041D107E" w14:textId="77777777" w:rsidTr="00170ECE">
        <w:tc>
          <w:tcPr>
            <w:tcW w:w="8868" w:type="dxa"/>
            <w:shd w:val="clear" w:color="auto" w:fill="A6A6A6"/>
          </w:tcPr>
          <w:p w14:paraId="36F22FB5"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6A52A88" w14:textId="77777777" w:rsidTr="00170ECE">
        <w:tc>
          <w:tcPr>
            <w:tcW w:w="8868" w:type="dxa"/>
            <w:shd w:val="clear" w:color="auto" w:fill="auto"/>
          </w:tcPr>
          <w:p w14:paraId="6A0E6E2A" w14:textId="5E738AF8"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23C87DFB" w14:textId="77777777" w:rsidTr="00170ECE">
        <w:tc>
          <w:tcPr>
            <w:tcW w:w="8868" w:type="dxa"/>
            <w:shd w:val="clear" w:color="auto" w:fill="auto"/>
          </w:tcPr>
          <w:p w14:paraId="495D851D"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5813CB1F" w14:textId="77777777" w:rsidTr="00170ECE">
        <w:tc>
          <w:tcPr>
            <w:tcW w:w="8868" w:type="dxa"/>
            <w:shd w:val="clear" w:color="auto" w:fill="auto"/>
          </w:tcPr>
          <w:p w14:paraId="5D95D4DB"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42A69D81" w14:textId="77777777" w:rsidTr="00170ECE">
        <w:tc>
          <w:tcPr>
            <w:tcW w:w="8868" w:type="dxa"/>
            <w:shd w:val="clear" w:color="auto" w:fill="auto"/>
            <w:vAlign w:val="bottom"/>
          </w:tcPr>
          <w:p w14:paraId="0A643D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382FD180" w14:textId="77777777" w:rsidTr="00170ECE">
        <w:tc>
          <w:tcPr>
            <w:tcW w:w="8868" w:type="dxa"/>
            <w:shd w:val="clear" w:color="auto" w:fill="auto"/>
            <w:vAlign w:val="bottom"/>
          </w:tcPr>
          <w:p w14:paraId="0CF5439F"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103DC25C" w14:textId="77777777" w:rsidTr="00170ECE">
        <w:tc>
          <w:tcPr>
            <w:tcW w:w="8868" w:type="dxa"/>
            <w:shd w:val="clear" w:color="auto" w:fill="auto"/>
            <w:vAlign w:val="bottom"/>
          </w:tcPr>
          <w:p w14:paraId="1D84F1D2"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792444C4" w14:textId="77777777" w:rsidTr="00170ECE">
        <w:tc>
          <w:tcPr>
            <w:tcW w:w="8868" w:type="dxa"/>
            <w:shd w:val="clear" w:color="auto" w:fill="auto"/>
            <w:vAlign w:val="bottom"/>
          </w:tcPr>
          <w:p w14:paraId="2C55F85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62FAB1F1" w14:textId="77777777" w:rsidTr="00170ECE">
        <w:tc>
          <w:tcPr>
            <w:tcW w:w="8868" w:type="dxa"/>
            <w:shd w:val="clear" w:color="auto" w:fill="auto"/>
            <w:vAlign w:val="bottom"/>
          </w:tcPr>
          <w:p w14:paraId="7F6F116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 xml:space="preserve">Фондовая биржа </w:t>
            </w:r>
            <w:proofErr w:type="spellStart"/>
            <w:r w:rsidRPr="00BE536E">
              <w:rPr>
                <w:rFonts w:ascii="Verdana" w:hAnsi="Verdana" w:cs="Arial"/>
                <w:color w:val="000000"/>
                <w:sz w:val="20"/>
                <w:szCs w:val="20"/>
              </w:rPr>
              <w:t>Насдак</w:t>
            </w:r>
            <w:proofErr w:type="spellEnd"/>
          </w:p>
        </w:tc>
      </w:tr>
    </w:tbl>
    <w:p w14:paraId="4689668F" w14:textId="77777777" w:rsidR="0054627D" w:rsidRPr="00BE536E" w:rsidRDefault="0054627D" w:rsidP="00733644">
      <w:pPr>
        <w:spacing w:after="0"/>
        <w:ind w:left="7797"/>
        <w:rPr>
          <w:rFonts w:ascii="Verdana" w:hAnsi="Verdana" w:cs="Arial"/>
          <w:b/>
          <w:sz w:val="20"/>
          <w:szCs w:val="20"/>
        </w:rPr>
      </w:pPr>
    </w:p>
    <w:p w14:paraId="20304708" w14:textId="77777777" w:rsidR="00BD35C8" w:rsidRPr="00BE536E" w:rsidRDefault="00BD35C8" w:rsidP="00733644">
      <w:pPr>
        <w:spacing w:after="0"/>
        <w:ind w:left="7797"/>
        <w:rPr>
          <w:rFonts w:ascii="Verdana" w:hAnsi="Verdana" w:cs="Arial"/>
          <w:b/>
          <w:sz w:val="20"/>
          <w:szCs w:val="20"/>
        </w:rPr>
      </w:pPr>
    </w:p>
    <w:p w14:paraId="7721B187" w14:textId="77777777" w:rsidR="0054627D" w:rsidRPr="00BE536E" w:rsidRDefault="0054627D" w:rsidP="00733644">
      <w:pPr>
        <w:spacing w:after="0"/>
        <w:ind w:left="7797"/>
        <w:rPr>
          <w:rFonts w:ascii="Verdana" w:hAnsi="Verdana" w:cs="Arial"/>
          <w:b/>
          <w:sz w:val="20"/>
          <w:szCs w:val="20"/>
        </w:rPr>
      </w:pPr>
    </w:p>
    <w:p w14:paraId="62A48E03"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5DE90099"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4EC8E2EB"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64507B1F" w14:textId="7A7F7735"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E90524A" w14:textId="77777777" w:rsidR="008B55E7" w:rsidRPr="00BE536E" w:rsidRDefault="008B55E7" w:rsidP="008B55E7">
      <w:pPr>
        <w:spacing w:before="120" w:after="120" w:line="360" w:lineRule="auto"/>
        <w:jc w:val="both"/>
        <w:rPr>
          <w:rFonts w:ascii="Verdana" w:hAnsi="Verdana"/>
        </w:rPr>
      </w:pPr>
    </w:p>
    <w:p w14:paraId="01B1CEA8"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1D51BA8E" w14:textId="77777777" w:rsidR="008B55E7" w:rsidRPr="00BE536E" w:rsidRDefault="008B55E7" w:rsidP="008B55E7">
      <w:pPr>
        <w:spacing w:before="120" w:after="120" w:line="360" w:lineRule="auto"/>
        <w:jc w:val="both"/>
        <w:rPr>
          <w:rFonts w:ascii="Verdana" w:hAnsi="Verdana"/>
          <w:b/>
          <w:i/>
        </w:rPr>
      </w:pPr>
    </w:p>
    <w:p w14:paraId="636EA3EA"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A0CBF6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617073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744203715" r:id="rId12"/>
        </w:object>
      </w:r>
      <w:r w:rsidRPr="00BE536E">
        <w:rPr>
          <w:rFonts w:ascii="Verdana" w:hAnsi="Verdana"/>
        </w:rPr>
        <w:t xml:space="preserve"> – сумма n-ого денежного потока (проценты и основная сумма); </w:t>
      </w:r>
    </w:p>
    <w:p w14:paraId="3FE4499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33E6FA3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771548EB">
          <v:shape id="_x0000_i1026" type="#_x0000_t75" style="width:18.75pt;height:18.75pt" o:ole="">
            <v:imagedata r:id="rId13" o:title=""/>
          </v:shape>
          <o:OLEObject Type="Embed" ProgID="Equation.3" ShapeID="_x0000_i1026" DrawAspect="Content" ObjectID="_1744203716" r:id="rId14"/>
        </w:object>
      </w:r>
      <w:r w:rsidRPr="00BE536E">
        <w:rPr>
          <w:rFonts w:ascii="Verdana" w:hAnsi="Verdana"/>
        </w:rPr>
        <w:t xml:space="preserve"> – количество дней от даты определения СЧА до даты n-ого денежного потока;</w:t>
      </w:r>
    </w:p>
    <w:p w14:paraId="3F1924AF"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BE536E" w:rsidRDefault="008B55E7" w:rsidP="008B55E7">
      <w:pPr>
        <w:spacing w:before="120" w:after="120" w:line="360" w:lineRule="auto"/>
        <w:ind w:left="567"/>
        <w:jc w:val="both"/>
        <w:rPr>
          <w:rFonts w:ascii="Verdana" w:hAnsi="Verdana"/>
          <w:i/>
        </w:rPr>
      </w:pPr>
    </w:p>
    <w:p w14:paraId="3AD0E66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7B249738" w14:textId="77777777" w:rsidR="008B55E7" w:rsidRPr="00BE536E" w:rsidRDefault="008B55E7" w:rsidP="008B55E7">
      <w:pPr>
        <w:spacing w:before="120" w:after="120" w:line="360" w:lineRule="auto"/>
        <w:jc w:val="both"/>
        <w:rPr>
          <w:rFonts w:ascii="Verdana" w:hAnsi="Verdana"/>
        </w:rPr>
      </w:pPr>
      <w:r w:rsidRPr="00BE536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45CA4551"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432CA76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069B61AD">
          <v:shape id="_x0000_i1027" type="#_x0000_t75" style="width:12.75pt;height:18.75pt" o:ole="">
            <v:imagedata r:id="rId11" o:title=""/>
          </v:shape>
          <o:OLEObject Type="Embed" ProgID="Equation.3" ShapeID="_x0000_i1027" DrawAspect="Content" ObjectID="_1744203717"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60BA8D31" w14:textId="77777777" w:rsidR="008B55E7" w:rsidRPr="00BE536E" w:rsidRDefault="008B55E7" w:rsidP="008B55E7">
      <w:pPr>
        <w:spacing w:before="120" w:after="120" w:line="360" w:lineRule="auto"/>
        <w:jc w:val="both"/>
        <w:rPr>
          <w:rFonts w:ascii="Verdana" w:hAnsi="Verdana"/>
        </w:rPr>
      </w:pPr>
    </w:p>
    <w:p w14:paraId="6FC76937"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501C49B5"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6E75CD3"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BE536E"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BE536E" w:rsidRDefault="008B55E7" w:rsidP="008B55E7">
      <w:pPr>
        <w:spacing w:line="360" w:lineRule="auto"/>
        <w:ind w:left="709"/>
        <w:jc w:val="both"/>
        <w:rPr>
          <w:rFonts w:ascii="Verdana" w:hAnsi="Verdana"/>
        </w:rPr>
      </w:pPr>
    </w:p>
    <w:p w14:paraId="183C46B3"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B70F63A"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17A2E790"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5F9A46A5"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AFF2C80"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6A5B0F47"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4265FC65" w14:textId="77777777" w:rsidR="008B55E7" w:rsidRPr="00BE536E" w:rsidRDefault="008B55E7" w:rsidP="008B55E7">
      <w:pPr>
        <w:tabs>
          <w:tab w:val="left" w:pos="993"/>
        </w:tabs>
        <w:spacing w:line="312" w:lineRule="auto"/>
        <w:ind w:left="1434"/>
        <w:jc w:val="both"/>
        <w:rPr>
          <w:rFonts w:ascii="Verdana" w:eastAsia="Batang" w:hAnsi="Verdana"/>
        </w:rPr>
      </w:pPr>
    </w:p>
    <w:p w14:paraId="5D909438"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0E9306E8" w14:textId="77777777" w:rsidR="008B55E7" w:rsidRPr="00BE536E" w:rsidRDefault="008B55E7" w:rsidP="008B55E7">
      <w:pPr>
        <w:tabs>
          <w:tab w:val="left" w:pos="567"/>
        </w:tabs>
        <w:spacing w:after="0" w:line="360" w:lineRule="auto"/>
        <w:ind w:left="567"/>
        <w:jc w:val="both"/>
        <w:rPr>
          <w:rFonts w:ascii="Verdana" w:hAnsi="Verdana"/>
        </w:rPr>
      </w:pPr>
    </w:p>
    <w:p w14:paraId="397CAE99"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45BB4B"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132F0065" w14:textId="77777777" w:rsidR="008B55E7" w:rsidRPr="00BE536E" w:rsidRDefault="00300A23"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0D2ED57F" w14:textId="77777777" w:rsidR="008B55E7" w:rsidRPr="00BE536E" w:rsidRDefault="00300A23"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58C12275"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1B2B309E"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3805210E"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37D1EFA0"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0BE2A94A"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11853F65"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3FDDD26B"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3BDE2CB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556613CA"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81205C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76744B27"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66740948"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423C6C3A" w14:textId="77777777" w:rsidR="008B55E7" w:rsidRPr="00BE536E" w:rsidRDefault="008B55E7" w:rsidP="008B55E7">
      <w:pPr>
        <w:tabs>
          <w:tab w:val="left" w:pos="993"/>
        </w:tabs>
        <w:spacing w:line="312" w:lineRule="auto"/>
        <w:jc w:val="both"/>
        <w:rPr>
          <w:rFonts w:ascii="Verdana" w:eastAsia="Batang" w:hAnsi="Verdana"/>
        </w:rPr>
      </w:pPr>
    </w:p>
    <w:p w14:paraId="2310C317" w14:textId="77777777" w:rsidR="008B55E7" w:rsidRPr="00BE536E"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56BE2BCF"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7FE7D1F"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3912F271"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3A631033"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671A5AD8"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791BFE29"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1F2681A"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421F768D" w14:textId="77777777" w:rsidR="004873E0" w:rsidRPr="00BE536E" w:rsidRDefault="004873E0" w:rsidP="008B55E7">
      <w:pPr>
        <w:spacing w:after="0" w:line="360" w:lineRule="auto"/>
        <w:ind w:left="851"/>
        <w:jc w:val="both"/>
        <w:rPr>
          <w:rFonts w:ascii="Verdana" w:hAnsi="Verdana"/>
        </w:rPr>
      </w:pPr>
    </w:p>
    <w:p w14:paraId="4C13DA43" w14:textId="77777777" w:rsidR="004873E0" w:rsidRPr="00BE536E" w:rsidRDefault="004873E0" w:rsidP="008B55E7">
      <w:pPr>
        <w:spacing w:after="0" w:line="360" w:lineRule="auto"/>
        <w:ind w:left="851"/>
        <w:jc w:val="both"/>
        <w:rPr>
          <w:rFonts w:ascii="Verdana" w:hAnsi="Verdana"/>
        </w:rPr>
      </w:pPr>
    </w:p>
    <w:p w14:paraId="30A90A6B" w14:textId="77777777" w:rsidR="004873E0" w:rsidRPr="00BE536E" w:rsidRDefault="004873E0" w:rsidP="008B55E7">
      <w:pPr>
        <w:spacing w:after="0" w:line="360" w:lineRule="auto"/>
        <w:ind w:left="851"/>
        <w:jc w:val="both"/>
        <w:rPr>
          <w:rFonts w:ascii="Verdana" w:hAnsi="Verdana"/>
        </w:rPr>
      </w:pPr>
    </w:p>
    <w:p w14:paraId="600168AF" w14:textId="77777777" w:rsidR="004873E0" w:rsidRPr="00BE536E" w:rsidRDefault="004873E0" w:rsidP="008B55E7">
      <w:pPr>
        <w:spacing w:after="0" w:line="360" w:lineRule="auto"/>
        <w:ind w:left="851"/>
        <w:jc w:val="both"/>
        <w:rPr>
          <w:rFonts w:ascii="Verdana" w:hAnsi="Verdana"/>
        </w:rPr>
      </w:pPr>
    </w:p>
    <w:p w14:paraId="3119FC28" w14:textId="77777777" w:rsidR="004873E0" w:rsidRPr="00BE536E" w:rsidRDefault="004873E0" w:rsidP="008B55E7">
      <w:pPr>
        <w:spacing w:after="0" w:line="360" w:lineRule="auto"/>
        <w:ind w:left="851"/>
        <w:jc w:val="both"/>
        <w:rPr>
          <w:rFonts w:ascii="Verdana" w:hAnsi="Verdana"/>
        </w:rPr>
      </w:pPr>
    </w:p>
    <w:p w14:paraId="4CEB6AAA" w14:textId="77777777" w:rsidR="004873E0" w:rsidRPr="00BE536E" w:rsidRDefault="004873E0" w:rsidP="008B55E7">
      <w:pPr>
        <w:spacing w:after="0" w:line="360" w:lineRule="auto"/>
        <w:ind w:left="851"/>
        <w:jc w:val="both"/>
        <w:rPr>
          <w:rFonts w:ascii="Verdana" w:hAnsi="Verdana"/>
        </w:rPr>
      </w:pPr>
    </w:p>
    <w:p w14:paraId="7E67D751" w14:textId="77777777" w:rsidR="004873E0" w:rsidRPr="00BE536E" w:rsidRDefault="004873E0" w:rsidP="008B55E7">
      <w:pPr>
        <w:spacing w:after="0" w:line="360" w:lineRule="auto"/>
        <w:ind w:left="851"/>
        <w:jc w:val="both"/>
        <w:rPr>
          <w:rFonts w:ascii="Verdana" w:hAnsi="Verdana"/>
        </w:rPr>
      </w:pPr>
    </w:p>
    <w:p w14:paraId="70BC3D47" w14:textId="77777777" w:rsidR="004873E0" w:rsidRPr="00BE536E" w:rsidRDefault="004873E0" w:rsidP="008B55E7">
      <w:pPr>
        <w:spacing w:after="0" w:line="360" w:lineRule="auto"/>
        <w:ind w:left="851"/>
        <w:jc w:val="both"/>
        <w:rPr>
          <w:rFonts w:ascii="Verdana" w:hAnsi="Verdana"/>
        </w:rPr>
      </w:pPr>
    </w:p>
    <w:p w14:paraId="0087BA91" w14:textId="77777777" w:rsidR="004873E0" w:rsidRPr="00BE536E" w:rsidRDefault="004873E0" w:rsidP="008B55E7">
      <w:pPr>
        <w:spacing w:after="0" w:line="360" w:lineRule="auto"/>
        <w:ind w:left="851"/>
        <w:jc w:val="both"/>
        <w:rPr>
          <w:rFonts w:ascii="Verdana" w:hAnsi="Verdana"/>
        </w:rPr>
      </w:pPr>
    </w:p>
    <w:p w14:paraId="720D0432" w14:textId="77777777" w:rsidR="004873E0" w:rsidRPr="00BE536E" w:rsidRDefault="004873E0" w:rsidP="008B55E7">
      <w:pPr>
        <w:spacing w:after="0" w:line="360" w:lineRule="auto"/>
        <w:ind w:left="851"/>
        <w:jc w:val="both"/>
        <w:rPr>
          <w:rFonts w:ascii="Verdana" w:hAnsi="Verdana"/>
        </w:rPr>
      </w:pPr>
    </w:p>
    <w:p w14:paraId="7866E2DB" w14:textId="77777777" w:rsidR="004873E0" w:rsidRPr="00BE536E" w:rsidRDefault="004873E0" w:rsidP="008B55E7">
      <w:pPr>
        <w:spacing w:after="0" w:line="360" w:lineRule="auto"/>
        <w:ind w:left="851"/>
        <w:jc w:val="both"/>
        <w:rPr>
          <w:rFonts w:ascii="Verdana" w:hAnsi="Verdana"/>
        </w:rPr>
      </w:pPr>
    </w:p>
    <w:p w14:paraId="74AD207E"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30C4832D"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7DE9237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4BA882C4"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1AAD87BA"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0E3C9AFA" w14:textId="77777777" w:rsidR="002A3D95" w:rsidRPr="00BE536E" w:rsidRDefault="002A3D95" w:rsidP="002A3D95">
      <w:pPr>
        <w:spacing w:after="0" w:line="360" w:lineRule="auto"/>
        <w:ind w:firstLine="709"/>
        <w:jc w:val="both"/>
        <w:rPr>
          <w:rFonts w:ascii="Verdana" w:hAnsi="Verdana"/>
          <w:sz w:val="20"/>
          <w:szCs w:val="20"/>
        </w:rPr>
      </w:pPr>
    </w:p>
    <w:p w14:paraId="46122955"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BE536E" w:rsidRDefault="002A3D95" w:rsidP="002A3D95">
      <w:pPr>
        <w:spacing w:after="0" w:line="360" w:lineRule="auto"/>
        <w:ind w:firstLine="709"/>
        <w:jc w:val="both"/>
        <w:rPr>
          <w:rFonts w:ascii="Verdana" w:hAnsi="Verdana"/>
          <w:b/>
          <w:sz w:val="20"/>
          <w:szCs w:val="20"/>
        </w:rPr>
      </w:pPr>
    </w:p>
    <w:p w14:paraId="4580D98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7B25AC5D"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BE536E" w:rsidRDefault="002A3D95" w:rsidP="002A3D95">
      <w:pPr>
        <w:spacing w:line="360" w:lineRule="auto"/>
        <w:ind w:left="709"/>
        <w:rPr>
          <w:rFonts w:ascii="Verdana" w:hAnsi="Verdana"/>
          <w:sz w:val="20"/>
          <w:szCs w:val="20"/>
        </w:rPr>
      </w:pPr>
    </w:p>
    <w:p w14:paraId="262F067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518C60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52719B23"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1BA000A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BE536E" w:rsidRDefault="002A3D95" w:rsidP="002A3D95">
      <w:pPr>
        <w:spacing w:line="360" w:lineRule="auto"/>
        <w:ind w:left="709"/>
        <w:rPr>
          <w:rFonts w:ascii="Verdana" w:hAnsi="Verdana"/>
          <w:sz w:val="20"/>
          <w:szCs w:val="20"/>
        </w:rPr>
      </w:pPr>
    </w:p>
    <w:p w14:paraId="574F8A5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217BD320"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265F3517"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2D846B41"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BE536E" w:rsidRDefault="002A3D95" w:rsidP="002A3D95">
      <w:pPr>
        <w:spacing w:after="0" w:line="360" w:lineRule="auto"/>
        <w:jc w:val="both"/>
        <w:rPr>
          <w:rFonts w:ascii="Verdana" w:hAnsi="Verdana"/>
          <w:b/>
          <w:sz w:val="20"/>
          <w:szCs w:val="20"/>
        </w:rPr>
      </w:pPr>
    </w:p>
    <w:p w14:paraId="1ED9F2AA"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2A3F21BA" w14:textId="77777777" w:rsidR="002A3D95" w:rsidRPr="00BE536E" w:rsidRDefault="002A3D95" w:rsidP="002A3D95">
      <w:pPr>
        <w:spacing w:after="0" w:line="360" w:lineRule="auto"/>
        <w:jc w:val="both"/>
        <w:rPr>
          <w:rFonts w:ascii="Verdana" w:hAnsi="Verdana"/>
          <w:b/>
          <w:color w:val="C00000"/>
          <w:sz w:val="20"/>
          <w:szCs w:val="20"/>
        </w:rPr>
      </w:pPr>
    </w:p>
    <w:p w14:paraId="52FD985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BE536E" w:rsidRDefault="002A3D95" w:rsidP="002A3D95">
      <w:pPr>
        <w:spacing w:after="0" w:line="360" w:lineRule="auto"/>
        <w:ind w:firstLine="709"/>
        <w:jc w:val="both"/>
        <w:rPr>
          <w:rFonts w:ascii="Verdana" w:hAnsi="Verdana"/>
          <w:sz w:val="20"/>
          <w:szCs w:val="20"/>
        </w:rPr>
      </w:pPr>
    </w:p>
    <w:p w14:paraId="37BF6C29"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45A53257"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 xml:space="preserve">Для задолженности со сроком до погашения, не превышающим 1 календарный день – ставка </w:t>
      </w:r>
      <w:proofErr w:type="spellStart"/>
      <w:r w:rsidRPr="00BE536E">
        <w:rPr>
          <w:rFonts w:ascii="Verdana" w:hAnsi="Verdana"/>
          <w:sz w:val="20"/>
          <w:szCs w:val="20"/>
        </w:rPr>
        <w:t>Mosprime</w:t>
      </w:r>
      <w:proofErr w:type="spellEnd"/>
      <w:r w:rsidRPr="00BE536E">
        <w:rPr>
          <w:sz w:val="20"/>
        </w:rPr>
        <w:footnoteReference w:id="9"/>
      </w:r>
      <w:r w:rsidRPr="00BE536E">
        <w:rPr>
          <w:rFonts w:ascii="Verdana" w:hAnsi="Verdana"/>
          <w:sz w:val="20"/>
          <w:szCs w:val="20"/>
        </w:rPr>
        <w:t>;</w:t>
      </w:r>
    </w:p>
    <w:p w14:paraId="6D891E73"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Ставка, определяемая из G-кривой (кривой бескупонной доходности Московской биржи</w:t>
      </w:r>
      <w:r w:rsidRPr="00BE536E">
        <w:rPr>
          <w:sz w:val="20"/>
        </w:rPr>
        <w:footnoteReference w:id="10"/>
      </w:r>
      <w:r w:rsidRPr="00BE536E">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406222BB" w14:textId="77777777" w:rsidR="00AC3AD8" w:rsidRPr="00BE536E" w:rsidRDefault="00AC3AD8" w:rsidP="00AC3AD8">
      <w:pPr>
        <w:spacing w:line="360" w:lineRule="auto"/>
        <w:ind w:firstLine="709"/>
        <w:rPr>
          <w:rFonts w:ascii="Verdana" w:hAnsi="Verdana"/>
          <w:sz w:val="20"/>
          <w:szCs w:val="20"/>
        </w:rPr>
      </w:pPr>
      <w:r w:rsidRPr="00BE536E">
        <w:rPr>
          <w:rFonts w:ascii="Verdana" w:hAnsi="Verdana"/>
          <w:sz w:val="20"/>
          <w:szCs w:val="20"/>
        </w:rPr>
        <w:t>Для целей расчета безрисковой ставки, используются следующие округления:</w:t>
      </w:r>
    </w:p>
    <w:p w14:paraId="0FDB2AA4" w14:textId="77777777" w:rsidR="00AC3AD8" w:rsidRPr="00BE536E" w:rsidRDefault="00AC3AD8" w:rsidP="00AC3AD8">
      <w:pPr>
        <w:spacing w:line="360" w:lineRule="auto"/>
        <w:ind w:firstLine="709"/>
        <w:rPr>
          <w:rFonts w:ascii="Verdana" w:hAnsi="Verdana"/>
          <w:sz w:val="20"/>
          <w:szCs w:val="20"/>
        </w:rPr>
      </w:pPr>
      <w:r w:rsidRPr="00BE536E">
        <w:rPr>
          <w:rFonts w:ascii="Verdana" w:hAnsi="Verdana"/>
          <w:sz w:val="20"/>
          <w:szCs w:val="20"/>
        </w:rPr>
        <w:t>Значение срока ставки определяется до 4 знаков после запятой;</w:t>
      </w:r>
    </w:p>
    <w:p w14:paraId="65FF8CB9" w14:textId="77777777" w:rsidR="00AC3AD8" w:rsidRPr="00BE536E" w:rsidRDefault="00AC3AD8" w:rsidP="00AC3AD8">
      <w:pPr>
        <w:spacing w:line="360" w:lineRule="auto"/>
        <w:ind w:firstLine="709"/>
        <w:rPr>
          <w:rFonts w:ascii="Verdana" w:hAnsi="Verdana"/>
          <w:sz w:val="20"/>
          <w:szCs w:val="20"/>
        </w:rPr>
      </w:pPr>
      <w:r w:rsidRPr="00BE536E">
        <w:rPr>
          <w:rFonts w:ascii="Verdana" w:hAnsi="Verdana"/>
          <w:sz w:val="20"/>
          <w:szCs w:val="20"/>
        </w:rPr>
        <w:t>Итоговое значение ставки определяется до 2 знаков после запятой.</w:t>
      </w:r>
    </w:p>
    <w:p w14:paraId="17C6896C" w14:textId="77777777" w:rsidR="00AC3AD8" w:rsidRPr="00BE536E" w:rsidRDefault="00AC3AD8" w:rsidP="00AC3AD8">
      <w:pPr>
        <w:spacing w:line="360" w:lineRule="auto"/>
        <w:ind w:firstLine="709"/>
        <w:rPr>
          <w:rFonts w:ascii="Verdana" w:hAnsi="Verdana"/>
          <w:sz w:val="20"/>
          <w:szCs w:val="20"/>
        </w:rPr>
      </w:pPr>
    </w:p>
    <w:p w14:paraId="3692C382"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376332C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73A10E35"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04AAED63"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BE536E" w:rsidRDefault="002A3D95" w:rsidP="002A3D95">
      <w:pPr>
        <w:spacing w:line="360" w:lineRule="auto"/>
        <w:ind w:firstLine="709"/>
        <w:rPr>
          <w:rFonts w:ascii="Verdana" w:hAnsi="Verdana"/>
          <w:sz w:val="20"/>
          <w:szCs w:val="20"/>
        </w:rPr>
      </w:pPr>
    </w:p>
    <w:p w14:paraId="3634B6A8" w14:textId="77777777" w:rsidR="002A3D95" w:rsidRPr="00BE536E"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1F502C37"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61BD0402" w14:textId="77777777" w:rsidR="002A3D95" w:rsidRPr="00BE536E" w:rsidRDefault="002A3D95" w:rsidP="002A3D95">
      <w:pPr>
        <w:spacing w:line="360" w:lineRule="auto"/>
        <w:ind w:firstLine="709"/>
        <w:rPr>
          <w:rFonts w:ascii="Verdana" w:hAnsi="Verdana"/>
          <w:sz w:val="20"/>
          <w:szCs w:val="20"/>
        </w:rPr>
      </w:pPr>
    </w:p>
    <w:p w14:paraId="2B4FAC40"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2A8FDFD4"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BE536E" w:rsidRDefault="002A3D95" w:rsidP="002A3D95">
      <w:pPr>
        <w:spacing w:line="360" w:lineRule="auto"/>
        <w:ind w:firstLine="709"/>
        <w:rPr>
          <w:rFonts w:ascii="Verdana" w:hAnsi="Verdana"/>
          <w:sz w:val="20"/>
          <w:szCs w:val="20"/>
        </w:rPr>
      </w:pPr>
    </w:p>
    <w:p w14:paraId="1B59784A"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2686129" w14:textId="77777777" w:rsidR="002A3D95" w:rsidRPr="00BE536E" w:rsidRDefault="002A3D95" w:rsidP="002A3D95">
      <w:pPr>
        <w:spacing w:line="360" w:lineRule="auto"/>
        <w:ind w:firstLine="709"/>
        <w:rPr>
          <w:b/>
          <w:sz w:val="20"/>
          <w:szCs w:val="20"/>
        </w:rPr>
      </w:pPr>
    </w:p>
    <w:p w14:paraId="0964372B" w14:textId="77777777" w:rsidR="002A3D95" w:rsidRPr="00BE536E" w:rsidRDefault="00300A23"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2C1E0427"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w:t>
      </w:r>
      <w:proofErr w:type="spellEnd"/>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169229E8"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min</w:t>
      </w:r>
      <w:proofErr w:type="spellEnd"/>
      <w:r w:rsidRPr="00BE536E">
        <w:rPr>
          <w:rFonts w:ascii="Verdana" w:hAnsi="Verdana"/>
          <w:b/>
          <w:sz w:val="20"/>
          <w:szCs w:val="20"/>
        </w:rPr>
        <w:t xml:space="preserve">, </w:t>
      </w:r>
      <w:proofErr w:type="spellStart"/>
      <w:r w:rsidRPr="00BE536E">
        <w:rPr>
          <w:rFonts w:ascii="Verdana" w:hAnsi="Verdana"/>
          <w:b/>
          <w:sz w:val="20"/>
          <w:szCs w:val="20"/>
        </w:rPr>
        <w:t>D</w:t>
      </w:r>
      <w:r w:rsidRPr="00BE536E">
        <w:rPr>
          <w:rFonts w:ascii="Verdana" w:hAnsi="Verdana"/>
          <w:b/>
          <w:sz w:val="20"/>
          <w:szCs w:val="20"/>
          <w:vertAlign w:val="subscript"/>
        </w:rPr>
        <w:t>max</w:t>
      </w:r>
      <w:proofErr w:type="spellEnd"/>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005E65A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w:t>
      </w:r>
      <w:proofErr w:type="spellStart"/>
      <w:r w:rsidRPr="00BE536E">
        <w:rPr>
          <w:rFonts w:ascii="Verdana" w:hAnsi="Verdana"/>
          <w:sz w:val="20"/>
          <w:szCs w:val="20"/>
        </w:rPr>
        <w:t>D</w:t>
      </w:r>
      <w:r w:rsidRPr="00BE536E">
        <w:rPr>
          <w:rFonts w:ascii="Verdana" w:hAnsi="Verdana"/>
          <w:sz w:val="20"/>
          <w:szCs w:val="20"/>
          <w:vertAlign w:val="subscript"/>
        </w:rPr>
        <w:t>m</w:t>
      </w:r>
      <w:proofErr w:type="spellEnd"/>
      <w:r w:rsidRPr="00BE536E">
        <w:rPr>
          <w:rFonts w:ascii="Verdana" w:hAnsi="Verdana"/>
          <w:sz w:val="20"/>
          <w:szCs w:val="20"/>
        </w:rPr>
        <w:t>, в годах;</w:t>
      </w:r>
    </w:p>
    <w:p w14:paraId="406F60C2"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proofErr w:type="spellStart"/>
      <w:r w:rsidRPr="00BE536E">
        <w:rPr>
          <w:rFonts w:ascii="Verdana" w:hAnsi="Verdana"/>
          <w:sz w:val="20"/>
          <w:szCs w:val="20"/>
          <w:lang w:val="en-US"/>
        </w:rPr>
        <w:t>Dmin</w:t>
      </w:r>
      <w:proofErr w:type="spellEnd"/>
      <w:r w:rsidRPr="00BE536E">
        <w:rPr>
          <w:rFonts w:ascii="Verdana" w:hAnsi="Verdana"/>
          <w:sz w:val="20"/>
          <w:szCs w:val="20"/>
        </w:rPr>
        <w:t xml:space="preserve">, </w:t>
      </w:r>
      <w:proofErr w:type="spellStart"/>
      <w:r w:rsidRPr="00BE536E">
        <w:rPr>
          <w:rFonts w:ascii="Verdana" w:hAnsi="Verdana"/>
          <w:sz w:val="20"/>
          <w:szCs w:val="20"/>
          <w:lang w:val="en-US"/>
        </w:rPr>
        <w:t>Dmax</w:t>
      </w:r>
      <w:proofErr w:type="spellEnd"/>
      <w:r w:rsidRPr="00BE536E">
        <w:rPr>
          <w:rFonts w:ascii="Verdana" w:hAnsi="Verdana"/>
          <w:sz w:val="20"/>
          <w:szCs w:val="20"/>
        </w:rPr>
        <w:t>.</w:t>
      </w:r>
    </w:p>
    <w:p w14:paraId="0BDFD430"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24DBF1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w:t>
      </w:r>
      <w:proofErr w:type="spellStart"/>
      <w:r w:rsidRPr="00BE536E">
        <w:rPr>
          <w:rFonts w:ascii="Verdana" w:hAnsi="Verdana"/>
          <w:b/>
          <w:sz w:val="20"/>
          <w:szCs w:val="20"/>
        </w:rPr>
        <w:t>loss</w:t>
      </w:r>
      <w:proofErr w:type="spellEnd"/>
      <w:r w:rsidRPr="00BE536E">
        <w:rPr>
          <w:rFonts w:ascii="Verdana" w:hAnsi="Verdana"/>
          <w:b/>
          <w:sz w:val="20"/>
          <w:szCs w:val="20"/>
        </w:rPr>
        <w:t xml:space="preserve"> </w:t>
      </w:r>
      <w:proofErr w:type="spellStart"/>
      <w:r w:rsidRPr="00BE536E">
        <w:rPr>
          <w:rFonts w:ascii="Verdana" w:hAnsi="Verdana"/>
          <w:b/>
          <w:sz w:val="20"/>
          <w:szCs w:val="20"/>
        </w:rPr>
        <w:t>given</w:t>
      </w:r>
      <w:proofErr w:type="spellEnd"/>
      <w:r w:rsidRPr="00BE536E">
        <w:rPr>
          <w:rFonts w:ascii="Verdana" w:hAnsi="Verdana"/>
          <w:b/>
          <w:sz w:val="20"/>
          <w:szCs w:val="20"/>
        </w:rPr>
        <w:t xml:space="preserve"> </w:t>
      </w:r>
      <w:proofErr w:type="spellStart"/>
      <w:r w:rsidRPr="00BE536E">
        <w:rPr>
          <w:rFonts w:ascii="Verdana" w:hAnsi="Verdana"/>
          <w:b/>
          <w:sz w:val="20"/>
          <w:szCs w:val="20"/>
        </w:rPr>
        <w:t>default</w:t>
      </w:r>
      <w:proofErr w:type="spellEnd"/>
      <w:r w:rsidRPr="00BE536E">
        <w:rPr>
          <w:rFonts w:ascii="Verdana" w:hAnsi="Verdana"/>
          <w:b/>
          <w:sz w:val="20"/>
          <w:szCs w:val="20"/>
        </w:rPr>
        <w: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24DC1B2A"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lang w:val="en-US"/>
        </w:rPr>
        <w:t>CoR</w:t>
      </w:r>
      <w:proofErr w:type="spellEnd"/>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установлен в разделе 6 настоящего Приложения. </w:t>
      </w:r>
    </w:p>
    <w:p w14:paraId="2B0AD17B" w14:textId="77777777" w:rsidR="002A3D95" w:rsidRPr="00BE536E" w:rsidRDefault="002A3D95" w:rsidP="002A3D95">
      <w:pPr>
        <w:spacing w:after="0" w:line="360" w:lineRule="auto"/>
        <w:ind w:firstLine="709"/>
        <w:jc w:val="both"/>
        <w:rPr>
          <w:rFonts w:ascii="Verdana" w:hAnsi="Verdana"/>
          <w:sz w:val="20"/>
          <w:szCs w:val="20"/>
        </w:rPr>
      </w:pPr>
    </w:p>
    <w:p w14:paraId="5913308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w:t>
      </w:r>
      <w:proofErr w:type="spellStart"/>
      <w:r w:rsidRPr="00BE536E">
        <w:rPr>
          <w:rFonts w:ascii="Verdana" w:hAnsi="Verdana"/>
          <w:sz w:val="20"/>
          <w:szCs w:val="20"/>
        </w:rPr>
        <w:t>рейтингуемого</w:t>
      </w:r>
      <w:proofErr w:type="spellEnd"/>
      <w:r w:rsidRPr="00BE536E">
        <w:rPr>
          <w:rFonts w:ascii="Verdana" w:hAnsi="Verdana"/>
          <w:sz w:val="20"/>
          <w:szCs w:val="20"/>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1DD6F9A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Standard &amp; </w:t>
      </w:r>
      <w:proofErr w:type="spellStart"/>
      <w:r w:rsidRPr="00BE536E">
        <w:rPr>
          <w:rFonts w:ascii="Verdana" w:hAnsi="Verdana"/>
          <w:sz w:val="20"/>
          <w:szCs w:val="20"/>
        </w:rPr>
        <w:t>Poor's</w:t>
      </w:r>
      <w:proofErr w:type="spellEnd"/>
    </w:p>
    <w:p w14:paraId="5B338D5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63C36753"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5A5FD7FB"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9EDA98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1D8E593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7902834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6611199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Standard &amp; </w:t>
      </w:r>
      <w:proofErr w:type="spellStart"/>
      <w:r w:rsidRPr="00BE536E">
        <w:rPr>
          <w:rFonts w:ascii="Verdana" w:hAnsi="Verdana"/>
          <w:sz w:val="20"/>
          <w:szCs w:val="20"/>
        </w:rPr>
        <w:t>Poor's</w:t>
      </w:r>
      <w:proofErr w:type="spellEnd"/>
    </w:p>
    <w:p w14:paraId="39105D00"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43CC8EF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1996260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303E85A8" w14:textId="77777777" w:rsidR="002A3D95" w:rsidRPr="00BE536E" w:rsidRDefault="002A3D95" w:rsidP="002A3D95">
      <w:pPr>
        <w:autoSpaceDE w:val="0"/>
        <w:autoSpaceDN w:val="0"/>
        <w:spacing w:line="360" w:lineRule="auto"/>
        <w:ind w:left="709"/>
        <w:rPr>
          <w:rFonts w:ascii="Verdana" w:hAnsi="Verdana"/>
          <w:sz w:val="20"/>
          <w:szCs w:val="20"/>
        </w:rPr>
      </w:pPr>
    </w:p>
    <w:p w14:paraId="699A5C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BE536E" w:rsidRDefault="002A3D95" w:rsidP="002A3D95">
      <w:pPr>
        <w:spacing w:after="0" w:line="360" w:lineRule="auto"/>
        <w:ind w:firstLine="709"/>
        <w:jc w:val="both"/>
        <w:rPr>
          <w:rFonts w:ascii="Times New Roman" w:hAnsi="Times New Roman"/>
          <w:sz w:val="20"/>
          <w:szCs w:val="20"/>
        </w:rPr>
      </w:pPr>
    </w:p>
    <w:p w14:paraId="36A50765"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4197459" w14:textId="77777777" w:rsidR="002A3D95" w:rsidRPr="00BE536E" w:rsidRDefault="002A3D95" w:rsidP="00D05311">
      <w:pPr>
        <w:numPr>
          <w:ilvl w:val="1"/>
          <w:numId w:val="52"/>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BE536E" w:rsidRDefault="002A3D95" w:rsidP="00D05311">
      <w:pPr>
        <w:numPr>
          <w:ilvl w:val="1"/>
          <w:numId w:val="52"/>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56FD7ACB" w14:textId="77777777" w:rsidR="002A3D95" w:rsidRPr="00BE536E" w:rsidRDefault="002A3D95" w:rsidP="002A3D95">
      <w:pPr>
        <w:spacing w:line="360" w:lineRule="auto"/>
        <w:ind w:firstLine="709"/>
        <w:rPr>
          <w:rFonts w:ascii="Verdana" w:hAnsi="Verdana"/>
          <w:b/>
          <w:sz w:val="20"/>
          <w:szCs w:val="20"/>
        </w:rPr>
      </w:pPr>
    </w:p>
    <w:p w14:paraId="555CAD17"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5F69220C"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5F4C0644"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02994BBA"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4DFADD0F"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количество денежных потоков до даты погашения актива, начиная с даты определения СЧА;</w:t>
      </w:r>
    </w:p>
    <w:p w14:paraId="2BFF7506" w14:textId="77777777" w:rsidR="002A3D95" w:rsidRPr="00BE536E" w:rsidRDefault="00300A23"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239393B"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553BF0"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1835EA9E"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w:t>
      </w:r>
      <w:proofErr w:type="spellStart"/>
      <w:r w:rsidRPr="00BE536E">
        <w:rPr>
          <w:rFonts w:ascii="Verdana" w:eastAsia="Batang" w:hAnsi="Verdana"/>
          <w:sz w:val="20"/>
          <w:szCs w:val="20"/>
        </w:rPr>
        <w:t>Probability</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of</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LGD (</w:t>
      </w:r>
      <w:proofErr w:type="spellStart"/>
      <w:r w:rsidRPr="00BE536E">
        <w:rPr>
          <w:rFonts w:ascii="Verdana" w:eastAsia="Batang" w:hAnsi="Verdana"/>
          <w:sz w:val="20"/>
          <w:szCs w:val="20"/>
        </w:rPr>
        <w:t>Loss</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Given</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BE536E"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w:t>
      </w:r>
      <w:proofErr w:type="spellStart"/>
      <w:r w:rsidRPr="00BE536E">
        <w:rPr>
          <w:rFonts w:ascii="Verdana" w:hAnsi="Verdana"/>
          <w:sz w:val="20"/>
          <w:szCs w:val="20"/>
          <w:lang w:val="en-US"/>
        </w:rPr>
        <w:t>CoR</w:t>
      </w:r>
      <w:proofErr w:type="spellEnd"/>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1.</w:t>
      </w:r>
    </w:p>
    <w:p w14:paraId="77B71418"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73C6A3D"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BE536E" w:rsidRDefault="002A3D95" w:rsidP="002A3D95">
      <w:pPr>
        <w:spacing w:after="0" w:line="360" w:lineRule="auto"/>
        <w:ind w:firstLine="709"/>
        <w:jc w:val="both"/>
        <w:rPr>
          <w:rFonts w:ascii="Verdana" w:hAnsi="Verdana"/>
          <w:sz w:val="20"/>
          <w:szCs w:val="20"/>
        </w:rPr>
      </w:pPr>
    </w:p>
    <w:p w14:paraId="26E44B5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1F29F4C9" w14:textId="77777777" w:rsidR="002A3D95" w:rsidRPr="00BE536E" w:rsidRDefault="002A3D95" w:rsidP="00D05311">
      <w:pPr>
        <w:numPr>
          <w:ilvl w:val="2"/>
          <w:numId w:val="57"/>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27A089C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672C4831"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DAEC2B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11C18E6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565C600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22A798C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BE536E">
        <w:rPr>
          <w:rFonts w:ascii="Verdana" w:hAnsi="Verdana"/>
          <w:sz w:val="20"/>
          <w:szCs w:val="20"/>
        </w:rPr>
        <w:t>репо</w:t>
      </w:r>
      <w:proofErr w:type="spellEnd"/>
      <w:r w:rsidRPr="00BE536E">
        <w:rPr>
          <w:rFonts w:ascii="Verdana" w:hAnsi="Verdana"/>
          <w:sz w:val="20"/>
          <w:szCs w:val="20"/>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298D0F7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74962E1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40736AB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BE536E" w:rsidRDefault="002A3D95" w:rsidP="002A3D95">
      <w:pPr>
        <w:spacing w:line="360" w:lineRule="auto"/>
        <w:ind w:firstLine="709"/>
        <w:rPr>
          <w:rFonts w:ascii="Verdana" w:hAnsi="Verdana"/>
          <w:sz w:val="20"/>
          <w:szCs w:val="20"/>
        </w:rPr>
      </w:pPr>
    </w:p>
    <w:p w14:paraId="5FC6F559"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6EBF353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3FEDFA84"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27B07C6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BE536E" w:rsidRDefault="002A3D95" w:rsidP="002A3D95">
      <w:pPr>
        <w:spacing w:line="360" w:lineRule="auto"/>
        <w:ind w:firstLine="709"/>
        <w:rPr>
          <w:rFonts w:ascii="Verdana" w:hAnsi="Verdana"/>
          <w:b/>
          <w:sz w:val="20"/>
          <w:szCs w:val="20"/>
        </w:rPr>
      </w:pPr>
    </w:p>
    <w:p w14:paraId="29F2E7B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66AF1DE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671A43D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75AA4A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E0519D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3B1648E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0F73FE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53262C0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w:t>
      </w:r>
      <w:proofErr w:type="spellStart"/>
      <w:r w:rsidRPr="00BE536E">
        <w:rPr>
          <w:rFonts w:ascii="Verdana" w:hAnsi="Verdana"/>
          <w:sz w:val="20"/>
          <w:szCs w:val="20"/>
        </w:rPr>
        <w:t>реструктуризаций</w:t>
      </w:r>
      <w:proofErr w:type="spellEnd"/>
      <w:r w:rsidRPr="00BE536E">
        <w:rPr>
          <w:rFonts w:ascii="Verdana" w:hAnsi="Verdana"/>
          <w:sz w:val="20"/>
          <w:szCs w:val="20"/>
        </w:rPr>
        <w:t xml:space="preserve">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w:t>
      </w:r>
      <w:proofErr w:type="spellStart"/>
      <w:r w:rsidRPr="00BE536E">
        <w:rPr>
          <w:rFonts w:ascii="Verdana" w:hAnsi="Verdana"/>
          <w:sz w:val="20"/>
          <w:szCs w:val="20"/>
        </w:rPr>
        <w:t>реструктуризаций</w:t>
      </w:r>
      <w:proofErr w:type="spellEnd"/>
      <w:r w:rsidRPr="00BE536E">
        <w:rPr>
          <w:rFonts w:ascii="Verdana" w:hAnsi="Verdana"/>
          <w:sz w:val="20"/>
          <w:szCs w:val="20"/>
        </w:rPr>
        <w:t xml:space="preserve"> в течение всего периода до погашения и 6 мес. после погашения проблемной задолженности.</w:t>
      </w:r>
    </w:p>
    <w:p w14:paraId="00ED3CA5" w14:textId="77777777" w:rsidR="002A3D95" w:rsidRPr="00BE536E" w:rsidRDefault="002A3D95" w:rsidP="002A3D95">
      <w:pPr>
        <w:spacing w:after="0" w:line="360" w:lineRule="auto"/>
        <w:ind w:left="709"/>
        <w:jc w:val="both"/>
        <w:rPr>
          <w:rFonts w:ascii="Verdana" w:hAnsi="Verdana"/>
          <w:sz w:val="20"/>
          <w:szCs w:val="20"/>
        </w:rPr>
      </w:pPr>
    </w:p>
    <w:p w14:paraId="283C35AC"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w:t>
      </w:r>
      <w:proofErr w:type="spellStart"/>
      <w:r w:rsidRPr="00BE536E">
        <w:rPr>
          <w:rFonts w:ascii="Verdana" w:hAnsi="Verdana"/>
          <w:sz w:val="20"/>
          <w:szCs w:val="20"/>
        </w:rPr>
        <w:t>CoR</w:t>
      </w:r>
      <w:proofErr w:type="spellEnd"/>
      <w:r w:rsidRPr="00BE536E">
        <w:rPr>
          <w:rFonts w:ascii="Verdana" w:hAnsi="Verdana"/>
          <w:sz w:val="20"/>
          <w:szCs w:val="20"/>
        </w:rPr>
        <w:t xml:space="preserve">. </w:t>
      </w:r>
      <w:proofErr w:type="spellStart"/>
      <w:r w:rsidRPr="00BE536E">
        <w:rPr>
          <w:rFonts w:ascii="Verdana" w:hAnsi="Verdana"/>
          <w:sz w:val="20"/>
          <w:szCs w:val="20"/>
        </w:rPr>
        <w:t>CoR</w:t>
      </w:r>
      <w:proofErr w:type="spellEnd"/>
      <w:r w:rsidRPr="00BE536E">
        <w:rPr>
          <w:rFonts w:ascii="Verdana" w:hAnsi="Verdana"/>
          <w:sz w:val="20"/>
          <w:szCs w:val="20"/>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2. </w:t>
      </w:r>
    </w:p>
    <w:p w14:paraId="603884B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1F4946EF" w14:textId="77777777" w:rsidR="002A3D95" w:rsidRPr="00BE536E" w:rsidRDefault="002A3D95" w:rsidP="002A3D95">
      <w:pPr>
        <w:spacing w:after="0" w:line="360" w:lineRule="auto"/>
        <w:ind w:firstLine="709"/>
        <w:jc w:val="both"/>
        <w:rPr>
          <w:rFonts w:ascii="Times New Roman" w:hAnsi="Times New Roman"/>
          <w:sz w:val="20"/>
          <w:szCs w:val="20"/>
        </w:rPr>
      </w:pPr>
    </w:p>
    <w:p w14:paraId="5932FA3E"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13B6F7F0" w14:textId="77777777" w:rsidR="002A3D95" w:rsidRPr="00BE536E" w:rsidRDefault="002A3D95" w:rsidP="00567222">
      <w:pPr>
        <w:spacing w:after="0" w:line="360" w:lineRule="auto"/>
        <w:ind w:left="709"/>
        <w:jc w:val="both"/>
        <w:rPr>
          <w:rFonts w:ascii="Verdana" w:hAnsi="Verdana"/>
          <w:b/>
          <w:sz w:val="20"/>
          <w:szCs w:val="20"/>
        </w:rPr>
      </w:pPr>
    </w:p>
    <w:p w14:paraId="6D527CBD"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4F0CF998"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5FD6F6F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proofErr w:type="spellStart"/>
      <w:r w:rsidR="00AC052A" w:rsidRPr="00BE536E">
        <w:rPr>
          <w:sz w:val="24"/>
          <w:szCs w:val="24"/>
        </w:rPr>
        <w:t>сообщения</w:t>
      </w:r>
      <w:proofErr w:type="spellEnd"/>
      <w:r w:rsidR="00AC052A" w:rsidRPr="00BE536E">
        <w:rPr>
          <w:sz w:val="24"/>
          <w:szCs w:val="24"/>
        </w:rPr>
        <w:t xml:space="preserve"> о прекращении дела о банкротстве</w:t>
      </w:r>
      <w:r w:rsidRPr="00BE536E">
        <w:rPr>
          <w:rFonts w:ascii="Verdana" w:hAnsi="Verdana"/>
          <w:sz w:val="20"/>
          <w:szCs w:val="20"/>
        </w:rPr>
        <w:t>.</w:t>
      </w:r>
    </w:p>
    <w:p w14:paraId="54CDD85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634A6FC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BE536E" w:rsidRDefault="002A3D95" w:rsidP="002A3D95">
      <w:pPr>
        <w:spacing w:after="0" w:line="360" w:lineRule="auto"/>
        <w:ind w:firstLine="709"/>
        <w:jc w:val="both"/>
        <w:rPr>
          <w:rFonts w:ascii="Verdana" w:hAnsi="Verdana"/>
          <w:sz w:val="20"/>
          <w:szCs w:val="20"/>
        </w:rPr>
      </w:pPr>
    </w:p>
    <w:p w14:paraId="047C86B5"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9E210E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30AE8F3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53B7557D"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3B578EFA" w14:textId="77777777" w:rsidR="002A3D95" w:rsidRPr="00BE536E" w:rsidRDefault="002A3D95" w:rsidP="002A3D95">
      <w:pPr>
        <w:spacing w:after="0" w:line="360" w:lineRule="auto"/>
        <w:ind w:firstLine="709"/>
        <w:jc w:val="both"/>
        <w:rPr>
          <w:rFonts w:ascii="Verdana" w:hAnsi="Verdana"/>
          <w:sz w:val="20"/>
          <w:szCs w:val="20"/>
        </w:rPr>
      </w:pPr>
    </w:p>
    <w:p w14:paraId="2914DC3F"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052250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BE536E" w:rsidRDefault="002A3D95" w:rsidP="002A3D95">
      <w:pPr>
        <w:spacing w:line="360" w:lineRule="auto"/>
        <w:ind w:left="709"/>
        <w:rPr>
          <w:rFonts w:ascii="Verdana" w:hAnsi="Verdana"/>
        </w:rPr>
      </w:pPr>
    </w:p>
    <w:p w14:paraId="57CF895B" w14:textId="77777777" w:rsidR="002A3D95" w:rsidRPr="00BE536E" w:rsidRDefault="002A3D95" w:rsidP="00D05311">
      <w:pPr>
        <w:numPr>
          <w:ilvl w:val="1"/>
          <w:numId w:val="45"/>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FD53BD4"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426510B4" w14:textId="77777777" w:rsidR="002A3D95" w:rsidRPr="00BE536E" w:rsidRDefault="002A3D95" w:rsidP="00D05311">
      <w:pPr>
        <w:numPr>
          <w:ilvl w:val="2"/>
          <w:numId w:val="45"/>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3A3E9751"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0E3FD4AC"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1CE8095"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BE536E" w:rsidRDefault="002A3D95" w:rsidP="002A3D95">
      <w:pPr>
        <w:spacing w:after="0" w:line="360" w:lineRule="auto"/>
        <w:ind w:firstLine="709"/>
        <w:jc w:val="both"/>
        <w:rPr>
          <w:rFonts w:ascii="Verdana" w:hAnsi="Verdana"/>
          <w:sz w:val="20"/>
        </w:rPr>
      </w:pPr>
    </w:p>
    <w:p w14:paraId="3ECED881" w14:textId="77777777" w:rsidR="002A3D95" w:rsidRPr="00BE536E" w:rsidRDefault="002A3D95" w:rsidP="00D05311">
      <w:pPr>
        <w:numPr>
          <w:ilvl w:val="1"/>
          <w:numId w:val="45"/>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67365F78"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68F70E"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BE536E" w:rsidRDefault="002A3D95" w:rsidP="00D05311">
      <w:pPr>
        <w:numPr>
          <w:ilvl w:val="2"/>
          <w:numId w:val="45"/>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56BD1B76"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2FD36B6A"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определяется годовая вероятность дефолта контрагента;</w:t>
      </w:r>
    </w:p>
    <w:p w14:paraId="5CCC8A69"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2DE6D43C"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BE536E" w:rsidRDefault="002A3D95" w:rsidP="002A3D95">
      <w:pPr>
        <w:spacing w:after="60"/>
        <w:rPr>
          <w:rFonts w:ascii="Times New Roman" w:hAnsi="Times New Roman"/>
          <w:szCs w:val="24"/>
        </w:rPr>
      </w:pPr>
    </w:p>
    <w:p w14:paraId="4B81CFF7" w14:textId="77777777" w:rsidR="002A3D95" w:rsidRPr="00BE536E" w:rsidRDefault="002A3D95" w:rsidP="00D05311">
      <w:pPr>
        <w:numPr>
          <w:ilvl w:val="1"/>
          <w:numId w:val="44"/>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4E14118B"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72F1E107"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4452BA16"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52D1436E"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53BFA8EA"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BE536E" w:rsidRDefault="002A3D95" w:rsidP="002A3D95">
      <w:pPr>
        <w:spacing w:line="360" w:lineRule="auto"/>
        <w:ind w:left="709"/>
        <w:rPr>
          <w:rFonts w:ascii="Verdana" w:hAnsi="Verdana"/>
          <w:sz w:val="20"/>
        </w:rPr>
      </w:pPr>
    </w:p>
    <w:p w14:paraId="34EA916E" w14:textId="77777777" w:rsidR="002A3D95" w:rsidRPr="00BE536E" w:rsidRDefault="002A3D95" w:rsidP="00D05311">
      <w:pPr>
        <w:numPr>
          <w:ilvl w:val="2"/>
          <w:numId w:val="44"/>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крупных контрагентов (выручка 4 млрд руб. и более в год) применяется средняя вероятность дефолта для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Fonts w:ascii="Verdana" w:hAnsi="Verdana"/>
          <w:sz w:val="20"/>
        </w:rPr>
        <w:t xml:space="preserve"> от агентства Moody’s на основании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37094B6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7A9DEEF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BE536E" w:rsidRDefault="00D703EA" w:rsidP="00D05311">
      <w:pPr>
        <w:spacing w:after="0" w:line="360" w:lineRule="auto"/>
        <w:ind w:left="709"/>
        <w:jc w:val="both"/>
        <w:rPr>
          <w:rFonts w:ascii="Verdana" w:hAnsi="Verdana"/>
          <w:sz w:val="20"/>
        </w:rPr>
      </w:pPr>
    </w:p>
    <w:p w14:paraId="4361F666" w14:textId="77777777" w:rsidR="00D703EA" w:rsidRPr="00BE536E" w:rsidRDefault="00D703EA" w:rsidP="00D05311">
      <w:pPr>
        <w:numPr>
          <w:ilvl w:val="1"/>
          <w:numId w:val="44"/>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20367608"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26763AA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w:t>
      </w:r>
      <w:proofErr w:type="spellStart"/>
      <w:r w:rsidRPr="00BE536E">
        <w:rPr>
          <w:rFonts w:ascii="Verdana" w:hAnsi="Verdana"/>
          <w:sz w:val="20"/>
          <w:szCs w:val="20"/>
        </w:rPr>
        <w:t>CoR</w:t>
      </w:r>
      <w:proofErr w:type="spellEnd"/>
      <w:r w:rsidRPr="00BE536E">
        <w:rPr>
          <w:rFonts w:ascii="Verdana" w:hAnsi="Verdana"/>
          <w:sz w:val="20"/>
          <w:szCs w:val="20"/>
        </w:rPr>
        <w:t xml:space="preserve">, рассчитанный для стадии 2. </w:t>
      </w:r>
    </w:p>
    <w:p w14:paraId="20B5B027"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t>Формула 3.</w:t>
      </w:r>
    </w:p>
    <w:p w14:paraId="6B11E3C2"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6B28881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0CF9F4C9"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proofErr w:type="spellStart"/>
      <w:r w:rsidRPr="00BE536E">
        <w:rPr>
          <w:rFonts w:ascii="Verdana" w:hAnsi="Verdana"/>
          <w:b/>
          <w:sz w:val="20"/>
          <w:szCs w:val="20"/>
          <w:vertAlign w:val="subscript"/>
        </w:rPr>
        <w:t>просроч</w:t>
      </w:r>
      <w:proofErr w:type="spellEnd"/>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1C555FC2"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1247494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3D209C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3BCEA004"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BE536E">
        <w:rPr>
          <w:rFonts w:ascii="Verdana" w:hAnsi="Verdana"/>
          <w:b/>
          <w:sz w:val="20"/>
          <w:szCs w:val="20"/>
        </w:rPr>
        <w:t>проср</w:t>
      </w:r>
      <w:proofErr w:type="spellEnd"/>
      <w:r w:rsidRPr="00BE536E">
        <w:rPr>
          <w:rFonts w:ascii="Verdana" w:hAnsi="Verdana"/>
          <w:b/>
          <w:sz w:val="20"/>
          <w:szCs w:val="20"/>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BE536E" w:rsidRDefault="00D703EA" w:rsidP="00D703EA">
      <w:pPr>
        <w:spacing w:after="0" w:line="360" w:lineRule="auto"/>
        <w:ind w:left="709"/>
        <w:jc w:val="both"/>
        <w:rPr>
          <w:rFonts w:ascii="Verdana" w:hAnsi="Verdana"/>
          <w:sz w:val="20"/>
          <w:szCs w:val="20"/>
        </w:rPr>
      </w:pPr>
    </w:p>
    <w:p w14:paraId="4DE46760" w14:textId="77777777" w:rsidR="00D703EA" w:rsidRPr="00BE536E" w:rsidRDefault="00D703EA" w:rsidP="00D05311">
      <w:pPr>
        <w:numPr>
          <w:ilvl w:val="1"/>
          <w:numId w:val="89"/>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w:t>
      </w:r>
      <w:proofErr w:type="spellStart"/>
      <w:r w:rsidRPr="00BE536E">
        <w:rPr>
          <w:rFonts w:ascii="Verdana" w:hAnsi="Verdana"/>
          <w:sz w:val="20"/>
          <w:szCs w:val="20"/>
        </w:rPr>
        <w:t>Ca</w:t>
      </w:r>
      <w:proofErr w:type="spellEnd"/>
      <w:r w:rsidRPr="00BE536E">
        <w:rPr>
          <w:rFonts w:ascii="Verdana" w:hAnsi="Verdana"/>
          <w:sz w:val="20"/>
          <w:szCs w:val="20"/>
        </w:rPr>
        <w:t>-C)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w:t>
      </w:r>
      <w:proofErr w:type="spellStart"/>
      <w:r w:rsidRPr="00BE536E">
        <w:rPr>
          <w:rFonts w:ascii="Verdana" w:hAnsi="Verdana"/>
          <w:sz w:val="20"/>
          <w:szCs w:val="20"/>
        </w:rPr>
        <w:t>Annual</w:t>
      </w:r>
      <w:proofErr w:type="spellEnd"/>
      <w:r w:rsidRPr="00BE536E">
        <w:rPr>
          <w:rFonts w:ascii="Verdana" w:hAnsi="Verdana"/>
          <w:sz w:val="20"/>
          <w:szCs w:val="20"/>
        </w:rPr>
        <w:t xml:space="preserve"> </w:t>
      </w:r>
      <w:proofErr w:type="spellStart"/>
      <w:r w:rsidRPr="00BE536E">
        <w:rPr>
          <w:rFonts w:ascii="Verdana" w:hAnsi="Verdana"/>
          <w:sz w:val="20"/>
          <w:szCs w:val="20"/>
        </w:rPr>
        <w:t>default</w:t>
      </w:r>
      <w:proofErr w:type="spellEnd"/>
      <w:r w:rsidRPr="00BE536E">
        <w:rPr>
          <w:rFonts w:ascii="Verdana" w:hAnsi="Verdana"/>
          <w:sz w:val="20"/>
          <w:szCs w:val="20"/>
        </w:rPr>
        <w:t xml:space="preserve"> </w:t>
      </w:r>
      <w:proofErr w:type="spellStart"/>
      <w:r w:rsidRPr="00BE536E">
        <w:rPr>
          <w:rFonts w:ascii="Verdana" w:hAnsi="Verdana"/>
          <w:sz w:val="20"/>
          <w:szCs w:val="20"/>
        </w:rPr>
        <w:t>study</w:t>
      </w:r>
      <w:proofErr w:type="spellEnd"/>
      <w:r w:rsidRPr="00BE536E">
        <w:rPr>
          <w:rFonts w:ascii="Verdana" w:hAnsi="Verdana"/>
          <w:sz w:val="20"/>
          <w:szCs w:val="20"/>
        </w:rPr>
        <w:t>)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23C4F4B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BE536E" w:rsidRDefault="00D703EA" w:rsidP="00D703EA">
      <w:pPr>
        <w:spacing w:after="0" w:line="360" w:lineRule="auto"/>
        <w:ind w:firstLine="709"/>
        <w:jc w:val="both"/>
        <w:rPr>
          <w:rFonts w:ascii="Verdana" w:hAnsi="Verdana"/>
          <w:sz w:val="20"/>
          <w:szCs w:val="20"/>
        </w:rPr>
      </w:pPr>
    </w:p>
    <w:p w14:paraId="23DF7C93"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4FBACBBF" w14:textId="77777777" w:rsidR="00D703EA" w:rsidRPr="00BE536E" w:rsidRDefault="00300A23"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1B0EB3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07384C3A"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BE536E" w:rsidRDefault="00D703EA" w:rsidP="00D05311">
      <w:pPr>
        <w:numPr>
          <w:ilvl w:val="1"/>
          <w:numId w:val="89"/>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101FB4BD" w14:textId="77777777" w:rsidR="00D703EA" w:rsidRPr="00BE536E" w:rsidRDefault="00D703EA" w:rsidP="00D05311">
      <w:pPr>
        <w:numPr>
          <w:ilvl w:val="2"/>
          <w:numId w:val="89"/>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4248E0E4"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BE536E"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53F1C159"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rFonts w:ascii="Verdana" w:hAnsi="Verdana"/>
          <w:sz w:val="20"/>
          <w:szCs w:val="20"/>
        </w:rPr>
        <w:t>CoR</w:t>
      </w:r>
      <w:proofErr w:type="spellEnd"/>
      <w:r w:rsidRPr="00BE536E">
        <w:rPr>
          <w:rFonts w:ascii="Verdana" w:hAnsi="Verdana"/>
          <w:sz w:val="20"/>
          <w:szCs w:val="20"/>
        </w:rPr>
        <w:t xml:space="preserve"> поручителя и PD*LGD должника.</w:t>
      </w:r>
    </w:p>
    <w:p w14:paraId="7CA9B1F2"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BE536E" w:rsidRDefault="002A3D95" w:rsidP="002A3D95">
      <w:pPr>
        <w:autoSpaceDE w:val="0"/>
        <w:autoSpaceDN w:val="0"/>
        <w:spacing w:after="0" w:line="360" w:lineRule="auto"/>
        <w:ind w:left="709"/>
        <w:jc w:val="both"/>
        <w:rPr>
          <w:rFonts w:ascii="Verdana" w:hAnsi="Verdana"/>
          <w:sz w:val="20"/>
        </w:rPr>
      </w:pPr>
    </w:p>
    <w:p w14:paraId="038DA282"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6BA0153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BE536E" w:rsidRDefault="002A3D95" w:rsidP="00D05311">
      <w:pPr>
        <w:numPr>
          <w:ilvl w:val="1"/>
          <w:numId w:val="59"/>
        </w:numPr>
        <w:spacing w:after="0" w:line="360" w:lineRule="auto"/>
        <w:ind w:left="0" w:firstLine="851"/>
        <w:jc w:val="both"/>
        <w:rPr>
          <w:rFonts w:ascii="Verdana" w:hAnsi="Verdana"/>
          <w:sz w:val="20"/>
        </w:rPr>
      </w:pPr>
      <w:r w:rsidRPr="00BE536E">
        <w:rPr>
          <w:rFonts w:ascii="Verdana" w:hAnsi="Verdana"/>
          <w:sz w:val="20"/>
        </w:rPr>
        <w:t xml:space="preserve">LGD при использовании рейтингов международных рейтинговых агентств (в том числе при переходе к рейтингам через котировки облигаций) и использовании Moody’s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xml:space="preserve">),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senior</w:t>
      </w:r>
      <w:proofErr w:type="spellEnd"/>
      <w:r w:rsidRPr="00BE536E">
        <w:rPr>
          <w:rFonts w:ascii="Verdana" w:hAnsi="Verdana"/>
          <w:sz w:val="20"/>
        </w:rPr>
        <w:t xml:space="preserve"> </w:t>
      </w:r>
      <w:proofErr w:type="spellStart"/>
      <w:r w:rsidRPr="00BE536E">
        <w:rPr>
          <w:rFonts w:ascii="Verdana" w:hAnsi="Verdana"/>
          <w:sz w:val="20"/>
        </w:rPr>
        <w:t>unsecured</w:t>
      </w:r>
      <w:proofErr w:type="spellEnd"/>
      <w:r w:rsidRPr="00BE536E">
        <w:rPr>
          <w:rFonts w:ascii="Verdana" w:hAnsi="Verdana"/>
          <w:sz w:val="20"/>
        </w:rPr>
        <w:t xml:space="preserve"> </w:t>
      </w:r>
      <w:proofErr w:type="spellStart"/>
      <w:r w:rsidRPr="00BE536E">
        <w:rPr>
          <w:rFonts w:ascii="Verdana" w:hAnsi="Verdana"/>
          <w:sz w:val="20"/>
        </w:rPr>
        <w:t>bond</w:t>
      </w:r>
      <w:proofErr w:type="spellEnd"/>
      <w:r w:rsidRPr="00BE536E">
        <w:rPr>
          <w:rFonts w:ascii="Verdana" w:hAnsi="Verdana"/>
          <w:sz w:val="20"/>
        </w:rPr>
        <w:t xml:space="preserve"> </w:t>
      </w:r>
      <w:proofErr w:type="spellStart"/>
      <w:r w:rsidRPr="00BE536E">
        <w:rPr>
          <w:rFonts w:ascii="Verdana" w:hAnsi="Verdana"/>
          <w:sz w:val="20"/>
        </w:rPr>
        <w:t>recovery</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year</w:t>
      </w:r>
      <w:proofErr w:type="spellEnd"/>
      <w:r w:rsidRPr="00BE536E">
        <w:rPr>
          <w:rFonts w:ascii="Verdana" w:hAnsi="Verdana"/>
          <w:sz w:val="20"/>
        </w:rPr>
        <w:t xml:space="preserve"> </w:t>
      </w:r>
      <w:proofErr w:type="spellStart"/>
      <w:r w:rsidRPr="00BE536E">
        <w:rPr>
          <w:rFonts w:ascii="Verdana" w:hAnsi="Verdana"/>
          <w:sz w:val="20"/>
        </w:rPr>
        <w:t>prior</w:t>
      </w:r>
      <w:proofErr w:type="spellEnd"/>
      <w:r w:rsidRPr="00BE536E">
        <w:rPr>
          <w:rFonts w:ascii="Verdana" w:hAnsi="Verdana"/>
          <w:sz w:val="20"/>
        </w:rPr>
        <w:t xml:space="preserve"> </w:t>
      </w:r>
      <w:proofErr w:type="spellStart"/>
      <w:r w:rsidRPr="00BE536E">
        <w:rPr>
          <w:rFonts w:ascii="Verdana" w:hAnsi="Verdana"/>
          <w:sz w:val="20"/>
        </w:rPr>
        <w:t>to</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6F235A04"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3A4138ED"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73319E1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BE536E" w:rsidRDefault="00F90F11" w:rsidP="00D05311">
      <w:pPr>
        <w:numPr>
          <w:ilvl w:val="1"/>
          <w:numId w:val="59"/>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sz w:val="24"/>
          <w:szCs w:val="24"/>
        </w:rPr>
        <w:t>CoR</w:t>
      </w:r>
      <w:proofErr w:type="spellEnd"/>
      <w:r w:rsidRPr="00BE536E">
        <w:rPr>
          <w:sz w:val="24"/>
          <w:szCs w:val="24"/>
        </w:rPr>
        <w:t xml:space="preserve"> поручителя и PD*LGD должника. (см. пункт 4.8)</w:t>
      </w:r>
    </w:p>
    <w:p w14:paraId="6DC70D1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84DA8D0" w14:textId="77777777" w:rsidR="002A3D95" w:rsidRPr="00BE536E" w:rsidRDefault="00580CA7" w:rsidP="00D05311">
      <w:pPr>
        <w:numPr>
          <w:ilvl w:val="1"/>
          <w:numId w:val="59"/>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proofErr w:type="spellStart"/>
      <w:r w:rsidRPr="00BE536E">
        <w:rPr>
          <w:sz w:val="24"/>
          <w:szCs w:val="24"/>
          <w:lang w:val="en-US"/>
        </w:rPr>
        <w:t>T</w:t>
      </w:r>
      <w:r w:rsidRPr="00BE536E">
        <w:rPr>
          <w:sz w:val="24"/>
          <w:szCs w:val="24"/>
          <w:vertAlign w:val="subscript"/>
          <w:lang w:val="en-US"/>
        </w:rPr>
        <w:t>ex</w:t>
      </w:r>
      <w:proofErr w:type="spellEnd"/>
      <w:r w:rsidRPr="00BE536E">
        <w:rPr>
          <w:sz w:val="24"/>
          <w:szCs w:val="24"/>
        </w:rPr>
        <w:t>) указан в описании формулы 5</w:t>
      </w:r>
      <w:r w:rsidR="002A3D95" w:rsidRPr="00BE536E">
        <w:rPr>
          <w:rFonts w:ascii="Verdana" w:hAnsi="Verdana"/>
          <w:sz w:val="20"/>
        </w:rPr>
        <w:t>.</w:t>
      </w:r>
    </w:p>
    <w:p w14:paraId="2651E072"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BE536E" w:rsidRDefault="002A3D95" w:rsidP="002A3D95">
      <w:pPr>
        <w:autoSpaceDE w:val="0"/>
        <w:autoSpaceDN w:val="0"/>
        <w:spacing w:after="0" w:line="360" w:lineRule="auto"/>
        <w:ind w:left="709"/>
        <w:jc w:val="both"/>
        <w:rPr>
          <w:rFonts w:ascii="Verdana" w:hAnsi="Verdana"/>
          <w:sz w:val="20"/>
        </w:rPr>
      </w:pPr>
    </w:p>
    <w:p w14:paraId="0DF6EF5A"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5548FCF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6C1CEB63"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2C7F317F"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BE536E" w:rsidRDefault="00F55024" w:rsidP="002A3D95">
      <w:pPr>
        <w:spacing w:line="360" w:lineRule="auto"/>
        <w:ind w:firstLine="709"/>
        <w:jc w:val="both"/>
        <w:rPr>
          <w:sz w:val="24"/>
          <w:szCs w:val="24"/>
        </w:rPr>
      </w:pPr>
      <w:proofErr w:type="spellStart"/>
      <w:r w:rsidRPr="00BE536E">
        <w:rPr>
          <w:sz w:val="24"/>
          <w:szCs w:val="24"/>
          <w:lang w:val="en-US"/>
        </w:rPr>
        <w:t>T</w:t>
      </w:r>
      <w:r w:rsidRPr="00BE536E">
        <w:rPr>
          <w:sz w:val="24"/>
          <w:szCs w:val="24"/>
          <w:vertAlign w:val="subscript"/>
          <w:lang w:val="en-US"/>
        </w:rPr>
        <w:t>ex</w:t>
      </w:r>
      <w:proofErr w:type="spellEnd"/>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BE536E" w:rsidRDefault="00D703EA" w:rsidP="00D05311">
      <w:pPr>
        <w:numPr>
          <w:ilvl w:val="0"/>
          <w:numId w:val="84"/>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proofErr w:type="spellStart"/>
      <w:r w:rsidRPr="00BE536E">
        <w:rPr>
          <w:rFonts w:ascii="Verdana" w:eastAsia="Batang" w:hAnsi="Verdana"/>
          <w:szCs w:val="20"/>
          <w:lang w:val="en-US"/>
        </w:rPr>
        <w:t>T</w:t>
      </w:r>
      <w:r w:rsidRPr="00BE536E">
        <w:rPr>
          <w:rFonts w:ascii="Verdana" w:eastAsia="Batang" w:hAnsi="Verdana"/>
          <w:szCs w:val="20"/>
          <w:vertAlign w:val="subscript"/>
          <w:lang w:val="en-US"/>
        </w:rPr>
        <w:t>ex</w:t>
      </w:r>
      <w:proofErr w:type="spellEnd"/>
      <w:r w:rsidRPr="00BE536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2795574A" w14:textId="77777777" w:rsidR="00F55024" w:rsidRPr="00BE536E" w:rsidRDefault="00F55024" w:rsidP="00D05311">
      <w:pPr>
        <w:numPr>
          <w:ilvl w:val="0"/>
          <w:numId w:val="84"/>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proofErr w:type="spellStart"/>
      <w:r w:rsidRPr="00BE536E">
        <w:rPr>
          <w:sz w:val="24"/>
          <w:szCs w:val="24"/>
          <w:lang w:val="en-US"/>
        </w:rPr>
        <w:t>T</w:t>
      </w:r>
      <w:r w:rsidRPr="00BE536E">
        <w:rPr>
          <w:sz w:val="24"/>
          <w:szCs w:val="24"/>
          <w:vertAlign w:val="subscript"/>
          <w:lang w:val="en-US"/>
        </w:rPr>
        <w:t>ex</w:t>
      </w:r>
      <w:proofErr w:type="spellEnd"/>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BE536E" w:rsidRDefault="00F55024" w:rsidP="00D05311">
      <w:pPr>
        <w:numPr>
          <w:ilvl w:val="0"/>
          <w:numId w:val="84"/>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449CE7B0" w14:textId="77777777" w:rsidR="002A3D95" w:rsidRPr="00BE536E" w:rsidRDefault="002A3D95" w:rsidP="002A3D95">
      <w:pPr>
        <w:spacing w:line="360" w:lineRule="auto"/>
        <w:ind w:firstLine="709"/>
        <w:rPr>
          <w:rFonts w:ascii="Verdana" w:hAnsi="Verdana"/>
          <w:sz w:val="20"/>
        </w:rPr>
      </w:pPr>
      <w:proofErr w:type="spellStart"/>
      <w:r w:rsidRPr="00BE536E">
        <w:rPr>
          <w:rFonts w:ascii="Verdana" w:hAnsi="Verdana"/>
          <w:sz w:val="20"/>
          <w:lang w:val="en-US"/>
        </w:rPr>
        <w:t>duscount</w:t>
      </w:r>
      <w:proofErr w:type="spellEnd"/>
      <w:r w:rsidRPr="00BE536E">
        <w:rPr>
          <w:rFonts w:ascii="Verdana" w:hAnsi="Verdana"/>
          <w:sz w:val="20"/>
        </w:rPr>
        <w:t xml:space="preserve"> – дисконт, определяемый в следующем порядке:</w:t>
      </w:r>
    </w:p>
    <w:p w14:paraId="52713602"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5C31DA3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7F8D7AF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71B37A1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2F060157" w14:textId="77777777" w:rsidR="002A3D95" w:rsidRPr="00BE536E" w:rsidRDefault="002A3D95" w:rsidP="00D05311">
      <w:pPr>
        <w:numPr>
          <w:ilvl w:val="0"/>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BE536E" w:rsidRDefault="000C70AE" w:rsidP="00D05311">
      <w:pPr>
        <w:numPr>
          <w:ilvl w:val="0"/>
          <w:numId w:val="56"/>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w:t>
      </w:r>
      <w:proofErr w:type="spellStart"/>
      <w:r w:rsidRPr="00BE536E">
        <w:rPr>
          <w:sz w:val="24"/>
          <w:szCs w:val="24"/>
        </w:rPr>
        <w:t>Caa</w:t>
      </w:r>
      <w:proofErr w:type="spellEnd"/>
      <w:r w:rsidRPr="00BE536E">
        <w:rPr>
          <w:sz w:val="24"/>
          <w:szCs w:val="24"/>
        </w:rPr>
        <w:t xml:space="preserve">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proofErr w:type="spellStart"/>
      <w:r w:rsidRPr="00BE536E">
        <w:rPr>
          <w:sz w:val="24"/>
          <w:szCs w:val="24"/>
          <w:lang w:val="en-US"/>
        </w:rPr>
        <w:t>Caa</w:t>
      </w:r>
      <w:proofErr w:type="spellEnd"/>
      <w:r w:rsidRPr="00BE536E">
        <w:rPr>
          <w:sz w:val="24"/>
          <w:szCs w:val="24"/>
        </w:rPr>
        <w:t xml:space="preserve"> осуществляется в соответствии с порядком, установленным в Разделе 4.</w:t>
      </w:r>
    </w:p>
    <w:p w14:paraId="64E7845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BE536E" w:rsidRDefault="002A3D95" w:rsidP="00D05311">
      <w:pPr>
        <w:numPr>
          <w:ilvl w:val="2"/>
          <w:numId w:val="59"/>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24DE2B3C" w14:textId="77777777" w:rsidR="002A3D95" w:rsidRPr="00BE536E" w:rsidRDefault="002A3D95" w:rsidP="00D05311">
      <w:pPr>
        <w:numPr>
          <w:ilvl w:val="2"/>
          <w:numId w:val="59"/>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37FD18A3"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03A6F05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3660271B"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21C9124C"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5D7D234D"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24C0327E"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348FDFA3"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proofErr w:type="spellStart"/>
      <w:r w:rsidRPr="00BE536E">
        <w:rPr>
          <w:rFonts w:ascii="Verdana" w:hAnsi="Verdana"/>
          <w:b/>
          <w:bCs/>
          <w:sz w:val="20"/>
          <w:lang w:val="en-US"/>
        </w:rPr>
        <w:t>CoR</w:t>
      </w:r>
      <w:proofErr w:type="spellEnd"/>
      <w:r w:rsidRPr="00BE536E">
        <w:rPr>
          <w:rFonts w:ascii="Verdana" w:hAnsi="Verdana"/>
          <w:b/>
          <w:bCs/>
          <w:sz w:val="20"/>
        </w:rPr>
        <w:t>), используемые для расчета справедливой стоимости задолженности физических лиц</w:t>
      </w:r>
    </w:p>
    <w:p w14:paraId="0E8341D1"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Для целей расчета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в отношении необеспеченных прав требования к физическим лицам используется отношение резерва под обесценение </w:t>
      </w:r>
      <w:r w:rsidR="00031F3C" w:rsidRPr="00BE536E">
        <w:rPr>
          <w:rFonts w:ascii="Verdana" w:hAnsi="Verdana"/>
          <w:sz w:val="20"/>
        </w:rPr>
        <w:t>портфелей</w:t>
      </w:r>
      <w:r w:rsidRPr="00BE536E">
        <w:rPr>
          <w:rFonts w:ascii="Verdana" w:hAnsi="Verdana"/>
          <w:sz w:val="20"/>
        </w:rPr>
        <w:t xml:space="preserve"> кредитов</w:t>
      </w:r>
      <w:r w:rsidR="00031F3C" w:rsidRPr="00BE536E">
        <w:rPr>
          <w:rFonts w:ascii="Verdana" w:hAnsi="Verdana"/>
          <w:sz w:val="20"/>
        </w:rPr>
        <w:t xml:space="preserve"> «</w:t>
      </w:r>
      <w:r w:rsidR="00031F3C" w:rsidRPr="00BE536E">
        <w:t>Кредиты наличными денежными средствами</w:t>
      </w:r>
      <w:r w:rsidR="00031F3C" w:rsidRPr="00BE536E">
        <w:rPr>
          <w:rFonts w:ascii="Verdana" w:hAnsi="Verdana"/>
          <w:sz w:val="20"/>
        </w:rPr>
        <w:t>» и</w:t>
      </w:r>
      <w:r w:rsidR="00031F3C" w:rsidRPr="00BE536E">
        <w:t xml:space="preserve"> «Потребительские кредиты»</w:t>
      </w:r>
      <w:r w:rsidRPr="00BE536E">
        <w:rPr>
          <w:rFonts w:ascii="Verdana" w:hAnsi="Verdana"/>
          <w:sz w:val="20"/>
        </w:rPr>
        <w:t>, к валовой балансовой стоимости таких кредитов, по данным отчетности</w:t>
      </w:r>
      <w:r w:rsidR="00031F3C" w:rsidRPr="00BE536E">
        <w:rPr>
          <w:rFonts w:ascii="Verdana" w:hAnsi="Verdana"/>
          <w:sz w:val="20"/>
        </w:rPr>
        <w:t xml:space="preserve"> кредитной организации -</w:t>
      </w:r>
      <w:r w:rsidRPr="00BE536E">
        <w:rPr>
          <w:rFonts w:ascii="Verdana" w:hAnsi="Verdana"/>
          <w:sz w:val="20"/>
        </w:rPr>
        <w:t xml:space="preserve"> </w:t>
      </w:r>
      <w:r w:rsidR="00031F3C" w:rsidRPr="00BE536E">
        <w:t>ООО «Хоум Кредит энд Финанс Банк» за 2020 год</w:t>
      </w:r>
      <w:r w:rsidRPr="00BE536E">
        <w:rPr>
          <w:rFonts w:ascii="Verdana" w:hAnsi="Verdana"/>
          <w:sz w:val="20"/>
        </w:rPr>
        <w:t>.</w:t>
      </w:r>
    </w:p>
    <w:tbl>
      <w:tblPr>
        <w:tblW w:w="9371" w:type="dxa"/>
        <w:tblInd w:w="93" w:type="dxa"/>
        <w:tblLook w:val="04A0" w:firstRow="1" w:lastRow="0" w:firstColumn="1" w:lastColumn="0" w:noHBand="0" w:noVBand="1"/>
      </w:tblPr>
      <w:tblGrid>
        <w:gridCol w:w="6819"/>
        <w:gridCol w:w="1276"/>
        <w:gridCol w:w="1276"/>
      </w:tblGrid>
      <w:tr w:rsidR="002A3D95" w:rsidRPr="00BE536E" w14:paraId="4CC687E5"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809AFB" w14:textId="77777777" w:rsidR="002A3D95" w:rsidRPr="00BE536E" w:rsidRDefault="002A3D95" w:rsidP="00C819D7">
            <w:pPr>
              <w:spacing w:after="0" w:line="240" w:lineRule="auto"/>
              <w:jc w:val="center"/>
              <w:rPr>
                <w:rFonts w:ascii="Verdana" w:eastAsia="Times New Roman" w:hAnsi="Verdana"/>
                <w:b/>
                <w:bCs/>
                <w:i/>
                <w:iCs/>
                <w:sz w:val="20"/>
              </w:rPr>
            </w:pPr>
            <w:r w:rsidRPr="00BE536E">
              <w:rPr>
                <w:rFonts w:ascii="Verdana" w:eastAsia="Times New Roman" w:hAnsi="Verdana"/>
                <w:b/>
                <w:bCs/>
                <w:i/>
                <w:iCs/>
                <w:sz w:val="20"/>
              </w:rPr>
              <w:t>Необеспеченная задолженность физических лиц</w:t>
            </w:r>
          </w:p>
        </w:tc>
      </w:tr>
      <w:tr w:rsidR="002A3D95" w:rsidRPr="00BE536E" w14:paraId="012EF27F"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7582791"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0BF2DB8B" w14:textId="77777777" w:rsidR="002A3D95" w:rsidRPr="00BE536E" w:rsidRDefault="002A3D95" w:rsidP="00C819D7">
            <w:pPr>
              <w:spacing w:after="0" w:line="240" w:lineRule="auto"/>
              <w:jc w:val="center"/>
              <w:rPr>
                <w:rFonts w:ascii="Verdana" w:eastAsia="Times New Roman" w:hAnsi="Verdana"/>
                <w:sz w:val="20"/>
              </w:rPr>
            </w:pPr>
            <w:r w:rsidRPr="00BE536E">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7EDD0C54" w14:textId="77777777" w:rsidR="002A3D95" w:rsidRPr="00BE536E" w:rsidRDefault="002A3D95" w:rsidP="00C819D7">
            <w:pPr>
              <w:spacing w:after="0" w:line="240" w:lineRule="auto"/>
              <w:jc w:val="center"/>
              <w:rPr>
                <w:rFonts w:ascii="Verdana" w:eastAsia="Times New Roman" w:hAnsi="Verdana"/>
                <w:sz w:val="20"/>
              </w:rPr>
            </w:pPr>
            <w:r w:rsidRPr="00BE536E">
              <w:rPr>
                <w:rFonts w:ascii="Verdana" w:eastAsia="Times New Roman" w:hAnsi="Verdana"/>
                <w:sz w:val="20"/>
              </w:rPr>
              <w:t>2</w:t>
            </w:r>
          </w:p>
        </w:tc>
      </w:tr>
      <w:tr w:rsidR="00031F3C" w:rsidRPr="00BE536E" w14:paraId="5C271DFE" w14:textId="77777777" w:rsidTr="0056722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119AEE8" w14:textId="77777777" w:rsidR="00031F3C" w:rsidRPr="00BE536E" w:rsidRDefault="00031F3C" w:rsidP="00031F3C">
            <w:pPr>
              <w:spacing w:after="0" w:line="240" w:lineRule="auto"/>
              <w:rPr>
                <w:rFonts w:ascii="Verdana" w:eastAsia="Times New Roman" w:hAnsi="Verdana"/>
                <w:sz w:val="20"/>
              </w:rPr>
            </w:pPr>
            <w:r w:rsidRPr="00BE536E">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tcPr>
          <w:p w14:paraId="5157B9AC" w14:textId="77777777" w:rsidR="00031F3C" w:rsidRPr="00BE536E" w:rsidRDefault="00031F3C" w:rsidP="00031F3C">
            <w:pPr>
              <w:spacing w:after="0" w:line="240" w:lineRule="auto"/>
              <w:rPr>
                <w:rFonts w:ascii="Verdana" w:eastAsia="Times New Roman" w:hAnsi="Verdana"/>
                <w:sz w:val="20"/>
              </w:rPr>
            </w:pPr>
            <w:r w:rsidRPr="00BE536E">
              <w:rPr>
                <w:rFonts w:ascii="Verdana" w:eastAsia="Times New Roman" w:hAnsi="Verdana"/>
                <w:sz w:val="20"/>
              </w:rPr>
              <w:t>160 541</w:t>
            </w:r>
          </w:p>
        </w:tc>
        <w:tc>
          <w:tcPr>
            <w:tcW w:w="1276" w:type="dxa"/>
            <w:tcBorders>
              <w:top w:val="nil"/>
              <w:left w:val="nil"/>
              <w:bottom w:val="single" w:sz="8" w:space="0" w:color="auto"/>
              <w:right w:val="single" w:sz="8" w:space="0" w:color="auto"/>
            </w:tcBorders>
            <w:shd w:val="clear" w:color="auto" w:fill="auto"/>
            <w:noWrap/>
          </w:tcPr>
          <w:p w14:paraId="2D7AD416" w14:textId="77777777" w:rsidR="00031F3C" w:rsidRPr="00BE536E" w:rsidRDefault="00031F3C" w:rsidP="00031F3C">
            <w:pPr>
              <w:spacing w:after="0" w:line="240" w:lineRule="auto"/>
              <w:rPr>
                <w:rFonts w:ascii="Verdana" w:eastAsia="Times New Roman" w:hAnsi="Verdana"/>
                <w:sz w:val="20"/>
              </w:rPr>
            </w:pPr>
            <w:r w:rsidRPr="00BE536E">
              <w:rPr>
                <w:rFonts w:ascii="Verdana" w:eastAsia="Times New Roman" w:hAnsi="Verdana"/>
                <w:sz w:val="20"/>
              </w:rPr>
              <w:t>25 937</w:t>
            </w:r>
          </w:p>
        </w:tc>
      </w:tr>
      <w:tr w:rsidR="002A3D95" w:rsidRPr="00BE536E" w14:paraId="23FD3C4B"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3B6767B"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69EC4B63"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 </w:t>
            </w:r>
            <w:r w:rsidR="00031F3C" w:rsidRPr="00BE536E">
              <w:rPr>
                <w:rFonts w:ascii="Verdana" w:eastAsia="Times New Roman" w:hAnsi="Verdana"/>
                <w:sz w:val="20"/>
              </w:rPr>
              <w:t xml:space="preserve"> 2 789</w:t>
            </w:r>
          </w:p>
        </w:tc>
        <w:tc>
          <w:tcPr>
            <w:tcW w:w="1276" w:type="dxa"/>
            <w:tcBorders>
              <w:top w:val="nil"/>
              <w:left w:val="nil"/>
              <w:bottom w:val="single" w:sz="8" w:space="0" w:color="auto"/>
              <w:right w:val="single" w:sz="8" w:space="0" w:color="auto"/>
            </w:tcBorders>
            <w:shd w:val="clear" w:color="auto" w:fill="auto"/>
            <w:noWrap/>
            <w:vAlign w:val="center"/>
            <w:hideMark/>
          </w:tcPr>
          <w:p w14:paraId="2914F4BA"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 </w:t>
            </w:r>
            <w:r w:rsidR="00031F3C" w:rsidRPr="00BE536E">
              <w:rPr>
                <w:rFonts w:ascii="Verdana" w:eastAsia="Times New Roman" w:hAnsi="Verdana"/>
                <w:sz w:val="20"/>
              </w:rPr>
              <w:t>2 549</w:t>
            </w:r>
          </w:p>
        </w:tc>
      </w:tr>
      <w:tr w:rsidR="002A3D95" w:rsidRPr="00BE536E" w14:paraId="3AAEF77A"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4FECFFA" w14:textId="77777777" w:rsidR="002A3D95" w:rsidRPr="00BE536E" w:rsidRDefault="002A3D95" w:rsidP="00C819D7">
            <w:pPr>
              <w:spacing w:after="0" w:line="240" w:lineRule="auto"/>
              <w:rPr>
                <w:rFonts w:ascii="Verdana" w:eastAsia="Times New Roman" w:hAnsi="Verdana"/>
                <w:b/>
                <w:bCs/>
                <w:sz w:val="20"/>
              </w:rPr>
            </w:pPr>
            <w:proofErr w:type="spellStart"/>
            <w:r w:rsidRPr="00BE536E">
              <w:rPr>
                <w:rFonts w:ascii="Verdana" w:eastAsia="Times New Roman" w:hAnsi="Verdana"/>
                <w:b/>
                <w:bCs/>
                <w:sz w:val="20"/>
              </w:rPr>
              <w:t>CoR</w:t>
            </w:r>
            <w:proofErr w:type="spellEnd"/>
          </w:p>
        </w:tc>
        <w:tc>
          <w:tcPr>
            <w:tcW w:w="1276" w:type="dxa"/>
            <w:tcBorders>
              <w:top w:val="nil"/>
              <w:left w:val="nil"/>
              <w:bottom w:val="single" w:sz="8" w:space="0" w:color="auto"/>
              <w:right w:val="single" w:sz="8" w:space="0" w:color="auto"/>
            </w:tcBorders>
            <w:shd w:val="clear" w:color="auto" w:fill="auto"/>
            <w:noWrap/>
            <w:vAlign w:val="center"/>
            <w:hideMark/>
          </w:tcPr>
          <w:p w14:paraId="7E7D95A3"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 </w:t>
            </w:r>
            <w:r w:rsidR="00031F3C" w:rsidRPr="00BE536E">
              <w:rPr>
                <w:rFonts w:ascii="Verdana" w:eastAsia="Times New Roman" w:hAnsi="Verdana"/>
                <w:sz w:val="20"/>
              </w:rPr>
              <w:t>1,7</w:t>
            </w:r>
            <w:r w:rsidR="000E30D2" w:rsidRPr="00BE536E">
              <w:rPr>
                <w:rFonts w:ascii="Verdana" w:eastAsia="Times New Roman" w:hAnsi="Verdana"/>
                <w:sz w:val="20"/>
              </w:rPr>
              <w:t>4</w:t>
            </w:r>
            <w:r w:rsidR="00031F3C" w:rsidRPr="00BE536E">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32E29D08"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 </w:t>
            </w:r>
            <w:r w:rsidR="00031F3C" w:rsidRPr="00BE536E">
              <w:rPr>
                <w:rFonts w:ascii="Verdana" w:eastAsia="Times New Roman" w:hAnsi="Verdana"/>
                <w:sz w:val="20"/>
              </w:rPr>
              <w:t>9,8</w:t>
            </w:r>
            <w:r w:rsidR="000E30D2" w:rsidRPr="00BE536E">
              <w:rPr>
                <w:rFonts w:ascii="Verdana" w:eastAsia="Times New Roman" w:hAnsi="Verdana"/>
                <w:sz w:val="20"/>
              </w:rPr>
              <w:t>3</w:t>
            </w:r>
            <w:r w:rsidR="00031F3C" w:rsidRPr="00BE536E">
              <w:rPr>
                <w:rFonts w:ascii="Verdana" w:eastAsia="Times New Roman" w:hAnsi="Verdana"/>
                <w:sz w:val="20"/>
              </w:rPr>
              <w:t>%</w:t>
            </w:r>
          </w:p>
        </w:tc>
      </w:tr>
    </w:tbl>
    <w:p w14:paraId="6558C64E" w14:textId="77777777" w:rsidR="002A3D95" w:rsidRPr="00BE536E" w:rsidRDefault="002A3D95" w:rsidP="002A3D95">
      <w:pPr>
        <w:spacing w:line="360" w:lineRule="auto"/>
        <w:ind w:firstLine="709"/>
        <w:rPr>
          <w:rFonts w:ascii="Verdana" w:hAnsi="Verdana"/>
        </w:rPr>
      </w:pPr>
    </w:p>
    <w:p w14:paraId="19BC8703"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rPr>
        <w:t xml:space="preserve">Для целей расчета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банка </w:t>
      </w:r>
      <w:r w:rsidR="00031F3C" w:rsidRPr="00BE536E">
        <w:t>Акционерное общество «Банк ДОМ.РФ» за 2020 год</w:t>
      </w:r>
      <w:r w:rsidRPr="00BE536E">
        <w:rPr>
          <w:rFonts w:ascii="Verdana" w:hAnsi="Verdana"/>
          <w:sz w:val="20"/>
        </w:rPr>
        <w:t xml:space="preserve">. </w:t>
      </w:r>
    </w:p>
    <w:tbl>
      <w:tblPr>
        <w:tblW w:w="9371" w:type="dxa"/>
        <w:tblInd w:w="93" w:type="dxa"/>
        <w:tblLook w:val="04A0" w:firstRow="1" w:lastRow="0" w:firstColumn="1" w:lastColumn="0" w:noHBand="0" w:noVBand="1"/>
      </w:tblPr>
      <w:tblGrid>
        <w:gridCol w:w="6819"/>
        <w:gridCol w:w="1276"/>
        <w:gridCol w:w="1276"/>
      </w:tblGrid>
      <w:tr w:rsidR="002A3D95" w:rsidRPr="00BE536E" w14:paraId="04910790"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944E69" w14:textId="77777777" w:rsidR="002A3D95" w:rsidRPr="00BE536E" w:rsidRDefault="002A3D95" w:rsidP="00C819D7">
            <w:pPr>
              <w:spacing w:after="0" w:line="240" w:lineRule="auto"/>
              <w:jc w:val="center"/>
              <w:rPr>
                <w:rFonts w:ascii="Verdana" w:eastAsia="Times New Roman" w:hAnsi="Verdana"/>
                <w:b/>
                <w:bCs/>
                <w:i/>
                <w:iCs/>
                <w:sz w:val="20"/>
              </w:rPr>
            </w:pPr>
            <w:r w:rsidRPr="00BE536E">
              <w:rPr>
                <w:rFonts w:ascii="Verdana" w:eastAsia="Times New Roman" w:hAnsi="Verdana"/>
                <w:b/>
                <w:bCs/>
                <w:i/>
                <w:iCs/>
                <w:sz w:val="20"/>
              </w:rPr>
              <w:t>Обеспеченная задолженность физических лиц</w:t>
            </w:r>
          </w:p>
        </w:tc>
      </w:tr>
      <w:tr w:rsidR="002A3D95" w:rsidRPr="00BE536E" w14:paraId="51994380"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ADBC4B4"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6C15F95E" w14:textId="77777777" w:rsidR="002A3D95" w:rsidRPr="00BE536E" w:rsidRDefault="002A3D95" w:rsidP="00C819D7">
            <w:pPr>
              <w:spacing w:after="0" w:line="240" w:lineRule="auto"/>
              <w:jc w:val="center"/>
              <w:rPr>
                <w:rFonts w:ascii="Verdana" w:eastAsia="Times New Roman" w:hAnsi="Verdana"/>
                <w:sz w:val="20"/>
              </w:rPr>
            </w:pPr>
            <w:r w:rsidRPr="00BE536E">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220C6C08" w14:textId="77777777" w:rsidR="002A3D95" w:rsidRPr="00BE536E" w:rsidRDefault="002A3D95" w:rsidP="00C819D7">
            <w:pPr>
              <w:spacing w:after="0" w:line="240" w:lineRule="auto"/>
              <w:jc w:val="center"/>
              <w:rPr>
                <w:rFonts w:ascii="Verdana" w:eastAsia="Times New Roman" w:hAnsi="Verdana"/>
                <w:sz w:val="20"/>
              </w:rPr>
            </w:pPr>
            <w:r w:rsidRPr="00BE536E">
              <w:rPr>
                <w:rFonts w:ascii="Verdana" w:eastAsia="Times New Roman" w:hAnsi="Verdana"/>
                <w:sz w:val="20"/>
              </w:rPr>
              <w:t>2</w:t>
            </w:r>
          </w:p>
        </w:tc>
      </w:tr>
      <w:tr w:rsidR="002A3D95" w:rsidRPr="00BE536E" w14:paraId="7A2587BE"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FBF621C"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6C23B97D"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 </w:t>
            </w:r>
            <w:r w:rsidR="00031F3C" w:rsidRPr="00BE536E">
              <w:rPr>
                <w:rFonts w:ascii="Verdana" w:eastAsia="Times New Roman" w:hAnsi="Verdana"/>
                <w:sz w:val="20"/>
              </w:rPr>
              <w:t>168  181</w:t>
            </w:r>
          </w:p>
        </w:tc>
        <w:tc>
          <w:tcPr>
            <w:tcW w:w="1276" w:type="dxa"/>
            <w:tcBorders>
              <w:top w:val="nil"/>
              <w:left w:val="nil"/>
              <w:bottom w:val="single" w:sz="8" w:space="0" w:color="auto"/>
              <w:right w:val="single" w:sz="8" w:space="0" w:color="auto"/>
            </w:tcBorders>
            <w:shd w:val="clear" w:color="auto" w:fill="auto"/>
            <w:noWrap/>
            <w:vAlign w:val="center"/>
            <w:hideMark/>
          </w:tcPr>
          <w:p w14:paraId="318FF137"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 </w:t>
            </w:r>
            <w:r w:rsidR="00031F3C" w:rsidRPr="00BE536E">
              <w:rPr>
                <w:rFonts w:ascii="Verdana" w:eastAsia="Times New Roman" w:hAnsi="Verdana"/>
                <w:sz w:val="20"/>
              </w:rPr>
              <w:t>5 712</w:t>
            </w:r>
          </w:p>
        </w:tc>
      </w:tr>
      <w:tr w:rsidR="002A3D95" w:rsidRPr="00BE536E" w14:paraId="0266C4E8"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D59025"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78078253"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 </w:t>
            </w:r>
            <w:r w:rsidR="00031F3C" w:rsidRPr="00BE536E">
              <w:rPr>
                <w:rFonts w:ascii="Verdana" w:eastAsia="Times New Roman" w:hAnsi="Verdana"/>
                <w:sz w:val="20"/>
              </w:rPr>
              <w:t>605</w:t>
            </w:r>
          </w:p>
        </w:tc>
        <w:tc>
          <w:tcPr>
            <w:tcW w:w="1276" w:type="dxa"/>
            <w:tcBorders>
              <w:top w:val="nil"/>
              <w:left w:val="nil"/>
              <w:bottom w:val="single" w:sz="8" w:space="0" w:color="auto"/>
              <w:right w:val="single" w:sz="8" w:space="0" w:color="auto"/>
            </w:tcBorders>
            <w:shd w:val="clear" w:color="auto" w:fill="auto"/>
            <w:noWrap/>
            <w:vAlign w:val="center"/>
            <w:hideMark/>
          </w:tcPr>
          <w:p w14:paraId="531FB4C5"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 </w:t>
            </w:r>
            <w:r w:rsidR="00031F3C" w:rsidRPr="00BE536E">
              <w:rPr>
                <w:rFonts w:ascii="Verdana" w:eastAsia="Times New Roman" w:hAnsi="Verdana"/>
                <w:sz w:val="20"/>
              </w:rPr>
              <w:t>706</w:t>
            </w:r>
          </w:p>
        </w:tc>
      </w:tr>
      <w:tr w:rsidR="002A3D95" w:rsidRPr="00BE536E" w14:paraId="57DBFA48"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B9CBBDE" w14:textId="77777777" w:rsidR="002A3D95" w:rsidRPr="00BE536E" w:rsidRDefault="002A3D95" w:rsidP="00C819D7">
            <w:pPr>
              <w:spacing w:after="0" w:line="240" w:lineRule="auto"/>
              <w:rPr>
                <w:rFonts w:ascii="Verdana" w:eastAsia="Times New Roman" w:hAnsi="Verdana"/>
                <w:b/>
                <w:bCs/>
                <w:sz w:val="20"/>
              </w:rPr>
            </w:pPr>
            <w:proofErr w:type="spellStart"/>
            <w:r w:rsidRPr="00BE536E">
              <w:rPr>
                <w:rFonts w:ascii="Verdana" w:eastAsia="Times New Roman" w:hAnsi="Verdana"/>
                <w:b/>
                <w:bCs/>
                <w:sz w:val="20"/>
              </w:rPr>
              <w:t>CoR</w:t>
            </w:r>
            <w:proofErr w:type="spellEnd"/>
          </w:p>
        </w:tc>
        <w:tc>
          <w:tcPr>
            <w:tcW w:w="1276" w:type="dxa"/>
            <w:tcBorders>
              <w:top w:val="nil"/>
              <w:left w:val="nil"/>
              <w:bottom w:val="single" w:sz="8" w:space="0" w:color="auto"/>
              <w:right w:val="single" w:sz="8" w:space="0" w:color="auto"/>
            </w:tcBorders>
            <w:shd w:val="clear" w:color="auto" w:fill="auto"/>
            <w:noWrap/>
            <w:vAlign w:val="center"/>
            <w:hideMark/>
          </w:tcPr>
          <w:p w14:paraId="06E00759" w14:textId="77777777" w:rsidR="002A3D95" w:rsidRPr="00BE536E" w:rsidRDefault="00031F3C" w:rsidP="00C819D7">
            <w:pPr>
              <w:spacing w:after="0" w:line="240" w:lineRule="auto"/>
              <w:rPr>
                <w:rFonts w:ascii="Verdana" w:eastAsia="Times New Roman" w:hAnsi="Verdana"/>
                <w:sz w:val="20"/>
              </w:rPr>
            </w:pPr>
            <w:r w:rsidRPr="00BE536E">
              <w:rPr>
                <w:rFonts w:ascii="Verdana" w:eastAsia="Times New Roman" w:hAnsi="Verdana"/>
                <w:sz w:val="20"/>
              </w:rPr>
              <w:t>0,</w:t>
            </w:r>
            <w:r w:rsidR="000E30D2" w:rsidRPr="00BE536E">
              <w:rPr>
                <w:rFonts w:ascii="Verdana" w:eastAsia="Times New Roman" w:hAnsi="Verdana"/>
                <w:sz w:val="20"/>
              </w:rPr>
              <w:t>36</w:t>
            </w:r>
            <w:r w:rsidRPr="00BE536E">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5B86A7B0" w14:textId="77777777" w:rsidR="002A3D95" w:rsidRPr="00BE536E" w:rsidRDefault="002A3D95" w:rsidP="00C819D7">
            <w:pPr>
              <w:spacing w:after="0" w:line="240" w:lineRule="auto"/>
              <w:rPr>
                <w:rFonts w:ascii="Verdana" w:eastAsia="Times New Roman" w:hAnsi="Verdana"/>
                <w:sz w:val="20"/>
              </w:rPr>
            </w:pPr>
            <w:r w:rsidRPr="00BE536E">
              <w:rPr>
                <w:rFonts w:ascii="Verdana" w:eastAsia="Times New Roman" w:hAnsi="Verdana"/>
                <w:sz w:val="20"/>
              </w:rPr>
              <w:t> </w:t>
            </w:r>
            <w:r w:rsidR="00031F3C" w:rsidRPr="00BE536E">
              <w:rPr>
                <w:rFonts w:ascii="Verdana" w:eastAsia="Times New Roman" w:hAnsi="Verdana"/>
                <w:sz w:val="20"/>
              </w:rPr>
              <w:t>12,</w:t>
            </w:r>
            <w:r w:rsidR="000E30D2" w:rsidRPr="00BE536E">
              <w:rPr>
                <w:rFonts w:ascii="Verdana" w:eastAsia="Times New Roman" w:hAnsi="Verdana"/>
                <w:sz w:val="20"/>
              </w:rPr>
              <w:t>36</w:t>
            </w:r>
            <w:r w:rsidR="00031F3C" w:rsidRPr="00BE536E">
              <w:rPr>
                <w:rFonts w:ascii="Verdana" w:eastAsia="Times New Roman" w:hAnsi="Verdana"/>
                <w:sz w:val="20"/>
              </w:rPr>
              <w:t>%</w:t>
            </w:r>
          </w:p>
        </w:tc>
      </w:tr>
    </w:tbl>
    <w:p w14:paraId="2D1D72DA" w14:textId="77777777" w:rsidR="002A3D95" w:rsidRPr="00BE536E" w:rsidRDefault="002A3D95" w:rsidP="002A3D95">
      <w:pPr>
        <w:spacing w:line="360" w:lineRule="auto"/>
        <w:ind w:firstLine="709"/>
        <w:rPr>
          <w:rFonts w:ascii="Verdana" w:hAnsi="Verdana"/>
        </w:rPr>
      </w:pPr>
    </w:p>
    <w:p w14:paraId="5DCBCEBD"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proofErr w:type="spellStart"/>
      <w:r w:rsidRPr="00BE536E">
        <w:rPr>
          <w:rFonts w:ascii="Verdana" w:hAnsi="Verdana"/>
          <w:sz w:val="20"/>
          <w:lang w:val="en-US"/>
        </w:rPr>
        <w:t>CoR</w:t>
      </w:r>
      <w:proofErr w:type="spellEnd"/>
      <w:r w:rsidRPr="00BE536E">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BE536E">
        <w:rPr>
          <w:rFonts w:ascii="Verdana" w:hAnsi="Verdana"/>
          <w:sz w:val="20"/>
          <w:lang w:val="en-US"/>
        </w:rPr>
        <w:t>CoR</w:t>
      </w:r>
      <w:proofErr w:type="spellEnd"/>
      <w:r w:rsidRPr="00BE536E">
        <w:rPr>
          <w:rFonts w:ascii="Verdana" w:hAnsi="Verdana"/>
          <w:sz w:val="20"/>
        </w:rPr>
        <w:t xml:space="preserve"> приравнивается к </w:t>
      </w:r>
      <w:r w:rsidRPr="00BE536E">
        <w:rPr>
          <w:rFonts w:ascii="Verdana" w:hAnsi="Verdana"/>
          <w:sz w:val="20"/>
          <w:lang w:val="en-US"/>
        </w:rPr>
        <w:t>PD</w:t>
      </w:r>
      <w:r w:rsidRPr="00BE536E">
        <w:rPr>
          <w:rFonts w:ascii="Verdana" w:hAnsi="Verdana"/>
          <w:sz w:val="20"/>
        </w:rPr>
        <w:t xml:space="preserve">. </w:t>
      </w:r>
      <w:r w:rsidRPr="00BE536E">
        <w:rPr>
          <w:rFonts w:ascii="Verdana" w:hAnsi="Verdana"/>
          <w:sz w:val="20"/>
          <w:lang w:val="en-US"/>
        </w:rPr>
        <w:t>LGD</w:t>
      </w:r>
      <w:r w:rsidRPr="00BE536E">
        <w:rPr>
          <w:rFonts w:ascii="Verdana" w:hAnsi="Verdana"/>
          <w:sz w:val="20"/>
        </w:rPr>
        <w:t xml:space="preserve"> с учетом обеспечения определяется соответствии с Разделом 5 настоящего Приложения. </w:t>
      </w:r>
    </w:p>
    <w:p w14:paraId="6EC715AE"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BE536E" w:rsidRDefault="00031F3C" w:rsidP="00D05311">
      <w:pPr>
        <w:pStyle w:val="af1"/>
        <w:numPr>
          <w:ilvl w:val="1"/>
          <w:numId w:val="65"/>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BE536E" w:rsidRDefault="00031F3C" w:rsidP="00D05311">
      <w:pPr>
        <w:pStyle w:val="af1"/>
        <w:numPr>
          <w:ilvl w:val="1"/>
          <w:numId w:val="65"/>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Pr="00BE536E" w:rsidRDefault="00031F3C" w:rsidP="00031F3C">
      <w:pPr>
        <w:spacing w:line="360" w:lineRule="auto"/>
        <w:jc w:val="both"/>
        <w:rPr>
          <w:sz w:val="24"/>
          <w:szCs w:val="24"/>
        </w:rPr>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0330B71" w14:textId="65780517" w:rsidR="00031F3C" w:rsidRPr="00BE536E" w:rsidRDefault="00031F3C" w:rsidP="00031F3C">
      <w:pPr>
        <w:spacing w:line="360" w:lineRule="auto"/>
        <w:jc w:val="both"/>
        <w:rPr>
          <w:sz w:val="24"/>
          <w:szCs w:val="24"/>
        </w:rPr>
      </w:pPr>
    </w:p>
    <w:p w14:paraId="73E42393" w14:textId="77777777" w:rsidR="00783DBD" w:rsidRDefault="00783DBD" w:rsidP="00031F3C">
      <w:pPr>
        <w:spacing w:line="360" w:lineRule="auto"/>
        <w:jc w:val="both"/>
        <w:rPr>
          <w:sz w:val="24"/>
          <w:szCs w:val="24"/>
        </w:rPr>
      </w:pPr>
    </w:p>
    <w:p w14:paraId="21EFFC7A" w14:textId="77777777" w:rsidR="00C42E6E" w:rsidRDefault="00C42E6E" w:rsidP="00031F3C">
      <w:pPr>
        <w:spacing w:line="360" w:lineRule="auto"/>
        <w:jc w:val="both"/>
        <w:rPr>
          <w:sz w:val="24"/>
          <w:szCs w:val="24"/>
        </w:rPr>
      </w:pPr>
    </w:p>
    <w:p w14:paraId="30ACFF3E" w14:textId="77777777" w:rsidR="00C42E6E" w:rsidRDefault="00C42E6E" w:rsidP="00031F3C">
      <w:pPr>
        <w:spacing w:line="360" w:lineRule="auto"/>
        <w:jc w:val="both"/>
        <w:rPr>
          <w:sz w:val="24"/>
          <w:szCs w:val="24"/>
        </w:rPr>
      </w:pPr>
    </w:p>
    <w:p w14:paraId="6AC11C41" w14:textId="77777777" w:rsidR="00C42E6E" w:rsidRDefault="00C42E6E" w:rsidP="00031F3C">
      <w:pPr>
        <w:spacing w:line="360" w:lineRule="auto"/>
        <w:jc w:val="both"/>
        <w:rPr>
          <w:sz w:val="24"/>
          <w:szCs w:val="24"/>
        </w:rPr>
      </w:pPr>
    </w:p>
    <w:p w14:paraId="65FEABBD" w14:textId="77777777" w:rsidR="00C42E6E" w:rsidRDefault="00C42E6E" w:rsidP="00031F3C">
      <w:pPr>
        <w:spacing w:line="360" w:lineRule="auto"/>
        <w:jc w:val="both"/>
        <w:rPr>
          <w:sz w:val="24"/>
          <w:szCs w:val="24"/>
        </w:rPr>
      </w:pPr>
    </w:p>
    <w:p w14:paraId="3C98A0E1" w14:textId="77777777" w:rsidR="00C42E6E" w:rsidRDefault="00C42E6E" w:rsidP="00031F3C">
      <w:pPr>
        <w:spacing w:line="360" w:lineRule="auto"/>
        <w:jc w:val="both"/>
        <w:rPr>
          <w:sz w:val="24"/>
          <w:szCs w:val="24"/>
        </w:rPr>
      </w:pPr>
    </w:p>
    <w:p w14:paraId="10CB6C1D" w14:textId="77777777" w:rsidR="00C42E6E" w:rsidRDefault="00C42E6E" w:rsidP="00031F3C">
      <w:pPr>
        <w:spacing w:line="360" w:lineRule="auto"/>
        <w:jc w:val="both"/>
        <w:rPr>
          <w:sz w:val="24"/>
          <w:szCs w:val="24"/>
        </w:rPr>
      </w:pPr>
    </w:p>
    <w:p w14:paraId="64AA3EC9" w14:textId="77777777" w:rsidR="00C42E6E" w:rsidRDefault="00C42E6E" w:rsidP="00031F3C">
      <w:pPr>
        <w:spacing w:line="360" w:lineRule="auto"/>
        <w:jc w:val="both"/>
        <w:rPr>
          <w:sz w:val="24"/>
          <w:szCs w:val="24"/>
        </w:rPr>
      </w:pPr>
    </w:p>
    <w:p w14:paraId="58B782B7" w14:textId="77777777" w:rsidR="00C42E6E" w:rsidRPr="00BE536E" w:rsidRDefault="00C42E6E" w:rsidP="00031F3C">
      <w:pPr>
        <w:spacing w:line="360" w:lineRule="auto"/>
        <w:jc w:val="both"/>
        <w:rPr>
          <w:sz w:val="24"/>
          <w:szCs w:val="24"/>
        </w:rPr>
      </w:pPr>
    </w:p>
    <w:p w14:paraId="34DEA37A" w14:textId="77777777" w:rsidR="00AE2A35" w:rsidRPr="00BE536E" w:rsidRDefault="00AE2A35" w:rsidP="00031F3C">
      <w:pPr>
        <w:spacing w:line="360" w:lineRule="auto"/>
        <w:jc w:val="both"/>
        <w:rPr>
          <w:sz w:val="24"/>
          <w:szCs w:val="24"/>
        </w:rPr>
      </w:pPr>
    </w:p>
    <w:p w14:paraId="5C3260BA" w14:textId="77777777" w:rsidR="00031F3C" w:rsidRPr="00BE536E" w:rsidRDefault="00031F3C" w:rsidP="00031F3C">
      <w:pPr>
        <w:jc w:val="right"/>
        <w:rPr>
          <w:b/>
          <w:sz w:val="24"/>
          <w:szCs w:val="24"/>
        </w:rPr>
      </w:pPr>
      <w:r w:rsidRPr="00BE536E">
        <w:rPr>
          <w:b/>
          <w:sz w:val="24"/>
          <w:szCs w:val="24"/>
        </w:rPr>
        <w:t>Приложение А</w:t>
      </w:r>
    </w:p>
    <w:p w14:paraId="13B59E82" w14:textId="77777777" w:rsidR="00031F3C" w:rsidRPr="00BE536E" w:rsidRDefault="00031F3C" w:rsidP="00031F3C">
      <w:pPr>
        <w:jc w:val="right"/>
        <w:rPr>
          <w:sz w:val="24"/>
          <w:szCs w:val="24"/>
        </w:rPr>
      </w:pPr>
    </w:p>
    <w:p w14:paraId="398E9A06"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2EB7A5E2" w14:textId="77777777" w:rsidR="00031F3C" w:rsidRPr="00BE536E" w:rsidRDefault="00031F3C" w:rsidP="00031F3C">
      <w:pPr>
        <w:spacing w:line="360" w:lineRule="auto"/>
        <w:ind w:firstLine="709"/>
        <w:rPr>
          <w:b/>
        </w:rPr>
      </w:pPr>
    </w:p>
    <w:p w14:paraId="56639070"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юридических лиц</w:t>
      </w:r>
    </w:p>
    <w:p w14:paraId="44A90183"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22ABDCDA"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36445E01"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77D718C9"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11DEE1B7"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2E85E559"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61BC6631" w14:textId="77777777" w:rsidR="00031F3C" w:rsidRPr="00BE536E" w:rsidRDefault="00031F3C" w:rsidP="00567222">
      <w:pPr>
        <w:spacing w:after="0" w:line="240" w:lineRule="auto"/>
        <w:ind w:firstLine="709"/>
        <w:jc w:val="both"/>
      </w:pPr>
      <w:r w:rsidRPr="00BE536E">
        <w:t>-https://www.acra-ratings.ru/;</w:t>
      </w:r>
    </w:p>
    <w:p w14:paraId="13A93DFF" w14:textId="77777777" w:rsidR="00031F3C" w:rsidRPr="00BE536E" w:rsidRDefault="00031F3C" w:rsidP="00567222">
      <w:pPr>
        <w:spacing w:after="0" w:line="240" w:lineRule="auto"/>
        <w:ind w:firstLine="709"/>
        <w:jc w:val="both"/>
      </w:pPr>
      <w:r w:rsidRPr="00BE536E">
        <w:t>-https://raexpert.ru/;</w:t>
      </w:r>
    </w:p>
    <w:p w14:paraId="5EBC0B18" w14:textId="77777777" w:rsidR="00031F3C" w:rsidRPr="00BE536E" w:rsidRDefault="00031F3C" w:rsidP="00567222">
      <w:pPr>
        <w:spacing w:after="0" w:line="240" w:lineRule="auto"/>
        <w:ind w:firstLine="709"/>
        <w:jc w:val="both"/>
      </w:pPr>
      <w:r w:rsidRPr="00BE536E">
        <w:t>-https://www.fitchratings.com/;</w:t>
      </w:r>
    </w:p>
    <w:p w14:paraId="6F027F0B"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proofErr w:type="spellStart"/>
      <w:r w:rsidRPr="00BE536E">
        <w:rPr>
          <w:lang w:val="en-US"/>
        </w:rPr>
        <w:t>standardandpoors</w:t>
      </w:r>
      <w:proofErr w:type="spellEnd"/>
      <w:r w:rsidRPr="00BE536E">
        <w:t>.</w:t>
      </w:r>
      <w:r w:rsidRPr="00BE536E">
        <w:rPr>
          <w:lang w:val="en-US"/>
        </w:rPr>
        <w:t>com</w:t>
      </w:r>
      <w:r w:rsidRPr="00BE536E">
        <w:t>/;</w:t>
      </w:r>
    </w:p>
    <w:p w14:paraId="4DD0B55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proofErr w:type="spellStart"/>
        <w:r w:rsidRPr="00BE536E">
          <w:rPr>
            <w:rStyle w:val="a5"/>
            <w:lang w:val="en-US"/>
          </w:rPr>
          <w:t>moodys</w:t>
        </w:r>
        <w:proofErr w:type="spellEnd"/>
        <w:r w:rsidRPr="00BE536E">
          <w:rPr>
            <w:rStyle w:val="a5"/>
          </w:rPr>
          <w:t>.</w:t>
        </w:r>
        <w:r w:rsidRPr="00BE536E">
          <w:rPr>
            <w:rStyle w:val="a5"/>
            <w:lang w:val="en-US"/>
          </w:rPr>
          <w:t>com</w:t>
        </w:r>
        <w:r w:rsidRPr="00BE536E">
          <w:rPr>
            <w:rStyle w:val="a5"/>
          </w:rPr>
          <w:t>/</w:t>
        </w:r>
      </w:hyperlink>
      <w:r w:rsidRPr="00BE536E">
        <w:t>;</w:t>
      </w:r>
    </w:p>
    <w:p w14:paraId="5AC9BD9E"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087C4FA3"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2407CFA6"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B5C5F4" w14:textId="77777777" w:rsidR="00031F3C" w:rsidRPr="00BE536E" w:rsidRDefault="00031F3C" w:rsidP="00567222">
      <w:pPr>
        <w:spacing w:line="240" w:lineRule="auto"/>
        <w:ind w:firstLine="709"/>
        <w:jc w:val="both"/>
      </w:pPr>
    </w:p>
    <w:p w14:paraId="0A7819C1"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физических лиц</w:t>
      </w:r>
    </w:p>
    <w:p w14:paraId="3C80BB1C"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196EB47"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05CCCEED"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1D2AFC31" w14:textId="77777777" w:rsidR="00031F3C" w:rsidRPr="00BE536E" w:rsidRDefault="00031F3C" w:rsidP="00031F3C">
      <w:pPr>
        <w:rPr>
          <w:sz w:val="24"/>
          <w:szCs w:val="24"/>
        </w:rPr>
      </w:pPr>
      <w:r w:rsidRPr="00BE536E">
        <w:rPr>
          <w:sz w:val="24"/>
          <w:szCs w:val="24"/>
        </w:rPr>
        <w:br w:type="page"/>
      </w:r>
    </w:p>
    <w:p w14:paraId="1519B015" w14:textId="77777777" w:rsidR="00031F3C" w:rsidRPr="00BE536E" w:rsidRDefault="00031F3C" w:rsidP="00031F3C">
      <w:pPr>
        <w:jc w:val="right"/>
        <w:rPr>
          <w:b/>
          <w:sz w:val="24"/>
          <w:szCs w:val="24"/>
        </w:rPr>
      </w:pPr>
      <w:r w:rsidRPr="00BE536E">
        <w:rPr>
          <w:b/>
          <w:sz w:val="24"/>
          <w:szCs w:val="24"/>
        </w:rPr>
        <w:t>Приложение Б</w:t>
      </w:r>
    </w:p>
    <w:p w14:paraId="1584C5A9" w14:textId="77777777" w:rsidR="00031F3C" w:rsidRPr="00BE536E" w:rsidRDefault="00031F3C" w:rsidP="00031F3C">
      <w:pPr>
        <w:jc w:val="center"/>
        <w:rPr>
          <w:b/>
          <w:sz w:val="24"/>
          <w:szCs w:val="24"/>
        </w:rPr>
      </w:pPr>
    </w:p>
    <w:p w14:paraId="219FA86E"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BE536E" w:rsidRDefault="00031F3C" w:rsidP="00031F3C">
      <w:pPr>
        <w:tabs>
          <w:tab w:val="left" w:pos="6436"/>
        </w:tabs>
        <w:spacing w:line="360" w:lineRule="auto"/>
        <w:ind w:firstLine="709"/>
      </w:pPr>
      <w:r w:rsidRPr="00BE536E">
        <w:tab/>
      </w:r>
    </w:p>
    <w:p w14:paraId="6C6CD7CC" w14:textId="77777777" w:rsidR="00031F3C" w:rsidRPr="00BE536E" w:rsidRDefault="00031F3C" w:rsidP="00D05311">
      <w:pPr>
        <w:numPr>
          <w:ilvl w:val="0"/>
          <w:numId w:val="62"/>
        </w:numPr>
        <w:spacing w:after="0" w:line="240" w:lineRule="auto"/>
        <w:ind w:left="0" w:firstLine="709"/>
        <w:jc w:val="both"/>
      </w:pPr>
      <w:r w:rsidRPr="00BE536E">
        <w:t>Банк Тинькофф</w:t>
      </w:r>
    </w:p>
    <w:p w14:paraId="269FA7C5" w14:textId="77777777" w:rsidR="00031F3C" w:rsidRPr="00BE536E" w:rsidRDefault="00031F3C" w:rsidP="00D05311">
      <w:pPr>
        <w:numPr>
          <w:ilvl w:val="0"/>
          <w:numId w:val="62"/>
        </w:numPr>
        <w:spacing w:after="0" w:line="240" w:lineRule="auto"/>
        <w:ind w:left="0" w:firstLine="709"/>
        <w:jc w:val="both"/>
      </w:pPr>
      <w:r w:rsidRPr="00BE536E">
        <w:t xml:space="preserve">Банк Русский Стандарт </w:t>
      </w:r>
    </w:p>
    <w:p w14:paraId="55F3F161" w14:textId="77777777" w:rsidR="00031F3C" w:rsidRPr="00BE536E" w:rsidRDefault="00031F3C" w:rsidP="00D05311">
      <w:pPr>
        <w:numPr>
          <w:ilvl w:val="0"/>
          <w:numId w:val="62"/>
        </w:numPr>
        <w:spacing w:after="0" w:line="240" w:lineRule="auto"/>
        <w:ind w:left="0" w:firstLine="709"/>
        <w:jc w:val="both"/>
      </w:pPr>
      <w:r w:rsidRPr="00BE536E">
        <w:t xml:space="preserve">Банк </w:t>
      </w:r>
      <w:proofErr w:type="spellStart"/>
      <w:r w:rsidRPr="00BE536E">
        <w:t>ХоумКредит</w:t>
      </w:r>
      <w:proofErr w:type="spellEnd"/>
    </w:p>
    <w:p w14:paraId="0A7FF4A7" w14:textId="77777777" w:rsidR="00031F3C" w:rsidRPr="00BE536E" w:rsidRDefault="00031F3C" w:rsidP="00D05311">
      <w:pPr>
        <w:numPr>
          <w:ilvl w:val="0"/>
          <w:numId w:val="62"/>
        </w:numPr>
        <w:spacing w:after="0" w:line="240" w:lineRule="auto"/>
        <w:ind w:left="0" w:firstLine="709"/>
        <w:jc w:val="both"/>
      </w:pPr>
      <w:proofErr w:type="spellStart"/>
      <w:r w:rsidRPr="00BE536E">
        <w:t>Локобанк</w:t>
      </w:r>
      <w:proofErr w:type="spellEnd"/>
    </w:p>
    <w:p w14:paraId="69D9590C" w14:textId="77777777" w:rsidR="00031F3C" w:rsidRPr="00BE536E" w:rsidRDefault="00031F3C" w:rsidP="00D05311">
      <w:pPr>
        <w:numPr>
          <w:ilvl w:val="0"/>
          <w:numId w:val="62"/>
        </w:numPr>
        <w:spacing w:after="0" w:line="240" w:lineRule="auto"/>
        <w:ind w:left="0" w:firstLine="709"/>
        <w:jc w:val="both"/>
      </w:pPr>
      <w:r w:rsidRPr="00BE536E">
        <w:t>ОТП-банк</w:t>
      </w:r>
    </w:p>
    <w:p w14:paraId="523A0BE8" w14:textId="77777777" w:rsidR="00031F3C" w:rsidRPr="00BE536E" w:rsidRDefault="00031F3C" w:rsidP="00D05311">
      <w:pPr>
        <w:numPr>
          <w:ilvl w:val="0"/>
          <w:numId w:val="62"/>
        </w:numPr>
        <w:spacing w:after="0" w:line="240" w:lineRule="auto"/>
        <w:ind w:left="0" w:firstLine="709"/>
        <w:jc w:val="both"/>
      </w:pPr>
      <w:r w:rsidRPr="00BE536E">
        <w:t>Банк Ренессанс-кредит</w:t>
      </w:r>
    </w:p>
    <w:p w14:paraId="17E7A85D" w14:textId="77777777" w:rsidR="00031F3C" w:rsidRPr="00BE536E" w:rsidRDefault="00031F3C" w:rsidP="00D05311">
      <w:pPr>
        <w:numPr>
          <w:ilvl w:val="0"/>
          <w:numId w:val="62"/>
        </w:numPr>
        <w:spacing w:after="0" w:line="240" w:lineRule="auto"/>
        <w:ind w:left="0" w:firstLine="709"/>
        <w:jc w:val="both"/>
      </w:pPr>
      <w:r w:rsidRPr="00BE536E">
        <w:t>МТС-банк</w:t>
      </w:r>
    </w:p>
    <w:p w14:paraId="2D32AC89" w14:textId="77777777" w:rsidR="00031F3C" w:rsidRPr="00BE536E" w:rsidRDefault="00031F3C" w:rsidP="00D05311">
      <w:pPr>
        <w:numPr>
          <w:ilvl w:val="0"/>
          <w:numId w:val="62"/>
        </w:numPr>
        <w:spacing w:after="0" w:line="240" w:lineRule="auto"/>
        <w:ind w:left="0" w:firstLine="709"/>
        <w:jc w:val="both"/>
      </w:pPr>
      <w:r w:rsidRPr="00BE536E">
        <w:t>Кредит-Европа банк</w:t>
      </w:r>
    </w:p>
    <w:p w14:paraId="0C11D8D1" w14:textId="77777777" w:rsidR="00031F3C" w:rsidRPr="00BE536E" w:rsidRDefault="00031F3C" w:rsidP="00D05311">
      <w:pPr>
        <w:numPr>
          <w:ilvl w:val="0"/>
          <w:numId w:val="63"/>
        </w:numPr>
        <w:spacing w:after="0" w:line="240" w:lineRule="auto"/>
        <w:ind w:left="0" w:firstLine="709"/>
        <w:jc w:val="both"/>
      </w:pPr>
      <w:r w:rsidRPr="00BE536E">
        <w:t xml:space="preserve">Сбербанк, </w:t>
      </w:r>
    </w:p>
    <w:p w14:paraId="23B7839F" w14:textId="77777777" w:rsidR="00031F3C" w:rsidRPr="00BE536E" w:rsidRDefault="00031F3C" w:rsidP="00D05311">
      <w:pPr>
        <w:numPr>
          <w:ilvl w:val="0"/>
          <w:numId w:val="63"/>
        </w:numPr>
        <w:spacing w:after="0" w:line="240" w:lineRule="auto"/>
        <w:ind w:left="0" w:firstLine="709"/>
        <w:jc w:val="both"/>
      </w:pPr>
      <w:r w:rsidRPr="00BE536E">
        <w:t xml:space="preserve">Банк ВТБ, </w:t>
      </w:r>
    </w:p>
    <w:p w14:paraId="52413F5B" w14:textId="77777777" w:rsidR="00031F3C" w:rsidRPr="00BE536E" w:rsidRDefault="00031F3C" w:rsidP="00D05311">
      <w:pPr>
        <w:numPr>
          <w:ilvl w:val="0"/>
          <w:numId w:val="63"/>
        </w:numPr>
        <w:spacing w:after="0" w:line="240" w:lineRule="auto"/>
        <w:ind w:left="0" w:firstLine="709"/>
        <w:jc w:val="both"/>
      </w:pPr>
      <w:r w:rsidRPr="00BE536E">
        <w:t xml:space="preserve">Райффайзенбанк, </w:t>
      </w:r>
    </w:p>
    <w:p w14:paraId="2C2862AC" w14:textId="77777777" w:rsidR="00031F3C" w:rsidRPr="00BE536E" w:rsidRDefault="00031F3C" w:rsidP="00D05311">
      <w:pPr>
        <w:numPr>
          <w:ilvl w:val="0"/>
          <w:numId w:val="63"/>
        </w:numPr>
        <w:spacing w:after="0" w:line="240" w:lineRule="auto"/>
        <w:ind w:left="0" w:firstLine="709"/>
        <w:jc w:val="both"/>
      </w:pPr>
      <w:r w:rsidRPr="00BE536E">
        <w:t xml:space="preserve">Банк Открытие, </w:t>
      </w:r>
    </w:p>
    <w:p w14:paraId="245E2772" w14:textId="77777777" w:rsidR="00031F3C" w:rsidRPr="00BE536E" w:rsidRDefault="00031F3C" w:rsidP="00D05311">
      <w:pPr>
        <w:numPr>
          <w:ilvl w:val="0"/>
          <w:numId w:val="63"/>
        </w:numPr>
        <w:spacing w:after="0" w:line="240" w:lineRule="auto"/>
        <w:ind w:left="0" w:firstLine="709"/>
        <w:jc w:val="both"/>
      </w:pPr>
      <w:r w:rsidRPr="00BE536E">
        <w:t xml:space="preserve">Газпромбанк, </w:t>
      </w:r>
    </w:p>
    <w:p w14:paraId="4B1BF46A" w14:textId="77777777" w:rsidR="00031F3C" w:rsidRPr="00BE536E" w:rsidRDefault="00031F3C" w:rsidP="00D05311">
      <w:pPr>
        <w:numPr>
          <w:ilvl w:val="0"/>
          <w:numId w:val="63"/>
        </w:numPr>
        <w:spacing w:after="0" w:line="240" w:lineRule="auto"/>
        <w:ind w:left="0" w:firstLine="709"/>
        <w:jc w:val="both"/>
        <w:rPr>
          <w:b/>
        </w:rPr>
      </w:pPr>
      <w:r w:rsidRPr="00BE536E">
        <w:t>Банк ДОМ.РФ</w:t>
      </w:r>
    </w:p>
    <w:p w14:paraId="0A7C6299" w14:textId="77777777" w:rsidR="00031F3C" w:rsidRPr="00BE536E" w:rsidRDefault="00031F3C" w:rsidP="00567222">
      <w:pPr>
        <w:spacing w:line="240" w:lineRule="auto"/>
        <w:ind w:firstLine="709"/>
        <w:jc w:val="both"/>
        <w:rPr>
          <w:b/>
        </w:rPr>
      </w:pPr>
      <w:r w:rsidRPr="00BE536E">
        <w:rPr>
          <w:b/>
        </w:rPr>
        <w:br w:type="page"/>
      </w:r>
    </w:p>
    <w:p w14:paraId="60DF441F" w14:textId="77777777" w:rsidR="00031F3C" w:rsidRPr="00BE536E" w:rsidRDefault="00031F3C" w:rsidP="00031F3C">
      <w:pPr>
        <w:jc w:val="right"/>
        <w:rPr>
          <w:b/>
          <w:sz w:val="24"/>
          <w:szCs w:val="24"/>
        </w:rPr>
      </w:pPr>
      <w:r w:rsidRPr="00BE536E">
        <w:rPr>
          <w:b/>
          <w:sz w:val="24"/>
          <w:szCs w:val="24"/>
        </w:rPr>
        <w:t>Приложение В</w:t>
      </w:r>
    </w:p>
    <w:p w14:paraId="70455078" w14:textId="77777777" w:rsidR="00031F3C" w:rsidRPr="00BE536E" w:rsidRDefault="00031F3C" w:rsidP="00031F3C">
      <w:pPr>
        <w:rPr>
          <w:b/>
          <w:sz w:val="24"/>
          <w:szCs w:val="24"/>
        </w:rPr>
      </w:pPr>
    </w:p>
    <w:p w14:paraId="2E2D0B6C"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11C0395"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7AC21A55"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57CE6FE1"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рейтинг ≥ BBB-)</w:t>
      </w:r>
    </w:p>
    <w:p w14:paraId="25A6F0F1"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10761E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1E6D890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6B2F03F2"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BB- ≤ рейтинг &lt; BBB-)</w:t>
      </w:r>
    </w:p>
    <w:p w14:paraId="05B7476A"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633B6195"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81B742E"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50450DDC" w14:textId="77777777" w:rsidR="00031F3C" w:rsidRPr="00BE536E" w:rsidRDefault="00031F3C" w:rsidP="00D05311">
      <w:pPr>
        <w:numPr>
          <w:ilvl w:val="0"/>
          <w:numId w:val="32"/>
        </w:numPr>
        <w:spacing w:after="0" w:line="240" w:lineRule="auto"/>
        <w:ind w:left="0" w:firstLine="709"/>
        <w:jc w:val="both"/>
      </w:pPr>
      <w:r w:rsidRPr="00BE536E">
        <w:t xml:space="preserve">Индекс корпоративных облигаций (1-3 года, B- ≤ рейтинг &lt; BB-) </w:t>
      </w:r>
    </w:p>
    <w:p w14:paraId="04318239"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7A5D7B40"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6F4E4F71"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2A4A925F" w14:textId="77777777" w:rsidR="00031F3C" w:rsidRPr="00BE536E" w:rsidRDefault="00031F3C" w:rsidP="00D05311">
      <w:pPr>
        <w:numPr>
          <w:ilvl w:val="0"/>
          <w:numId w:val="61"/>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BE536E" w:rsidRDefault="00031F3C" w:rsidP="00031F3C">
      <w:pPr>
        <w:spacing w:line="360" w:lineRule="auto"/>
        <w:rPr>
          <w:sz w:val="24"/>
          <w:szCs w:val="24"/>
        </w:rPr>
      </w:pPr>
    </w:p>
    <w:p w14:paraId="256A1DF6" w14:textId="77777777" w:rsidR="00031F3C" w:rsidRPr="00BE536E" w:rsidRDefault="00031F3C" w:rsidP="00031F3C">
      <w:pPr>
        <w:spacing w:line="360" w:lineRule="auto"/>
        <w:rPr>
          <w:sz w:val="24"/>
          <w:szCs w:val="24"/>
        </w:rPr>
      </w:pPr>
    </w:p>
    <w:p w14:paraId="730C2DC5"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BE536E" w:rsidRDefault="00031F3C" w:rsidP="00567222">
            <w:pPr>
              <w:spacing w:after="0"/>
              <w:rPr>
                <w:b/>
                <w:bCs/>
                <w:sz w:val="24"/>
                <w:szCs w:val="24"/>
              </w:rPr>
            </w:pPr>
          </w:p>
        </w:tc>
      </w:tr>
      <w:tr w:rsidR="00031F3C" w:rsidRPr="00BE536E"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BE536E" w:rsidRDefault="00031F3C" w:rsidP="00567222">
            <w:pPr>
              <w:spacing w:after="0"/>
              <w:rPr>
                <w:b/>
                <w:bCs/>
                <w:sz w:val="24"/>
                <w:szCs w:val="24"/>
              </w:rPr>
            </w:pPr>
          </w:p>
        </w:tc>
      </w:tr>
      <w:tr w:rsidR="00031F3C" w:rsidRPr="00BE536E"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BE536E" w:rsidRDefault="00031F3C" w:rsidP="00567222">
            <w:pPr>
              <w:spacing w:after="0"/>
              <w:rPr>
                <w:b/>
                <w:bCs/>
                <w:sz w:val="24"/>
                <w:szCs w:val="24"/>
              </w:rPr>
            </w:pPr>
          </w:p>
        </w:tc>
      </w:tr>
      <w:tr w:rsidR="00031F3C" w:rsidRPr="00BE536E"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BE536E" w:rsidRDefault="00031F3C" w:rsidP="00567222">
            <w:pPr>
              <w:spacing w:after="0"/>
              <w:rPr>
                <w:b/>
                <w:bCs/>
                <w:sz w:val="24"/>
                <w:szCs w:val="24"/>
              </w:rPr>
            </w:pPr>
          </w:p>
        </w:tc>
      </w:tr>
      <w:tr w:rsidR="00031F3C" w:rsidRPr="00BE536E"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BE536E" w:rsidRDefault="00031F3C" w:rsidP="00567222">
            <w:pPr>
              <w:spacing w:after="0"/>
              <w:rPr>
                <w:b/>
                <w:bCs/>
                <w:sz w:val="24"/>
                <w:szCs w:val="24"/>
              </w:rPr>
            </w:pPr>
          </w:p>
        </w:tc>
      </w:tr>
      <w:tr w:rsidR="00031F3C" w:rsidRPr="00BE536E"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BE536E" w:rsidRDefault="00031F3C" w:rsidP="00567222">
            <w:pPr>
              <w:spacing w:after="0"/>
              <w:rPr>
                <w:b/>
                <w:bCs/>
                <w:sz w:val="24"/>
                <w:szCs w:val="24"/>
              </w:rPr>
            </w:pPr>
          </w:p>
        </w:tc>
      </w:tr>
      <w:tr w:rsidR="00031F3C" w:rsidRPr="00BE536E"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BE536E" w:rsidRDefault="00031F3C" w:rsidP="00567222">
            <w:pPr>
              <w:spacing w:after="0"/>
              <w:rPr>
                <w:b/>
                <w:bCs/>
                <w:sz w:val="24"/>
                <w:szCs w:val="24"/>
              </w:rPr>
            </w:pPr>
          </w:p>
        </w:tc>
      </w:tr>
    </w:tbl>
    <w:p w14:paraId="7202C2FB" w14:textId="77777777" w:rsidR="00031F3C" w:rsidRPr="00BE536E" w:rsidRDefault="00031F3C" w:rsidP="00031F3C">
      <w:pPr>
        <w:spacing w:line="360" w:lineRule="auto"/>
        <w:ind w:firstLine="709"/>
        <w:rPr>
          <w:sz w:val="24"/>
          <w:szCs w:val="24"/>
        </w:rPr>
      </w:pPr>
    </w:p>
    <w:p w14:paraId="6EFF1D74"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w:t>
      </w:r>
      <w:proofErr w:type="spellStart"/>
      <w:r w:rsidRPr="00BE536E">
        <w:t>Annual</w:t>
      </w:r>
      <w:proofErr w:type="spellEnd"/>
      <w:r w:rsidRPr="00BE536E">
        <w:t xml:space="preserve"> </w:t>
      </w:r>
      <w:proofErr w:type="spellStart"/>
      <w:r w:rsidRPr="00BE536E">
        <w:t>default</w:t>
      </w:r>
      <w:proofErr w:type="spellEnd"/>
      <w:r w:rsidRPr="00BE536E">
        <w:t xml:space="preserve"> </w:t>
      </w:r>
      <w:proofErr w:type="spellStart"/>
      <w:r w:rsidRPr="00BE536E">
        <w:t>study</w:t>
      </w:r>
      <w:proofErr w:type="spellEnd"/>
      <w:r w:rsidRPr="00BE536E">
        <w:t>) с применением соответствия уровней рейтингов, таблица «</w:t>
      </w:r>
      <w:proofErr w:type="spellStart"/>
      <w:r w:rsidRPr="00BE536E">
        <w:t>Average</w:t>
      </w:r>
      <w:proofErr w:type="spellEnd"/>
      <w:r w:rsidRPr="00BE536E">
        <w:t xml:space="preserve"> </w:t>
      </w:r>
      <w:proofErr w:type="spellStart"/>
      <w:r w:rsidRPr="00BE536E">
        <w:t>cumulative</w:t>
      </w:r>
      <w:proofErr w:type="spellEnd"/>
      <w:r w:rsidRPr="00BE536E">
        <w:t xml:space="preserve"> </w:t>
      </w:r>
      <w:proofErr w:type="spellStart"/>
      <w:r w:rsidRPr="00BE536E">
        <w:t>issuer-weighted</w:t>
      </w:r>
      <w:proofErr w:type="spellEnd"/>
      <w:r w:rsidRPr="00BE536E">
        <w:t xml:space="preserve"> </w:t>
      </w:r>
      <w:proofErr w:type="spellStart"/>
      <w:r w:rsidRPr="00BE536E">
        <w:t>global</w:t>
      </w:r>
      <w:proofErr w:type="spellEnd"/>
      <w:r w:rsidRPr="00BE536E">
        <w:t xml:space="preserve"> </w:t>
      </w:r>
      <w:proofErr w:type="spellStart"/>
      <w:r w:rsidRPr="00BE536E">
        <w:t>default</w:t>
      </w:r>
      <w:proofErr w:type="spellEnd"/>
      <w:r w:rsidRPr="00BE536E">
        <w:t xml:space="preserve"> </w:t>
      </w:r>
      <w:proofErr w:type="spellStart"/>
      <w:r w:rsidRPr="00BE536E">
        <w:t>rates</w:t>
      </w:r>
      <w:proofErr w:type="spellEnd"/>
      <w:r w:rsidRPr="00BE536E">
        <w:t xml:space="preserve"> </w:t>
      </w:r>
      <w:proofErr w:type="spellStart"/>
      <w:r w:rsidRPr="00BE536E">
        <w:t>by</w:t>
      </w:r>
      <w:proofErr w:type="spellEnd"/>
      <w:r w:rsidRPr="00BE536E">
        <w:t xml:space="preserve"> </w:t>
      </w:r>
      <w:proofErr w:type="spellStart"/>
      <w:r w:rsidRPr="00BE536E">
        <w:t>alphanumeric</w:t>
      </w:r>
      <w:proofErr w:type="spellEnd"/>
      <w:r w:rsidRPr="00BE536E">
        <w:t xml:space="preserve"> </w:t>
      </w:r>
      <w:proofErr w:type="spellStart"/>
      <w:r w:rsidRPr="00BE536E">
        <w:t>rating</w:t>
      </w:r>
      <w:proofErr w:type="spellEnd"/>
      <w:r w:rsidRPr="00BE536E">
        <w:t>» с 1983 года на горизонте 1 год;</w:t>
      </w:r>
    </w:p>
    <w:p w14:paraId="4C19D829"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168681D3"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BE536E" w:rsidRDefault="00031F3C" w:rsidP="00031F3C">
      <w:pPr>
        <w:spacing w:line="360" w:lineRule="auto"/>
        <w:rPr>
          <w:sz w:val="24"/>
          <w:szCs w:val="24"/>
        </w:rPr>
      </w:pPr>
      <w:r w:rsidRPr="00BE536E">
        <w:rPr>
          <w:sz w:val="24"/>
          <w:szCs w:val="24"/>
        </w:rPr>
        <w:br w:type="textWrapping" w:clear="all"/>
      </w:r>
    </w:p>
    <w:p w14:paraId="4E09CA4D" w14:textId="77777777" w:rsidR="00031F3C" w:rsidRPr="00BE536E" w:rsidRDefault="00031F3C" w:rsidP="00031F3C">
      <w:pPr>
        <w:jc w:val="right"/>
        <w:rPr>
          <w:b/>
          <w:sz w:val="24"/>
          <w:szCs w:val="24"/>
        </w:rPr>
      </w:pPr>
      <w:r w:rsidRPr="00BE536E">
        <w:rPr>
          <w:sz w:val="24"/>
          <w:szCs w:val="24"/>
        </w:rPr>
        <w:br w:type="page"/>
      </w:r>
      <w:r w:rsidRPr="00BE536E">
        <w:rPr>
          <w:b/>
          <w:sz w:val="24"/>
          <w:szCs w:val="24"/>
        </w:rPr>
        <w:t>Приложение Г</w:t>
      </w:r>
    </w:p>
    <w:p w14:paraId="68A2CB47" w14:textId="77777777" w:rsidR="00031F3C" w:rsidRPr="00BE536E" w:rsidRDefault="00031F3C" w:rsidP="00031F3C">
      <w:pPr>
        <w:spacing w:line="360" w:lineRule="auto"/>
        <w:rPr>
          <w:b/>
          <w:sz w:val="24"/>
          <w:szCs w:val="24"/>
        </w:rPr>
      </w:pPr>
    </w:p>
    <w:p w14:paraId="485D64CB"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1F09F34" w14:textId="77777777" w:rsidR="00031F3C" w:rsidRPr="00BE536E" w:rsidRDefault="00031F3C" w:rsidP="00031F3C">
      <w:pPr>
        <w:spacing w:line="360" w:lineRule="auto"/>
        <w:rPr>
          <w:b/>
          <w:sz w:val="24"/>
          <w:szCs w:val="24"/>
        </w:rPr>
      </w:pPr>
    </w:p>
    <w:p w14:paraId="47187777"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BE536E" w:rsidRDefault="0088448E" w:rsidP="00567222">
            <w:pPr>
              <w:spacing w:after="0"/>
              <w:jc w:val="center"/>
              <w:rPr>
                <w:sz w:val="24"/>
                <w:szCs w:val="24"/>
              </w:rPr>
            </w:pPr>
            <w:r w:rsidRPr="00BE536E">
              <w:rPr>
                <w:sz w:val="24"/>
                <w:szCs w:val="24"/>
              </w:rPr>
              <w:t>0.08</w:t>
            </w:r>
          </w:p>
        </w:tc>
      </w:tr>
    </w:tbl>
    <w:p w14:paraId="4D9FEE46" w14:textId="77777777" w:rsidR="00031F3C" w:rsidRPr="00BE536E" w:rsidRDefault="00031F3C" w:rsidP="00567222">
      <w:pPr>
        <w:spacing w:after="0"/>
        <w:ind w:left="1440"/>
        <w:rPr>
          <w:sz w:val="24"/>
          <w:szCs w:val="24"/>
        </w:rPr>
      </w:pPr>
    </w:p>
    <w:p w14:paraId="0B84D105"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01535B47"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BE536E" w:rsidRDefault="00031F3C" w:rsidP="00567222">
            <w:pPr>
              <w:spacing w:after="0"/>
              <w:jc w:val="center"/>
              <w:rPr>
                <w:sz w:val="24"/>
                <w:szCs w:val="24"/>
              </w:rPr>
            </w:pPr>
            <w:r w:rsidRPr="00BE536E">
              <w:rPr>
                <w:sz w:val="24"/>
                <w:szCs w:val="24"/>
              </w:rPr>
              <w:t>0,0904</w:t>
            </w:r>
          </w:p>
        </w:tc>
      </w:tr>
    </w:tbl>
    <w:p w14:paraId="5789AAA9" w14:textId="77777777" w:rsidR="00031F3C" w:rsidRPr="00BE536E" w:rsidRDefault="00031F3C" w:rsidP="00031F3C">
      <w:pPr>
        <w:jc w:val="right"/>
        <w:rPr>
          <w:b/>
          <w:sz w:val="24"/>
          <w:szCs w:val="24"/>
        </w:rPr>
      </w:pPr>
      <w:r w:rsidRPr="00BE536E">
        <w:rPr>
          <w:b/>
          <w:sz w:val="24"/>
          <w:szCs w:val="24"/>
        </w:rPr>
        <w:t>Приложение Д.</w:t>
      </w:r>
    </w:p>
    <w:p w14:paraId="5764F6A6"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Aaa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ruBBВ</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Ca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596A6DC" w14:textId="77777777" w:rsidR="00B82BB6" w:rsidRPr="00BE536E" w:rsidRDefault="00B82BB6" w:rsidP="006A2D0C">
      <w:pPr>
        <w:spacing w:line="360" w:lineRule="auto"/>
        <w:jc w:val="both"/>
        <w:rPr>
          <w:rFonts w:ascii="Verdana" w:hAnsi="Verdana"/>
        </w:rPr>
      </w:pPr>
    </w:p>
    <w:p w14:paraId="1F8C0D1B"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5ADF8DB6"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770ABE7" w14:textId="77777777" w:rsidTr="00567222">
        <w:tc>
          <w:tcPr>
            <w:tcW w:w="3746" w:type="dxa"/>
            <w:shd w:val="clear" w:color="auto" w:fill="A6A6A6"/>
          </w:tcPr>
          <w:p w14:paraId="4D4C753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09392FEC"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6433B5F" w14:textId="77777777" w:rsidTr="00567222">
        <w:tc>
          <w:tcPr>
            <w:tcW w:w="3746" w:type="dxa"/>
            <w:shd w:val="clear" w:color="auto" w:fill="auto"/>
          </w:tcPr>
          <w:p w14:paraId="487FA36B"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63AD2C4A"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BE536E" w:rsidRDefault="00D917F9" w:rsidP="00D917F9">
            <w:pPr>
              <w:spacing w:after="0" w:line="240" w:lineRule="auto"/>
              <w:jc w:val="both"/>
              <w:rPr>
                <w:rFonts w:ascii="Verdana" w:hAnsi="Verdana"/>
                <w:sz w:val="20"/>
                <w:szCs w:val="20"/>
              </w:rPr>
            </w:pPr>
          </w:p>
          <w:p w14:paraId="338F29CC" w14:textId="77777777" w:rsidR="00D917F9" w:rsidRPr="00BE536E" w:rsidRDefault="00D917F9" w:rsidP="00D917F9">
            <w:pPr>
              <w:spacing w:after="0" w:line="240" w:lineRule="auto"/>
              <w:jc w:val="both"/>
              <w:rPr>
                <w:rFonts w:ascii="Verdana" w:hAnsi="Verdana"/>
                <w:sz w:val="20"/>
                <w:szCs w:val="20"/>
              </w:rPr>
            </w:pPr>
          </w:p>
        </w:tc>
      </w:tr>
      <w:tr w:rsidR="00934517" w:rsidRPr="00BE536E" w14:paraId="2E3F14EA" w14:textId="77777777" w:rsidTr="00567222">
        <w:tc>
          <w:tcPr>
            <w:tcW w:w="3746" w:type="dxa"/>
            <w:shd w:val="clear" w:color="auto" w:fill="auto"/>
            <w:vAlign w:val="center"/>
          </w:tcPr>
          <w:p w14:paraId="2C497132"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BE536E" w:rsidRDefault="00934517" w:rsidP="00D94BA7">
            <w:pPr>
              <w:spacing w:after="0" w:line="240" w:lineRule="auto"/>
              <w:jc w:val="both"/>
              <w:rPr>
                <w:rFonts w:ascii="Verdana" w:hAnsi="Verdana"/>
                <w:sz w:val="20"/>
                <w:szCs w:val="20"/>
              </w:rPr>
            </w:pPr>
          </w:p>
        </w:tc>
      </w:tr>
      <w:tr w:rsidR="00934517" w:rsidRPr="00BE536E" w14:paraId="0F9A05BD" w14:textId="77777777" w:rsidTr="00567222">
        <w:tc>
          <w:tcPr>
            <w:tcW w:w="3746" w:type="dxa"/>
            <w:shd w:val="clear" w:color="auto" w:fill="auto"/>
            <w:vAlign w:val="center"/>
          </w:tcPr>
          <w:p w14:paraId="4512337E"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BE536E" w:rsidRDefault="00934517" w:rsidP="00D94BA7">
            <w:pPr>
              <w:spacing w:after="0" w:line="240" w:lineRule="auto"/>
              <w:jc w:val="both"/>
              <w:rPr>
                <w:rFonts w:ascii="Verdana" w:hAnsi="Verdana"/>
                <w:sz w:val="20"/>
                <w:szCs w:val="20"/>
              </w:rPr>
            </w:pPr>
          </w:p>
        </w:tc>
      </w:tr>
      <w:tr w:rsidR="00934517" w:rsidRPr="00BE536E" w14:paraId="60BF697A" w14:textId="77777777" w:rsidTr="00567222">
        <w:tc>
          <w:tcPr>
            <w:tcW w:w="3746" w:type="dxa"/>
            <w:shd w:val="clear" w:color="auto" w:fill="auto"/>
            <w:vAlign w:val="center"/>
          </w:tcPr>
          <w:p w14:paraId="22DAE42D"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BE536E" w:rsidRDefault="00934517" w:rsidP="00D94BA7">
            <w:pPr>
              <w:spacing w:after="0" w:line="240" w:lineRule="auto"/>
              <w:jc w:val="both"/>
              <w:rPr>
                <w:rFonts w:ascii="Verdana" w:hAnsi="Verdana"/>
                <w:sz w:val="20"/>
                <w:szCs w:val="20"/>
              </w:rPr>
            </w:pPr>
          </w:p>
        </w:tc>
      </w:tr>
      <w:tr w:rsidR="00934517" w:rsidRPr="00BE536E" w14:paraId="65DC238F" w14:textId="77777777" w:rsidTr="00567222">
        <w:tc>
          <w:tcPr>
            <w:tcW w:w="3746" w:type="dxa"/>
            <w:shd w:val="clear" w:color="auto" w:fill="auto"/>
            <w:vAlign w:val="center"/>
          </w:tcPr>
          <w:p w14:paraId="2A3E4E21"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BE536E" w:rsidRDefault="00934517" w:rsidP="00D94BA7">
            <w:pPr>
              <w:spacing w:after="0" w:line="240" w:lineRule="auto"/>
              <w:jc w:val="both"/>
              <w:rPr>
                <w:rFonts w:ascii="Verdana" w:hAnsi="Verdana"/>
                <w:sz w:val="20"/>
                <w:szCs w:val="20"/>
              </w:rPr>
            </w:pPr>
          </w:p>
        </w:tc>
      </w:tr>
      <w:tr w:rsidR="00354293" w:rsidRPr="00BE536E" w14:paraId="15D15B41" w14:textId="77777777" w:rsidTr="00567222">
        <w:tc>
          <w:tcPr>
            <w:tcW w:w="3746" w:type="dxa"/>
            <w:shd w:val="clear" w:color="auto" w:fill="auto"/>
            <w:vAlign w:val="center"/>
          </w:tcPr>
          <w:p w14:paraId="494D2022"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2ED68382"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FE16FC7" w14:textId="77777777" w:rsidR="00354293"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BE536E" w:rsidRDefault="00354293" w:rsidP="00D94BA7">
            <w:pPr>
              <w:spacing w:after="0" w:line="240" w:lineRule="auto"/>
              <w:jc w:val="both"/>
              <w:rPr>
                <w:rFonts w:ascii="Verdana" w:hAnsi="Verdana"/>
                <w:sz w:val="20"/>
                <w:szCs w:val="20"/>
              </w:rPr>
            </w:pPr>
          </w:p>
        </w:tc>
      </w:tr>
      <w:tr w:rsidR="00934517" w:rsidRPr="00BE536E" w14:paraId="50580193" w14:textId="77777777" w:rsidTr="00567222">
        <w:tc>
          <w:tcPr>
            <w:tcW w:w="3746" w:type="dxa"/>
            <w:shd w:val="clear" w:color="auto" w:fill="auto"/>
            <w:vAlign w:val="center"/>
          </w:tcPr>
          <w:p w14:paraId="1BA6789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BE536E" w:rsidRDefault="00934517" w:rsidP="00D94BA7">
            <w:pPr>
              <w:spacing w:after="0" w:line="240" w:lineRule="auto"/>
              <w:jc w:val="both"/>
              <w:rPr>
                <w:rFonts w:ascii="Verdana" w:hAnsi="Verdana"/>
                <w:sz w:val="20"/>
                <w:szCs w:val="20"/>
              </w:rPr>
            </w:pPr>
          </w:p>
        </w:tc>
      </w:tr>
      <w:tr w:rsidR="00934517" w:rsidRPr="00BE536E" w14:paraId="6E1CE4A7" w14:textId="77777777" w:rsidTr="00567222">
        <w:tc>
          <w:tcPr>
            <w:tcW w:w="3746" w:type="dxa"/>
            <w:shd w:val="clear" w:color="auto" w:fill="auto"/>
            <w:vAlign w:val="center"/>
          </w:tcPr>
          <w:p w14:paraId="5B414BA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BE536E"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68803BFB" w14:textId="77777777" w:rsidR="00934517" w:rsidRPr="00BE536E"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BE536E" w:rsidRDefault="00934517" w:rsidP="00D94BA7">
            <w:pPr>
              <w:spacing w:after="0" w:line="240" w:lineRule="auto"/>
              <w:jc w:val="both"/>
              <w:rPr>
                <w:rFonts w:ascii="Verdana" w:hAnsi="Verdana"/>
                <w:sz w:val="20"/>
                <w:szCs w:val="20"/>
              </w:rPr>
            </w:pPr>
          </w:p>
        </w:tc>
      </w:tr>
      <w:tr w:rsidR="00934517" w:rsidRPr="00BE536E" w14:paraId="6831F3DD" w14:textId="77777777" w:rsidTr="00567222">
        <w:trPr>
          <w:trHeight w:val="1549"/>
        </w:trPr>
        <w:tc>
          <w:tcPr>
            <w:tcW w:w="3746" w:type="dxa"/>
            <w:shd w:val="clear" w:color="auto" w:fill="auto"/>
            <w:vAlign w:val="center"/>
          </w:tcPr>
          <w:p w14:paraId="657CD7F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BE536E" w:rsidRDefault="00934517" w:rsidP="00D94BA7">
            <w:pPr>
              <w:spacing w:after="0" w:line="240" w:lineRule="auto"/>
              <w:jc w:val="both"/>
              <w:rPr>
                <w:rFonts w:ascii="Verdana" w:hAnsi="Verdana"/>
                <w:sz w:val="20"/>
                <w:szCs w:val="20"/>
              </w:rPr>
            </w:pPr>
          </w:p>
        </w:tc>
      </w:tr>
      <w:tr w:rsidR="003C3657" w:rsidRPr="00BE536E" w14:paraId="754EC39D" w14:textId="77777777" w:rsidTr="00567222">
        <w:tc>
          <w:tcPr>
            <w:tcW w:w="3746" w:type="dxa"/>
            <w:tcBorders>
              <w:bottom w:val="single" w:sz="4" w:space="0" w:color="C00000"/>
            </w:tcBorders>
            <w:shd w:val="clear" w:color="auto" w:fill="auto"/>
            <w:vAlign w:val="center"/>
          </w:tcPr>
          <w:p w14:paraId="5F656436"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6EF47CE0" w14:textId="77777777" w:rsidR="00492A08"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BE536E"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770628B7" w14:textId="77777777" w:rsidR="00371FE4" w:rsidRPr="00BE536E" w:rsidRDefault="00371FE4" w:rsidP="00D94BA7">
            <w:pPr>
              <w:spacing w:after="0" w:line="240" w:lineRule="auto"/>
              <w:jc w:val="both"/>
              <w:rPr>
                <w:rFonts w:ascii="Verdana" w:hAnsi="Verdana"/>
                <w:sz w:val="20"/>
                <w:szCs w:val="20"/>
              </w:rPr>
            </w:pPr>
          </w:p>
          <w:p w14:paraId="4254E82C"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3A736928"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BE536E" w:rsidRDefault="00AE2A35" w:rsidP="00D94BA7">
            <w:pPr>
              <w:spacing w:after="0" w:line="240" w:lineRule="auto"/>
              <w:jc w:val="both"/>
              <w:rPr>
                <w:rFonts w:ascii="Verdana" w:hAnsi="Verdana"/>
                <w:sz w:val="20"/>
                <w:szCs w:val="20"/>
              </w:rPr>
            </w:pPr>
          </w:p>
        </w:tc>
      </w:tr>
      <w:tr w:rsidR="00762789" w:rsidRPr="00BE536E" w14:paraId="30C82ECB" w14:textId="77777777" w:rsidTr="00567222">
        <w:trPr>
          <w:trHeight w:val="1549"/>
        </w:trPr>
        <w:tc>
          <w:tcPr>
            <w:tcW w:w="3746" w:type="dxa"/>
            <w:shd w:val="clear" w:color="auto" w:fill="auto"/>
            <w:vAlign w:val="center"/>
          </w:tcPr>
          <w:p w14:paraId="69B3527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1F9662AE"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BE536E" w:rsidRDefault="008E72E5" w:rsidP="00567222">
            <w:pPr>
              <w:numPr>
                <w:ilvl w:val="0"/>
                <w:numId w:val="12"/>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BE536E" w:rsidRDefault="00C40786" w:rsidP="00C40786">
      <w:pPr>
        <w:spacing w:line="360" w:lineRule="auto"/>
        <w:rPr>
          <w:rFonts w:ascii="Verdana" w:hAnsi="Verdana"/>
        </w:rPr>
      </w:pPr>
    </w:p>
    <w:p w14:paraId="4CF3F56B"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0F70BC5F"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72F74640"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71E2207B"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B04F989"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58E5B125"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63DBA756"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BE536E" w:rsidRDefault="00951A90" w:rsidP="00951A90">
      <w:pPr>
        <w:rPr>
          <w:lang w:eastAsia="ru-RU"/>
        </w:rPr>
      </w:pPr>
    </w:p>
    <w:p w14:paraId="17812428" w14:textId="77777777" w:rsidR="00951A90" w:rsidRPr="00BE536E" w:rsidRDefault="00951A90" w:rsidP="00951A90">
      <w:pPr>
        <w:rPr>
          <w:lang w:eastAsia="ru-RU"/>
        </w:rPr>
      </w:pPr>
    </w:p>
    <w:p w14:paraId="5054D43E" w14:textId="77777777" w:rsidR="00951A90" w:rsidRPr="00BE536E" w:rsidRDefault="00951A90" w:rsidP="00951A90">
      <w:pPr>
        <w:rPr>
          <w:lang w:eastAsia="ru-RU"/>
        </w:rPr>
      </w:pPr>
    </w:p>
    <w:p w14:paraId="615F33D3" w14:textId="77777777" w:rsidR="00951A90" w:rsidRPr="00BE536E" w:rsidRDefault="00951A90" w:rsidP="00951A90">
      <w:pPr>
        <w:rPr>
          <w:lang w:eastAsia="ru-RU"/>
        </w:rPr>
      </w:pPr>
    </w:p>
    <w:p w14:paraId="1C5415AC" w14:textId="77777777" w:rsidR="00951A90" w:rsidRPr="00BE536E" w:rsidRDefault="00951A90" w:rsidP="00951A90">
      <w:pPr>
        <w:rPr>
          <w:lang w:eastAsia="ru-RU"/>
        </w:rPr>
      </w:pPr>
    </w:p>
    <w:p w14:paraId="60D0302A" w14:textId="77777777" w:rsidR="00951A90" w:rsidRPr="00BE536E" w:rsidRDefault="00951A90" w:rsidP="00951A90">
      <w:pPr>
        <w:rPr>
          <w:lang w:eastAsia="ru-RU"/>
        </w:rPr>
      </w:pPr>
    </w:p>
    <w:p w14:paraId="2DD49C71" w14:textId="77777777" w:rsidR="00951A90" w:rsidRPr="00BE536E" w:rsidRDefault="00951A90" w:rsidP="00951A90">
      <w:pPr>
        <w:rPr>
          <w:lang w:eastAsia="ru-RU"/>
        </w:rPr>
      </w:pPr>
    </w:p>
    <w:p w14:paraId="50826514" w14:textId="77777777" w:rsidR="00951A90" w:rsidRPr="00BE536E" w:rsidRDefault="00951A90" w:rsidP="00951A90">
      <w:pPr>
        <w:rPr>
          <w:lang w:eastAsia="ru-RU"/>
        </w:rPr>
      </w:pPr>
    </w:p>
    <w:p w14:paraId="356C9BCA" w14:textId="77777777" w:rsidR="00951A90" w:rsidRPr="00BE536E" w:rsidRDefault="00951A90" w:rsidP="00951A90">
      <w:pPr>
        <w:rPr>
          <w:lang w:eastAsia="ru-RU"/>
        </w:rPr>
      </w:pPr>
    </w:p>
    <w:p w14:paraId="22A160F6" w14:textId="77777777" w:rsidR="00951A90" w:rsidRPr="00BE536E" w:rsidRDefault="00951A90" w:rsidP="00951A90">
      <w:pPr>
        <w:rPr>
          <w:lang w:eastAsia="ru-RU"/>
        </w:rPr>
      </w:pPr>
    </w:p>
    <w:p w14:paraId="24118946" w14:textId="77777777" w:rsidR="00951A90" w:rsidRPr="00BE536E" w:rsidRDefault="00951A90" w:rsidP="00951A90">
      <w:pPr>
        <w:rPr>
          <w:lang w:eastAsia="ru-RU"/>
        </w:rPr>
      </w:pPr>
    </w:p>
    <w:p w14:paraId="4FCBF5FB"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EA876D2"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D69408C" w14:textId="77777777" w:rsidTr="00D11056">
        <w:trPr>
          <w:trHeight w:val="363"/>
        </w:trPr>
        <w:tc>
          <w:tcPr>
            <w:tcW w:w="1984" w:type="dxa"/>
            <w:shd w:val="clear" w:color="auto" w:fill="A6A6A6"/>
          </w:tcPr>
          <w:p w14:paraId="7FE351EB"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4ECA9955"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40E9EE90" w14:textId="77777777" w:rsidTr="00D11056">
        <w:trPr>
          <w:trHeight w:val="943"/>
        </w:trPr>
        <w:tc>
          <w:tcPr>
            <w:tcW w:w="1984" w:type="dxa"/>
            <w:shd w:val="clear" w:color="auto" w:fill="A6A6A6"/>
          </w:tcPr>
          <w:p w14:paraId="59DE1F90"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96DB5F3"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49EC0EF0" w14:textId="77777777" w:rsidTr="00D11056">
        <w:trPr>
          <w:trHeight w:val="2118"/>
        </w:trPr>
        <w:tc>
          <w:tcPr>
            <w:tcW w:w="1984" w:type="dxa"/>
            <w:shd w:val="clear" w:color="auto" w:fill="A6A6A6"/>
          </w:tcPr>
          <w:p w14:paraId="6971E87F"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1F13657"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7F14541E"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3B4E409E" w14:textId="77777777" w:rsidTr="00D11056">
        <w:trPr>
          <w:trHeight w:val="1128"/>
        </w:trPr>
        <w:tc>
          <w:tcPr>
            <w:tcW w:w="1984" w:type="dxa"/>
            <w:shd w:val="clear" w:color="auto" w:fill="A6A6A6"/>
          </w:tcPr>
          <w:p w14:paraId="0005F9C3"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04B68E3"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6803850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0C97EC3B"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305617E6"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7BB60BE0" w14:textId="77777777" w:rsidTr="00280039">
        <w:trPr>
          <w:trHeight w:val="601"/>
        </w:trPr>
        <w:tc>
          <w:tcPr>
            <w:tcW w:w="2410" w:type="dxa"/>
            <w:shd w:val="clear" w:color="auto" w:fill="A6A6A6"/>
          </w:tcPr>
          <w:p w14:paraId="71DF91DE"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8EBDE25"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D110B36" w14:textId="77777777" w:rsidTr="00280039">
        <w:trPr>
          <w:trHeight w:val="1120"/>
        </w:trPr>
        <w:tc>
          <w:tcPr>
            <w:tcW w:w="2410" w:type="dxa"/>
            <w:shd w:val="clear" w:color="auto" w:fill="A6A6A6"/>
          </w:tcPr>
          <w:p w14:paraId="11F299CC"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2302DFAF"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39A0703F" w14:textId="77777777" w:rsidTr="00280039">
        <w:trPr>
          <w:trHeight w:val="2261"/>
        </w:trPr>
        <w:tc>
          <w:tcPr>
            <w:tcW w:w="2410" w:type="dxa"/>
            <w:shd w:val="clear" w:color="auto" w:fill="A6A6A6"/>
          </w:tcPr>
          <w:p w14:paraId="51E7FE51"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4C145240"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2A43F83"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254B66"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6CA1E89" w14:textId="77777777" w:rsidTr="00280039">
        <w:trPr>
          <w:trHeight w:val="6618"/>
        </w:trPr>
        <w:tc>
          <w:tcPr>
            <w:tcW w:w="2410" w:type="dxa"/>
            <w:shd w:val="clear" w:color="auto" w:fill="A6A6A6"/>
          </w:tcPr>
          <w:p w14:paraId="5AFEF8ED"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02A0865A"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634ECD8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612FEC5E"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068BBCB3"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39D2DDBE"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69919D22"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2461CC3"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639FFE03" w14:textId="77777777" w:rsidTr="00280039">
        <w:trPr>
          <w:trHeight w:val="66"/>
        </w:trPr>
        <w:tc>
          <w:tcPr>
            <w:tcW w:w="2410" w:type="dxa"/>
            <w:shd w:val="clear" w:color="auto" w:fill="A6A6A6"/>
          </w:tcPr>
          <w:p w14:paraId="3302425D" w14:textId="77777777" w:rsidR="00E614F4" w:rsidRPr="00BE536E" w:rsidRDefault="00E614F4" w:rsidP="00211A11">
            <w:pPr>
              <w:rPr>
                <w:rFonts w:ascii="Verdana" w:hAnsi="Verdana"/>
                <w:i/>
                <w:sz w:val="20"/>
                <w:szCs w:val="20"/>
              </w:rPr>
            </w:pPr>
            <w:r w:rsidRPr="00BE536E">
              <w:rPr>
                <w:rFonts w:ascii="Verdana" w:hAnsi="Verdana"/>
                <w:i/>
                <w:sz w:val="20"/>
                <w:szCs w:val="20"/>
              </w:rPr>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78B8C665"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0BE09388"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41888519" w14:textId="77777777" w:rsidR="00280039" w:rsidRPr="00BE536E" w:rsidRDefault="00280039" w:rsidP="00280039">
      <w:pPr>
        <w:rPr>
          <w:lang w:eastAsia="ru-RU"/>
        </w:rPr>
      </w:pPr>
    </w:p>
    <w:p w14:paraId="2D66EEDE" w14:textId="77777777" w:rsidR="00280039" w:rsidRPr="00BE536E" w:rsidRDefault="00280039" w:rsidP="00280039">
      <w:pPr>
        <w:rPr>
          <w:lang w:eastAsia="ru-RU"/>
        </w:rPr>
      </w:pPr>
    </w:p>
    <w:p w14:paraId="60E68BDE" w14:textId="77777777" w:rsidR="00280039" w:rsidRPr="00BE536E" w:rsidRDefault="00280039" w:rsidP="00280039">
      <w:pPr>
        <w:rPr>
          <w:lang w:eastAsia="ru-RU"/>
        </w:rPr>
      </w:pPr>
    </w:p>
    <w:p w14:paraId="0790BFF5" w14:textId="77777777" w:rsidR="00280039" w:rsidRPr="00BE536E" w:rsidRDefault="00280039" w:rsidP="00280039">
      <w:pPr>
        <w:rPr>
          <w:lang w:eastAsia="ru-RU"/>
        </w:rPr>
      </w:pPr>
    </w:p>
    <w:p w14:paraId="5720DA97" w14:textId="77777777" w:rsidR="00280039" w:rsidRPr="00BE536E" w:rsidRDefault="00280039" w:rsidP="00280039">
      <w:pPr>
        <w:rPr>
          <w:lang w:eastAsia="ru-RU"/>
        </w:rPr>
      </w:pPr>
    </w:p>
    <w:p w14:paraId="226EC2BA" w14:textId="77777777" w:rsidR="00280039" w:rsidRPr="00BE536E" w:rsidRDefault="00280039" w:rsidP="00280039">
      <w:pPr>
        <w:rPr>
          <w:lang w:eastAsia="ru-RU"/>
        </w:rPr>
      </w:pPr>
    </w:p>
    <w:p w14:paraId="0E311451" w14:textId="77777777" w:rsidR="00280039" w:rsidRPr="00BE536E" w:rsidRDefault="00280039" w:rsidP="00280039">
      <w:pPr>
        <w:rPr>
          <w:lang w:eastAsia="ru-RU"/>
        </w:rPr>
      </w:pPr>
    </w:p>
    <w:p w14:paraId="0BE52A7D" w14:textId="77777777" w:rsidR="00280039" w:rsidRPr="00BE536E" w:rsidRDefault="00280039" w:rsidP="00280039">
      <w:pPr>
        <w:rPr>
          <w:lang w:eastAsia="ru-RU"/>
        </w:rPr>
      </w:pPr>
    </w:p>
    <w:p w14:paraId="719BC6B0" w14:textId="77777777" w:rsidR="00280039" w:rsidRPr="00BE536E" w:rsidRDefault="00280039" w:rsidP="00280039">
      <w:pPr>
        <w:rPr>
          <w:lang w:eastAsia="ru-RU"/>
        </w:rPr>
      </w:pPr>
    </w:p>
    <w:p w14:paraId="00224082" w14:textId="77777777" w:rsidR="00280039" w:rsidRPr="00BE536E" w:rsidRDefault="00280039" w:rsidP="00280039">
      <w:pPr>
        <w:rPr>
          <w:lang w:eastAsia="ru-RU"/>
        </w:rPr>
      </w:pPr>
    </w:p>
    <w:p w14:paraId="3D11645D" w14:textId="77777777" w:rsidR="00280039" w:rsidRPr="00BE536E" w:rsidRDefault="00280039" w:rsidP="00280039">
      <w:pPr>
        <w:rPr>
          <w:lang w:eastAsia="ru-RU"/>
        </w:rPr>
      </w:pPr>
    </w:p>
    <w:p w14:paraId="5F4412E9" w14:textId="77777777" w:rsidR="00280039" w:rsidRPr="00BE536E" w:rsidRDefault="00280039" w:rsidP="00280039">
      <w:pPr>
        <w:rPr>
          <w:lang w:eastAsia="ru-RU"/>
        </w:rPr>
      </w:pPr>
    </w:p>
    <w:p w14:paraId="519655AD" w14:textId="77777777" w:rsidR="00280039" w:rsidRPr="00BE536E" w:rsidRDefault="00280039" w:rsidP="00280039">
      <w:pPr>
        <w:rPr>
          <w:lang w:eastAsia="ru-RU"/>
        </w:rPr>
      </w:pPr>
    </w:p>
    <w:p w14:paraId="0F61B04F" w14:textId="77777777" w:rsidR="00280039" w:rsidRPr="00BE536E" w:rsidRDefault="00280039" w:rsidP="00280039">
      <w:pPr>
        <w:rPr>
          <w:lang w:eastAsia="ru-RU"/>
        </w:rPr>
      </w:pPr>
    </w:p>
    <w:p w14:paraId="31B56DBD" w14:textId="77777777" w:rsidR="00280039" w:rsidRPr="00BE536E" w:rsidRDefault="00280039" w:rsidP="00280039">
      <w:pPr>
        <w:rPr>
          <w:lang w:eastAsia="ru-RU"/>
        </w:rPr>
      </w:pPr>
    </w:p>
    <w:p w14:paraId="183FB77E" w14:textId="77777777" w:rsidR="00280039" w:rsidRPr="00BE536E" w:rsidRDefault="00280039" w:rsidP="00280039">
      <w:pPr>
        <w:rPr>
          <w:lang w:eastAsia="ru-RU"/>
        </w:rPr>
      </w:pPr>
    </w:p>
    <w:p w14:paraId="5F6F095B" w14:textId="77777777" w:rsidR="00280039" w:rsidRPr="00BE536E" w:rsidRDefault="00280039" w:rsidP="00280039">
      <w:pPr>
        <w:rPr>
          <w:lang w:eastAsia="ru-RU"/>
        </w:rPr>
      </w:pPr>
    </w:p>
    <w:p w14:paraId="41C6C4D2"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450D8621" w14:textId="77777777" w:rsidR="008D52BF" w:rsidRPr="00BE536E" w:rsidRDefault="008D52BF" w:rsidP="00851E74">
      <w:pPr>
        <w:spacing w:line="360" w:lineRule="auto"/>
        <w:ind w:firstLine="720"/>
        <w:jc w:val="both"/>
        <w:rPr>
          <w:rFonts w:ascii="Verdana" w:hAnsi="Verdana"/>
        </w:rPr>
      </w:pPr>
    </w:p>
    <w:p w14:paraId="32DF79C1" w14:textId="77777777" w:rsidR="00BD35C8" w:rsidRPr="00BE536E" w:rsidRDefault="00BD35C8" w:rsidP="00851E74">
      <w:pPr>
        <w:spacing w:line="360" w:lineRule="auto"/>
        <w:ind w:firstLine="720"/>
        <w:jc w:val="both"/>
        <w:rPr>
          <w:rFonts w:ascii="Verdana" w:hAnsi="Verdana"/>
        </w:rPr>
      </w:pPr>
    </w:p>
    <w:p w14:paraId="424EABD1" w14:textId="77777777" w:rsidR="00BD35C8" w:rsidRPr="00BE536E" w:rsidRDefault="00BD35C8" w:rsidP="00851E74">
      <w:pPr>
        <w:spacing w:line="360" w:lineRule="auto"/>
        <w:ind w:firstLine="720"/>
        <w:jc w:val="both"/>
        <w:rPr>
          <w:rFonts w:ascii="Verdana" w:hAnsi="Verdana"/>
        </w:rPr>
      </w:pPr>
    </w:p>
    <w:p w14:paraId="5F224E6F" w14:textId="77777777" w:rsidR="00BD35C8" w:rsidRPr="00BE536E" w:rsidRDefault="00BD35C8" w:rsidP="00851E74">
      <w:pPr>
        <w:spacing w:line="360" w:lineRule="auto"/>
        <w:ind w:firstLine="720"/>
        <w:jc w:val="both"/>
        <w:rPr>
          <w:rFonts w:ascii="Verdana" w:hAnsi="Verdana"/>
        </w:rPr>
      </w:pPr>
    </w:p>
    <w:p w14:paraId="6D692B5D" w14:textId="36D3DDE1"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69B85D07" w14:textId="77777777" w:rsidTr="00C819D7">
        <w:trPr>
          <w:trHeight w:val="363"/>
        </w:trPr>
        <w:tc>
          <w:tcPr>
            <w:tcW w:w="1060" w:type="pct"/>
            <w:shd w:val="clear" w:color="auto" w:fill="A6A6A6" w:themeFill="background1" w:themeFillShade="A6"/>
          </w:tcPr>
          <w:p w14:paraId="76B16DCB"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0FCDEAE0"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4C0BA9E0" w14:textId="77777777" w:rsidTr="00C819D7">
        <w:trPr>
          <w:trHeight w:val="664"/>
        </w:trPr>
        <w:tc>
          <w:tcPr>
            <w:tcW w:w="1060" w:type="pct"/>
            <w:shd w:val="clear" w:color="auto" w:fill="A6A6A6" w:themeFill="background1" w:themeFillShade="A6"/>
          </w:tcPr>
          <w:p w14:paraId="60D5C496"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6CC56A3F" w14:textId="77777777" w:rsidTr="00C819D7">
        <w:tc>
          <w:tcPr>
            <w:tcW w:w="1060" w:type="pct"/>
            <w:shd w:val="clear" w:color="auto" w:fill="A6A6A6" w:themeFill="background1" w:themeFillShade="A6"/>
          </w:tcPr>
          <w:p w14:paraId="7680E1E5"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0510F44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4678508" w14:textId="77777777" w:rsidTr="00C819D7">
        <w:tc>
          <w:tcPr>
            <w:tcW w:w="1060" w:type="pct"/>
            <w:shd w:val="clear" w:color="auto" w:fill="A6A6A6" w:themeFill="background1" w:themeFillShade="A6"/>
          </w:tcPr>
          <w:p w14:paraId="6C89E0CE"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00822AA9"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68D4D9A2"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744ACB56" w14:textId="48AE1D7A"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912247C" w14:textId="77777777" w:rsidTr="00C819D7">
        <w:trPr>
          <w:trHeight w:val="1801"/>
        </w:trPr>
        <w:tc>
          <w:tcPr>
            <w:tcW w:w="1060" w:type="pct"/>
            <w:shd w:val="clear" w:color="auto" w:fill="A6A6A6" w:themeFill="background1" w:themeFillShade="A6"/>
          </w:tcPr>
          <w:p w14:paraId="426783F5"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183E382E"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080E7195"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2D280E03" w14:textId="78F3D5C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BE536E" w:rsidRDefault="00861078" w:rsidP="00861078">
            <w:pPr>
              <w:jc w:val="both"/>
              <w:rPr>
                <w:rFonts w:ascii="Verdana" w:hAnsi="Verdana"/>
                <w:b/>
                <w:bCs/>
                <w:sz w:val="20"/>
                <w:szCs w:val="20"/>
              </w:rPr>
            </w:pPr>
          </w:p>
        </w:tc>
      </w:tr>
      <w:tr w:rsidR="00861078" w:rsidRPr="00BE536E"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1EFF7510" w14:textId="77777777" w:rsidR="00861078" w:rsidRPr="00BE536E" w:rsidRDefault="00861078" w:rsidP="00861078">
            <w:pPr>
              <w:rPr>
                <w:rFonts w:ascii="Verdana" w:hAnsi="Verdana"/>
                <w:b/>
                <w:bCs/>
                <w:sz w:val="20"/>
                <w:szCs w:val="20"/>
              </w:rPr>
            </w:pPr>
          </w:p>
          <w:p w14:paraId="493ABB08"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BE536E" w:rsidRDefault="00861078" w:rsidP="00861078">
            <w:pPr>
              <w:rPr>
                <w:rFonts w:ascii="Verdana" w:hAnsi="Verdana"/>
                <w:b/>
                <w:bCs/>
                <w:sz w:val="20"/>
                <w:szCs w:val="20"/>
              </w:rPr>
            </w:pPr>
          </w:p>
        </w:tc>
      </w:tr>
      <w:tr w:rsidR="00861078" w:rsidRPr="00BE536E"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315EDD60" w14:textId="77777777" w:rsidR="00861078" w:rsidRPr="00BE536E" w:rsidRDefault="00861078" w:rsidP="00D05311">
            <w:pPr>
              <w:numPr>
                <w:ilvl w:val="0"/>
                <w:numId w:val="70"/>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BE536E" w:rsidRDefault="00861078" w:rsidP="00861078">
            <w:pPr>
              <w:rPr>
                <w:rFonts w:ascii="Verdana" w:hAnsi="Verdana"/>
                <w:b/>
                <w:bCs/>
                <w:sz w:val="20"/>
                <w:szCs w:val="20"/>
              </w:rPr>
            </w:pPr>
          </w:p>
          <w:p w14:paraId="3A6326DF"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BE536E" w:rsidRDefault="00861078" w:rsidP="00861078">
            <w:pPr>
              <w:rPr>
                <w:rFonts w:ascii="Verdana" w:hAnsi="Verdana"/>
                <w:b/>
                <w:bCs/>
                <w:sz w:val="20"/>
                <w:szCs w:val="20"/>
              </w:rPr>
            </w:pPr>
          </w:p>
          <w:p w14:paraId="2515CF2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0B8BE6B" w14:textId="77777777" w:rsidR="00861078" w:rsidRPr="00BE536E" w:rsidRDefault="00861078" w:rsidP="00861078">
            <w:pPr>
              <w:rPr>
                <w:rFonts w:ascii="Verdana" w:hAnsi="Verdana"/>
                <w:b/>
                <w:bCs/>
                <w:sz w:val="20"/>
                <w:szCs w:val="20"/>
              </w:rPr>
            </w:pPr>
          </w:p>
        </w:tc>
      </w:tr>
    </w:tbl>
    <w:p w14:paraId="46E9CFC1" w14:textId="77777777" w:rsidR="003950C6" w:rsidRPr="00BE536E" w:rsidRDefault="003950C6" w:rsidP="00851E74">
      <w:pPr>
        <w:spacing w:line="360" w:lineRule="auto"/>
        <w:ind w:firstLine="720"/>
        <w:jc w:val="both"/>
        <w:rPr>
          <w:rFonts w:ascii="Verdana" w:hAnsi="Verdana"/>
        </w:rPr>
      </w:pPr>
    </w:p>
    <w:p w14:paraId="12D3EC38" w14:textId="77777777" w:rsidR="008B1112" w:rsidRPr="00BE536E" w:rsidRDefault="008B1112" w:rsidP="00851E74">
      <w:pPr>
        <w:spacing w:line="360" w:lineRule="auto"/>
        <w:ind w:firstLine="720"/>
        <w:jc w:val="both"/>
        <w:rPr>
          <w:rFonts w:ascii="Verdana" w:hAnsi="Verdana"/>
        </w:rPr>
      </w:pPr>
    </w:p>
    <w:p w14:paraId="6719D04C" w14:textId="77777777" w:rsidR="008B1112" w:rsidRPr="00BE536E" w:rsidRDefault="008B1112" w:rsidP="00851E74">
      <w:pPr>
        <w:spacing w:line="360" w:lineRule="auto"/>
        <w:ind w:firstLine="720"/>
        <w:jc w:val="both"/>
        <w:rPr>
          <w:rFonts w:ascii="Verdana" w:hAnsi="Verdana"/>
        </w:rPr>
      </w:pPr>
    </w:p>
    <w:p w14:paraId="6458D70A" w14:textId="77777777" w:rsidR="008B1112" w:rsidRPr="00BE536E" w:rsidRDefault="008B1112" w:rsidP="00851E74">
      <w:pPr>
        <w:spacing w:line="360" w:lineRule="auto"/>
        <w:ind w:firstLine="720"/>
        <w:jc w:val="both"/>
        <w:rPr>
          <w:rFonts w:ascii="Verdana" w:hAnsi="Verdana"/>
        </w:rPr>
      </w:pPr>
    </w:p>
    <w:p w14:paraId="3F3E75E5" w14:textId="77777777" w:rsidR="008B1112" w:rsidRPr="00BE536E" w:rsidRDefault="008B1112" w:rsidP="00851E74">
      <w:pPr>
        <w:spacing w:line="360" w:lineRule="auto"/>
        <w:ind w:firstLine="720"/>
        <w:jc w:val="both"/>
        <w:rPr>
          <w:rFonts w:ascii="Verdana" w:hAnsi="Verdana"/>
        </w:rPr>
      </w:pPr>
    </w:p>
    <w:p w14:paraId="5A3DB52C" w14:textId="77777777" w:rsidR="008B1112" w:rsidRPr="00BE536E" w:rsidRDefault="008B1112" w:rsidP="00851E74">
      <w:pPr>
        <w:spacing w:line="360" w:lineRule="auto"/>
        <w:ind w:firstLine="720"/>
        <w:jc w:val="both"/>
        <w:rPr>
          <w:rFonts w:ascii="Verdana" w:hAnsi="Verdana"/>
        </w:rPr>
      </w:pPr>
    </w:p>
    <w:p w14:paraId="0C5C30CE" w14:textId="77777777" w:rsidR="008B1112" w:rsidRPr="00BE536E" w:rsidRDefault="008B1112" w:rsidP="00851E74">
      <w:pPr>
        <w:spacing w:line="360" w:lineRule="auto"/>
        <w:ind w:firstLine="720"/>
        <w:jc w:val="both"/>
        <w:rPr>
          <w:rFonts w:ascii="Verdana" w:hAnsi="Verdana"/>
        </w:rPr>
      </w:pPr>
    </w:p>
    <w:p w14:paraId="47C8FDD1" w14:textId="77777777" w:rsidR="008B1112" w:rsidRPr="00BE536E" w:rsidRDefault="008B1112" w:rsidP="00851E74">
      <w:pPr>
        <w:spacing w:line="360" w:lineRule="auto"/>
        <w:ind w:firstLine="720"/>
        <w:jc w:val="both"/>
        <w:rPr>
          <w:rFonts w:ascii="Verdana" w:hAnsi="Verdana"/>
        </w:rPr>
      </w:pPr>
    </w:p>
    <w:p w14:paraId="04BE107F" w14:textId="77777777" w:rsidR="008B1112" w:rsidRPr="00BE536E" w:rsidRDefault="008B1112" w:rsidP="00851E74">
      <w:pPr>
        <w:spacing w:line="360" w:lineRule="auto"/>
        <w:ind w:firstLine="720"/>
        <w:jc w:val="both"/>
        <w:rPr>
          <w:rFonts w:ascii="Verdana" w:hAnsi="Verdana"/>
        </w:rPr>
      </w:pPr>
    </w:p>
    <w:p w14:paraId="0A8B9C40" w14:textId="77777777" w:rsidR="008B1112" w:rsidRPr="00BE536E" w:rsidRDefault="008B1112" w:rsidP="00851E74">
      <w:pPr>
        <w:spacing w:line="360" w:lineRule="auto"/>
        <w:ind w:firstLine="720"/>
        <w:jc w:val="both"/>
        <w:rPr>
          <w:rFonts w:ascii="Verdana" w:hAnsi="Verdana"/>
        </w:rPr>
      </w:pPr>
    </w:p>
    <w:p w14:paraId="28F5FB00" w14:textId="77777777" w:rsidR="00171B07" w:rsidRPr="00BE536E" w:rsidRDefault="00171B07" w:rsidP="00851E74">
      <w:pPr>
        <w:spacing w:line="360" w:lineRule="auto"/>
        <w:ind w:firstLine="720"/>
        <w:jc w:val="both"/>
        <w:rPr>
          <w:rFonts w:ascii="Verdana" w:hAnsi="Verdana"/>
        </w:rPr>
      </w:pPr>
    </w:p>
    <w:p w14:paraId="7FAAE7DE" w14:textId="77777777" w:rsidR="00171B07" w:rsidRPr="00BE536E" w:rsidRDefault="00171B07" w:rsidP="00851E74">
      <w:pPr>
        <w:spacing w:line="360" w:lineRule="auto"/>
        <w:ind w:firstLine="720"/>
        <w:jc w:val="both"/>
        <w:rPr>
          <w:rFonts w:ascii="Verdana" w:hAnsi="Verdana"/>
        </w:rPr>
      </w:pPr>
    </w:p>
    <w:p w14:paraId="5A8E2AAE"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1B0838F1" w14:textId="562BE9C5"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08000006" w14:textId="77777777" w:rsidTr="00D11056">
        <w:trPr>
          <w:trHeight w:val="430"/>
        </w:trPr>
        <w:tc>
          <w:tcPr>
            <w:tcW w:w="1984" w:type="dxa"/>
            <w:shd w:val="clear" w:color="auto" w:fill="A6A6A6"/>
          </w:tcPr>
          <w:p w14:paraId="257D4653"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51FFB0A6" w14:textId="77777777" w:rsidR="00861078" w:rsidRPr="00BE536E" w:rsidRDefault="00861078" w:rsidP="00D05311">
            <w:pPr>
              <w:numPr>
                <w:ilvl w:val="0"/>
                <w:numId w:val="70"/>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674ACF69" w14:textId="77777777" w:rsidTr="00D11056">
        <w:trPr>
          <w:trHeight w:val="430"/>
        </w:trPr>
        <w:tc>
          <w:tcPr>
            <w:tcW w:w="1984" w:type="dxa"/>
            <w:shd w:val="clear" w:color="auto" w:fill="A6A6A6"/>
          </w:tcPr>
          <w:p w14:paraId="030D8FB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A4E44E7"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77E74FF8" w14:textId="77777777" w:rsidTr="00D11056">
        <w:trPr>
          <w:trHeight w:val="853"/>
        </w:trPr>
        <w:tc>
          <w:tcPr>
            <w:tcW w:w="1984" w:type="dxa"/>
            <w:shd w:val="clear" w:color="auto" w:fill="A6A6A6"/>
          </w:tcPr>
          <w:p w14:paraId="3C03E35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7C360FB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4105003F"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7805708A" w14:textId="77777777" w:rsidTr="00D11056">
        <w:trPr>
          <w:trHeight w:val="1735"/>
        </w:trPr>
        <w:tc>
          <w:tcPr>
            <w:tcW w:w="1984" w:type="dxa"/>
            <w:shd w:val="clear" w:color="auto" w:fill="A6A6A6"/>
          </w:tcPr>
          <w:p w14:paraId="7FF3CA3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63EEF81"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1812501E" w14:textId="77777777" w:rsidTr="00D11056">
        <w:tc>
          <w:tcPr>
            <w:tcW w:w="1984" w:type="dxa"/>
            <w:shd w:val="clear" w:color="auto" w:fill="A6A6A6"/>
          </w:tcPr>
          <w:p w14:paraId="03BB4F6E"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3E2D4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7004CC27" w14:textId="77777777" w:rsidR="00861078" w:rsidRPr="00BE536E" w:rsidRDefault="00861078" w:rsidP="00861078">
            <w:pPr>
              <w:spacing w:after="0" w:line="240" w:lineRule="auto"/>
              <w:jc w:val="both"/>
              <w:rPr>
                <w:rFonts w:ascii="Verdana" w:hAnsi="Verdana"/>
                <w:sz w:val="20"/>
                <w:szCs w:val="20"/>
              </w:rPr>
            </w:pPr>
          </w:p>
          <w:p w14:paraId="0318EAEF"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DF9828D"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37C64BB2" w14:textId="77777777" w:rsidTr="00D11056">
        <w:trPr>
          <w:trHeight w:val="1044"/>
        </w:trPr>
        <w:tc>
          <w:tcPr>
            <w:tcW w:w="1984" w:type="dxa"/>
            <w:shd w:val="clear" w:color="auto" w:fill="A6A6A6"/>
          </w:tcPr>
          <w:p w14:paraId="119840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18FDB123"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152B436C" w14:textId="77777777" w:rsidR="00861078" w:rsidRPr="00BE536E" w:rsidRDefault="00861078" w:rsidP="00861078">
            <w:pPr>
              <w:spacing w:after="0" w:line="240" w:lineRule="auto"/>
              <w:ind w:left="34"/>
              <w:jc w:val="both"/>
              <w:rPr>
                <w:rFonts w:ascii="Verdana" w:hAnsi="Verdana"/>
                <w:sz w:val="20"/>
                <w:szCs w:val="20"/>
              </w:rPr>
            </w:pPr>
          </w:p>
        </w:tc>
      </w:tr>
    </w:tbl>
    <w:p w14:paraId="4D52ADC0" w14:textId="77777777" w:rsidR="00FE42BB" w:rsidRPr="00BE536E" w:rsidRDefault="00FE42BB" w:rsidP="00FE42BB">
      <w:pPr>
        <w:spacing w:line="360" w:lineRule="auto"/>
        <w:ind w:firstLine="720"/>
        <w:jc w:val="both"/>
        <w:rPr>
          <w:rFonts w:ascii="Verdana" w:hAnsi="Verdana"/>
        </w:rPr>
      </w:pPr>
    </w:p>
    <w:p w14:paraId="77E08087" w14:textId="77777777" w:rsidR="00D704B3" w:rsidRPr="00BE536E" w:rsidRDefault="00D704B3">
      <w:pPr>
        <w:spacing w:after="0" w:line="240" w:lineRule="auto"/>
        <w:rPr>
          <w:rFonts w:ascii="Verdana" w:hAnsi="Verdana"/>
        </w:rPr>
      </w:pPr>
      <w:r w:rsidRPr="00BE536E">
        <w:rPr>
          <w:rFonts w:ascii="Verdana" w:hAnsi="Verdana"/>
        </w:rPr>
        <w:br w:type="page"/>
      </w:r>
    </w:p>
    <w:p w14:paraId="7AAFBCD1" w14:textId="7646C2AD"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14178FF6" w14:textId="77777777" w:rsidTr="00D11056">
        <w:trPr>
          <w:trHeight w:val="363"/>
        </w:trPr>
        <w:tc>
          <w:tcPr>
            <w:tcW w:w="1984" w:type="dxa"/>
            <w:shd w:val="clear" w:color="auto" w:fill="A6A6A6"/>
          </w:tcPr>
          <w:p w14:paraId="42EB8ED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61D3C41E"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2B269D59" w14:textId="77777777" w:rsidTr="00D11056">
        <w:trPr>
          <w:trHeight w:val="363"/>
        </w:trPr>
        <w:tc>
          <w:tcPr>
            <w:tcW w:w="1984" w:type="dxa"/>
            <w:shd w:val="clear" w:color="auto" w:fill="A6A6A6"/>
          </w:tcPr>
          <w:p w14:paraId="66FA9AC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7105F91" w14:textId="77777777" w:rsidR="00861078" w:rsidRPr="00BE536E"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35BB5E9F" w14:textId="77777777" w:rsidTr="00D11056">
        <w:trPr>
          <w:trHeight w:val="3697"/>
        </w:trPr>
        <w:tc>
          <w:tcPr>
            <w:tcW w:w="1984" w:type="dxa"/>
            <w:shd w:val="clear" w:color="auto" w:fill="A6A6A6"/>
          </w:tcPr>
          <w:p w14:paraId="036F179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7E95898"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2DF89D68" w14:textId="77777777" w:rsidR="00861078" w:rsidRPr="00BE536E"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D362A95" w14:textId="77777777" w:rsidTr="00D11056">
        <w:trPr>
          <w:trHeight w:val="1336"/>
        </w:trPr>
        <w:tc>
          <w:tcPr>
            <w:tcW w:w="1984" w:type="dxa"/>
            <w:shd w:val="clear" w:color="auto" w:fill="A6A6A6"/>
          </w:tcPr>
          <w:p w14:paraId="7029CA4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FAF187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9D1BAB8" w14:textId="77777777" w:rsidTr="00D11056">
        <w:tc>
          <w:tcPr>
            <w:tcW w:w="1984" w:type="dxa"/>
            <w:shd w:val="clear" w:color="auto" w:fill="A6A6A6"/>
          </w:tcPr>
          <w:p w14:paraId="320C6DDF"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1DFD264"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2296F9A8"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BE536E" w:rsidRDefault="00861078" w:rsidP="00861078">
            <w:pPr>
              <w:spacing w:after="0" w:line="240" w:lineRule="auto"/>
              <w:jc w:val="both"/>
              <w:rPr>
                <w:rFonts w:ascii="Verdana" w:hAnsi="Verdana"/>
                <w:sz w:val="20"/>
                <w:szCs w:val="20"/>
              </w:rPr>
            </w:pPr>
          </w:p>
          <w:p w14:paraId="7C7A6C3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7F967349"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66C832E6" w14:textId="77777777" w:rsidTr="00D11056">
        <w:trPr>
          <w:trHeight w:val="415"/>
        </w:trPr>
        <w:tc>
          <w:tcPr>
            <w:tcW w:w="1984" w:type="dxa"/>
            <w:shd w:val="clear" w:color="auto" w:fill="A6A6A6"/>
          </w:tcPr>
          <w:p w14:paraId="0DF500C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A7C4C37" w14:textId="77777777" w:rsidR="00861078" w:rsidRPr="00BE536E" w:rsidRDefault="00861078" w:rsidP="00861078">
            <w:pPr>
              <w:autoSpaceDE w:val="0"/>
              <w:autoSpaceDN w:val="0"/>
              <w:spacing w:after="0" w:line="240" w:lineRule="auto"/>
              <w:jc w:val="both"/>
              <w:rPr>
                <w:rFonts w:ascii="Verdana" w:hAnsi="Verdana"/>
                <w:sz w:val="20"/>
                <w:szCs w:val="20"/>
              </w:rPr>
            </w:pPr>
          </w:p>
          <w:p w14:paraId="7D84B2B1" w14:textId="77777777" w:rsidR="00861078" w:rsidRPr="00BE536E" w:rsidRDefault="00861078" w:rsidP="00861078">
            <w:pPr>
              <w:spacing w:after="0" w:line="240" w:lineRule="auto"/>
              <w:jc w:val="both"/>
              <w:rPr>
                <w:rFonts w:ascii="Verdana" w:hAnsi="Verdana"/>
                <w:sz w:val="20"/>
                <w:szCs w:val="20"/>
              </w:rPr>
            </w:pPr>
          </w:p>
        </w:tc>
      </w:tr>
    </w:tbl>
    <w:p w14:paraId="29559279" w14:textId="77777777" w:rsidR="00A02BDF" w:rsidRPr="00BE536E" w:rsidRDefault="00A02BDF" w:rsidP="00D41B68">
      <w:pPr>
        <w:spacing w:after="0"/>
        <w:jc w:val="right"/>
        <w:rPr>
          <w:rFonts w:ascii="Verdana" w:hAnsi="Verdana" w:cs="Arial"/>
          <w:b/>
        </w:rPr>
      </w:pPr>
    </w:p>
    <w:p w14:paraId="52E0FB8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1C1E6680" w14:textId="511EF779"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554F0B06"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4D638402" w14:textId="77777777" w:rsidTr="00D11056">
        <w:trPr>
          <w:trHeight w:val="519"/>
        </w:trPr>
        <w:tc>
          <w:tcPr>
            <w:tcW w:w="1984" w:type="dxa"/>
            <w:shd w:val="clear" w:color="auto" w:fill="A6A6A6"/>
          </w:tcPr>
          <w:p w14:paraId="5466CCC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06CBDCB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37DD49C" w14:textId="77777777" w:rsidTr="00D11056">
        <w:trPr>
          <w:trHeight w:val="519"/>
        </w:trPr>
        <w:tc>
          <w:tcPr>
            <w:tcW w:w="1984" w:type="dxa"/>
            <w:shd w:val="clear" w:color="auto" w:fill="A6A6A6"/>
          </w:tcPr>
          <w:p w14:paraId="7DCC10A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8A88F6C"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1592DC4F"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3E1A6D69"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5EEACC93" w14:textId="77777777" w:rsidTr="00D11056">
        <w:trPr>
          <w:trHeight w:val="1653"/>
        </w:trPr>
        <w:tc>
          <w:tcPr>
            <w:tcW w:w="1984" w:type="dxa"/>
            <w:shd w:val="clear" w:color="auto" w:fill="A6A6A6"/>
          </w:tcPr>
          <w:p w14:paraId="3D52509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19E9BA19"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36950861"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BE536E"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841558A" w14:textId="77777777" w:rsidTr="00D11056">
        <w:trPr>
          <w:trHeight w:val="1491"/>
        </w:trPr>
        <w:tc>
          <w:tcPr>
            <w:tcW w:w="1984" w:type="dxa"/>
            <w:shd w:val="clear" w:color="auto" w:fill="A6A6A6"/>
          </w:tcPr>
          <w:p w14:paraId="70B704BB"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BE536E" w:rsidRDefault="00861078" w:rsidP="00861078">
            <w:pPr>
              <w:jc w:val="both"/>
              <w:rPr>
                <w:rFonts w:ascii="Verdana" w:hAnsi="Verdana"/>
                <w:bCs/>
                <w:i/>
                <w:sz w:val="20"/>
                <w:szCs w:val="20"/>
              </w:rPr>
            </w:pPr>
          </w:p>
          <w:p w14:paraId="293B85C5" w14:textId="77777777" w:rsidR="00861078" w:rsidRPr="00BE536E" w:rsidRDefault="00861078" w:rsidP="00861078">
            <w:pPr>
              <w:jc w:val="both"/>
              <w:rPr>
                <w:rFonts w:ascii="Verdana" w:hAnsi="Verdana"/>
                <w:bCs/>
                <w:i/>
                <w:sz w:val="20"/>
                <w:szCs w:val="20"/>
              </w:rPr>
            </w:pPr>
          </w:p>
          <w:p w14:paraId="6B87B1D4" w14:textId="77777777" w:rsidR="00861078" w:rsidRPr="00BE536E" w:rsidRDefault="00861078" w:rsidP="00861078">
            <w:pPr>
              <w:jc w:val="both"/>
              <w:rPr>
                <w:rFonts w:ascii="Verdana" w:hAnsi="Verdana"/>
                <w:bCs/>
                <w:i/>
                <w:sz w:val="20"/>
                <w:szCs w:val="20"/>
              </w:rPr>
            </w:pPr>
          </w:p>
          <w:p w14:paraId="4FBDF4FF" w14:textId="77777777" w:rsidR="00861078" w:rsidRPr="00BE536E" w:rsidRDefault="00861078" w:rsidP="00861078">
            <w:pPr>
              <w:jc w:val="both"/>
              <w:rPr>
                <w:rFonts w:ascii="Verdana" w:hAnsi="Verdana"/>
                <w:bCs/>
                <w:i/>
                <w:sz w:val="20"/>
                <w:szCs w:val="20"/>
              </w:rPr>
            </w:pPr>
          </w:p>
          <w:p w14:paraId="456CB287" w14:textId="77777777" w:rsidR="00861078" w:rsidRPr="00BE536E" w:rsidRDefault="00861078" w:rsidP="00861078">
            <w:pPr>
              <w:jc w:val="both"/>
              <w:rPr>
                <w:rFonts w:ascii="Verdana" w:hAnsi="Verdana"/>
                <w:bCs/>
                <w:i/>
                <w:sz w:val="20"/>
                <w:szCs w:val="20"/>
              </w:rPr>
            </w:pPr>
          </w:p>
          <w:p w14:paraId="7609C15A" w14:textId="77777777" w:rsidR="00861078" w:rsidRPr="00BE536E" w:rsidRDefault="00861078" w:rsidP="00861078">
            <w:pPr>
              <w:jc w:val="both"/>
              <w:rPr>
                <w:rFonts w:ascii="Verdana" w:hAnsi="Verdana"/>
                <w:bCs/>
                <w:i/>
                <w:sz w:val="20"/>
                <w:szCs w:val="20"/>
              </w:rPr>
            </w:pPr>
          </w:p>
          <w:p w14:paraId="6F4B918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4119ECC9"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A9DBCA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BE536E" w:rsidRDefault="00861078" w:rsidP="00861078">
            <w:pPr>
              <w:spacing w:after="0" w:line="240" w:lineRule="auto"/>
              <w:rPr>
                <w:rFonts w:ascii="Verdana" w:hAnsi="Verdana"/>
                <w:sz w:val="20"/>
                <w:szCs w:val="20"/>
              </w:rPr>
            </w:pPr>
          </w:p>
          <w:p w14:paraId="260C7DC2"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69BD2963" w14:textId="77777777" w:rsidTr="00D11056">
        <w:tc>
          <w:tcPr>
            <w:tcW w:w="1984" w:type="dxa"/>
            <w:shd w:val="clear" w:color="auto" w:fill="A6A6A6"/>
          </w:tcPr>
          <w:p w14:paraId="0D7B75B7"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45F9424"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71C31ECA"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23C035DD"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BE536E" w:rsidRDefault="00861078" w:rsidP="00861078">
            <w:pPr>
              <w:spacing w:after="0" w:line="240" w:lineRule="auto"/>
              <w:ind w:left="34"/>
              <w:jc w:val="both"/>
              <w:rPr>
                <w:rFonts w:ascii="Verdana" w:hAnsi="Verdana"/>
                <w:sz w:val="20"/>
                <w:szCs w:val="20"/>
              </w:rPr>
            </w:pPr>
          </w:p>
          <w:p w14:paraId="4FDC069A"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46F6162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1CC7C34B" w14:textId="77777777" w:rsidTr="00D11056">
        <w:trPr>
          <w:trHeight w:val="415"/>
        </w:trPr>
        <w:tc>
          <w:tcPr>
            <w:tcW w:w="1984" w:type="dxa"/>
            <w:shd w:val="clear" w:color="auto" w:fill="A6A6A6"/>
          </w:tcPr>
          <w:p w14:paraId="18E9BCE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A004F5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8EFC41F" w14:textId="77777777" w:rsidR="00861078" w:rsidRPr="00BE536E" w:rsidRDefault="00861078" w:rsidP="00861078">
            <w:pPr>
              <w:autoSpaceDE w:val="0"/>
              <w:autoSpaceDN w:val="0"/>
              <w:spacing w:after="0" w:line="240" w:lineRule="auto"/>
              <w:jc w:val="both"/>
              <w:rPr>
                <w:rFonts w:ascii="Verdana" w:hAnsi="Verdana"/>
                <w:sz w:val="20"/>
                <w:szCs w:val="20"/>
              </w:rPr>
            </w:pPr>
          </w:p>
          <w:p w14:paraId="0143B01C"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BE536E" w:rsidRDefault="003950C6" w:rsidP="007E0B19">
      <w:pPr>
        <w:ind w:firstLine="720"/>
        <w:jc w:val="both"/>
        <w:rPr>
          <w:rFonts w:ascii="Verdana" w:hAnsi="Verdana"/>
          <w:sz w:val="20"/>
          <w:szCs w:val="20"/>
        </w:rPr>
      </w:pPr>
    </w:p>
    <w:p w14:paraId="12ED8E80" w14:textId="77777777" w:rsidR="00370795" w:rsidRPr="00BE536E" w:rsidRDefault="00370795" w:rsidP="007E0B19">
      <w:pPr>
        <w:ind w:firstLine="720"/>
        <w:jc w:val="both"/>
        <w:rPr>
          <w:rFonts w:ascii="Verdana" w:hAnsi="Verdana"/>
          <w:sz w:val="20"/>
          <w:szCs w:val="20"/>
        </w:rPr>
      </w:pPr>
    </w:p>
    <w:p w14:paraId="3E809247" w14:textId="77777777" w:rsidR="00F72076" w:rsidRPr="00BE536E" w:rsidRDefault="00F72076" w:rsidP="007E0B19">
      <w:pPr>
        <w:ind w:firstLine="720"/>
        <w:jc w:val="both"/>
        <w:rPr>
          <w:rFonts w:ascii="Verdana" w:hAnsi="Verdana"/>
          <w:sz w:val="20"/>
          <w:szCs w:val="20"/>
        </w:rPr>
      </w:pPr>
    </w:p>
    <w:p w14:paraId="65787619" w14:textId="77777777" w:rsidR="00F72076" w:rsidRPr="00BE536E" w:rsidRDefault="00F72076" w:rsidP="007E0B19">
      <w:pPr>
        <w:ind w:firstLine="720"/>
        <w:jc w:val="both"/>
        <w:rPr>
          <w:rFonts w:ascii="Verdana" w:hAnsi="Verdana"/>
          <w:sz w:val="20"/>
          <w:szCs w:val="20"/>
        </w:rPr>
      </w:pPr>
    </w:p>
    <w:p w14:paraId="595781C9" w14:textId="77777777" w:rsidR="00305ACB" w:rsidRPr="00BE536E" w:rsidRDefault="00305ACB" w:rsidP="007E0B19">
      <w:pPr>
        <w:ind w:firstLine="720"/>
        <w:jc w:val="both"/>
        <w:rPr>
          <w:rFonts w:ascii="Verdana" w:hAnsi="Verdana"/>
          <w:sz w:val="20"/>
          <w:szCs w:val="20"/>
        </w:rPr>
      </w:pPr>
    </w:p>
    <w:p w14:paraId="0D1ADAA8" w14:textId="77777777" w:rsidR="00305ACB" w:rsidRPr="00BE536E" w:rsidRDefault="00305ACB" w:rsidP="007E0B19">
      <w:pPr>
        <w:ind w:firstLine="720"/>
        <w:jc w:val="both"/>
        <w:rPr>
          <w:rFonts w:ascii="Verdana" w:hAnsi="Verdana"/>
          <w:sz w:val="20"/>
          <w:szCs w:val="20"/>
        </w:rPr>
      </w:pPr>
    </w:p>
    <w:p w14:paraId="5A432251" w14:textId="77777777" w:rsidR="00305ACB" w:rsidRPr="00BE536E" w:rsidRDefault="00305ACB" w:rsidP="007E0B19">
      <w:pPr>
        <w:ind w:firstLine="720"/>
        <w:jc w:val="both"/>
        <w:rPr>
          <w:rFonts w:ascii="Verdana" w:hAnsi="Verdana"/>
          <w:sz w:val="20"/>
          <w:szCs w:val="20"/>
        </w:rPr>
      </w:pPr>
    </w:p>
    <w:p w14:paraId="5C885B9C" w14:textId="77777777" w:rsidR="00305ACB" w:rsidRPr="00BE536E" w:rsidRDefault="00305ACB" w:rsidP="007E0B19">
      <w:pPr>
        <w:ind w:firstLine="720"/>
        <w:jc w:val="both"/>
        <w:rPr>
          <w:rFonts w:ascii="Verdana" w:hAnsi="Verdana"/>
          <w:sz w:val="20"/>
          <w:szCs w:val="20"/>
        </w:rPr>
      </w:pPr>
    </w:p>
    <w:p w14:paraId="762F55DF" w14:textId="77777777" w:rsidR="00305ACB" w:rsidRPr="00BE536E" w:rsidRDefault="00305ACB" w:rsidP="007E0B19">
      <w:pPr>
        <w:ind w:firstLine="720"/>
        <w:jc w:val="both"/>
        <w:rPr>
          <w:rFonts w:ascii="Verdana" w:hAnsi="Verdana"/>
          <w:sz w:val="20"/>
          <w:szCs w:val="20"/>
        </w:rPr>
      </w:pPr>
    </w:p>
    <w:p w14:paraId="10FE42ED" w14:textId="77777777" w:rsidR="00305ACB" w:rsidRPr="00BE536E" w:rsidRDefault="00305ACB" w:rsidP="007E0B19">
      <w:pPr>
        <w:ind w:firstLine="720"/>
        <w:jc w:val="both"/>
        <w:rPr>
          <w:rFonts w:ascii="Verdana" w:hAnsi="Verdana"/>
          <w:sz w:val="20"/>
          <w:szCs w:val="20"/>
        </w:rPr>
      </w:pPr>
    </w:p>
    <w:p w14:paraId="055A3BC4" w14:textId="77777777" w:rsidR="00305ACB" w:rsidRPr="00BE536E" w:rsidRDefault="00305ACB" w:rsidP="007E0B19">
      <w:pPr>
        <w:ind w:firstLine="720"/>
        <w:jc w:val="both"/>
        <w:rPr>
          <w:rFonts w:ascii="Verdana" w:hAnsi="Verdana"/>
          <w:sz w:val="20"/>
          <w:szCs w:val="20"/>
        </w:rPr>
      </w:pPr>
    </w:p>
    <w:p w14:paraId="71B3947C" w14:textId="77777777" w:rsidR="00305ACB" w:rsidRPr="00BE536E" w:rsidRDefault="00305ACB" w:rsidP="007E0B19">
      <w:pPr>
        <w:ind w:firstLine="720"/>
        <w:jc w:val="both"/>
        <w:rPr>
          <w:rFonts w:ascii="Verdana" w:hAnsi="Verdana"/>
          <w:sz w:val="20"/>
          <w:szCs w:val="20"/>
        </w:rPr>
      </w:pPr>
    </w:p>
    <w:p w14:paraId="1154416D" w14:textId="77777777" w:rsidR="00305ACB" w:rsidRPr="00BE536E" w:rsidRDefault="00305ACB" w:rsidP="007E0B19">
      <w:pPr>
        <w:ind w:firstLine="720"/>
        <w:jc w:val="both"/>
        <w:rPr>
          <w:rFonts w:ascii="Verdana" w:hAnsi="Verdana"/>
          <w:sz w:val="20"/>
          <w:szCs w:val="20"/>
        </w:rPr>
      </w:pPr>
    </w:p>
    <w:p w14:paraId="685EA71F" w14:textId="77777777" w:rsidR="00305ACB" w:rsidRPr="00BE536E" w:rsidRDefault="00305ACB" w:rsidP="007E0B19">
      <w:pPr>
        <w:ind w:firstLine="720"/>
        <w:jc w:val="both"/>
        <w:rPr>
          <w:rFonts w:ascii="Verdana" w:hAnsi="Verdana"/>
          <w:sz w:val="20"/>
          <w:szCs w:val="20"/>
        </w:rPr>
      </w:pPr>
    </w:p>
    <w:p w14:paraId="123E36C4" w14:textId="77777777" w:rsidR="00305ACB" w:rsidRPr="00BE536E" w:rsidRDefault="00305ACB" w:rsidP="007E0B19">
      <w:pPr>
        <w:ind w:firstLine="720"/>
        <w:jc w:val="both"/>
        <w:rPr>
          <w:rFonts w:ascii="Verdana" w:hAnsi="Verdana"/>
          <w:sz w:val="20"/>
          <w:szCs w:val="20"/>
        </w:rPr>
      </w:pPr>
    </w:p>
    <w:p w14:paraId="77C7C342" w14:textId="77777777" w:rsidR="00305ACB" w:rsidRPr="00BE536E" w:rsidRDefault="00305ACB" w:rsidP="007E0B19">
      <w:pPr>
        <w:ind w:firstLine="720"/>
        <w:jc w:val="both"/>
        <w:rPr>
          <w:rFonts w:ascii="Verdana" w:hAnsi="Verdana"/>
          <w:sz w:val="20"/>
          <w:szCs w:val="20"/>
        </w:rPr>
      </w:pPr>
    </w:p>
    <w:p w14:paraId="459AB4CF" w14:textId="77777777" w:rsidR="00305ACB" w:rsidRPr="00BE536E" w:rsidRDefault="00305ACB" w:rsidP="007E0B19">
      <w:pPr>
        <w:ind w:firstLine="720"/>
        <w:jc w:val="both"/>
        <w:rPr>
          <w:rFonts w:ascii="Verdana" w:hAnsi="Verdana"/>
          <w:sz w:val="20"/>
          <w:szCs w:val="20"/>
        </w:rPr>
      </w:pPr>
    </w:p>
    <w:p w14:paraId="5B175086" w14:textId="77777777" w:rsidR="00305ACB" w:rsidRPr="00BE536E" w:rsidRDefault="00305ACB" w:rsidP="007E0B19">
      <w:pPr>
        <w:ind w:firstLine="720"/>
        <w:jc w:val="both"/>
        <w:rPr>
          <w:rFonts w:ascii="Verdana" w:hAnsi="Verdana"/>
          <w:sz w:val="20"/>
          <w:szCs w:val="20"/>
        </w:rPr>
      </w:pPr>
    </w:p>
    <w:p w14:paraId="28791107" w14:textId="77777777" w:rsidR="00305ACB" w:rsidRPr="00BE536E" w:rsidRDefault="00305ACB" w:rsidP="007E0B19">
      <w:pPr>
        <w:ind w:firstLine="720"/>
        <w:jc w:val="both"/>
        <w:rPr>
          <w:rFonts w:ascii="Verdana" w:hAnsi="Verdana"/>
          <w:sz w:val="20"/>
          <w:szCs w:val="20"/>
        </w:rPr>
      </w:pPr>
    </w:p>
    <w:p w14:paraId="478F060B" w14:textId="77777777" w:rsidR="00F72076" w:rsidRPr="00BE536E" w:rsidRDefault="00F72076" w:rsidP="007E0B19">
      <w:pPr>
        <w:ind w:firstLine="720"/>
        <w:jc w:val="both"/>
        <w:rPr>
          <w:rFonts w:ascii="Verdana" w:hAnsi="Verdana"/>
          <w:sz w:val="20"/>
          <w:szCs w:val="20"/>
        </w:rPr>
      </w:pPr>
    </w:p>
    <w:p w14:paraId="54E7BF4B" w14:textId="61AE91F9"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68E5962" w14:textId="77777777" w:rsidTr="00C819D7">
        <w:trPr>
          <w:trHeight w:val="363"/>
        </w:trPr>
        <w:tc>
          <w:tcPr>
            <w:tcW w:w="1984" w:type="dxa"/>
            <w:shd w:val="clear" w:color="auto" w:fill="A6A6A6"/>
          </w:tcPr>
          <w:p w14:paraId="59A27E48"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9D3686C" w14:textId="77777777" w:rsidR="009C22F7" w:rsidRPr="00BE536E"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BE536E" w:rsidRDefault="009C22F7" w:rsidP="00D05311">
            <w:pPr>
              <w:numPr>
                <w:ilvl w:val="0"/>
                <w:numId w:val="77"/>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54648EA5" w14:textId="77777777" w:rsidTr="00C819D7">
        <w:trPr>
          <w:trHeight w:val="613"/>
        </w:trPr>
        <w:tc>
          <w:tcPr>
            <w:tcW w:w="1984" w:type="dxa"/>
            <w:shd w:val="clear" w:color="auto" w:fill="A6A6A6"/>
          </w:tcPr>
          <w:p w14:paraId="7E07F1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1C1C623"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4A9496B9" w14:textId="77777777" w:rsidTr="00C819D7">
        <w:trPr>
          <w:trHeight w:val="2394"/>
        </w:trPr>
        <w:tc>
          <w:tcPr>
            <w:tcW w:w="1984" w:type="dxa"/>
            <w:shd w:val="clear" w:color="auto" w:fill="A6A6A6"/>
          </w:tcPr>
          <w:p w14:paraId="30C134B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7F105C7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1AAFDB40" w14:textId="77777777" w:rsidTr="00C819D7">
        <w:trPr>
          <w:trHeight w:val="699"/>
        </w:trPr>
        <w:tc>
          <w:tcPr>
            <w:tcW w:w="1984" w:type="dxa"/>
            <w:shd w:val="clear" w:color="auto" w:fill="A6A6A6"/>
          </w:tcPr>
          <w:p w14:paraId="4167156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BE536E" w:rsidRDefault="009C22F7" w:rsidP="00C819D7">
            <w:pPr>
              <w:jc w:val="both"/>
              <w:rPr>
                <w:rFonts w:ascii="Verdana" w:hAnsi="Verdana"/>
                <w:bCs/>
                <w:i/>
                <w:sz w:val="20"/>
                <w:szCs w:val="20"/>
              </w:rPr>
            </w:pPr>
          </w:p>
        </w:tc>
        <w:tc>
          <w:tcPr>
            <w:tcW w:w="7371" w:type="dxa"/>
          </w:tcPr>
          <w:p w14:paraId="373EC8F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7EB01C97"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41D84DBB" w14:textId="77777777" w:rsidTr="00C819D7">
        <w:trPr>
          <w:trHeight w:val="699"/>
        </w:trPr>
        <w:tc>
          <w:tcPr>
            <w:tcW w:w="1984" w:type="dxa"/>
            <w:shd w:val="clear" w:color="auto" w:fill="A6A6A6"/>
          </w:tcPr>
          <w:p w14:paraId="677ADE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FC2FD72"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2681F27B" w14:textId="77777777" w:rsidR="009C22F7" w:rsidRPr="00BE536E" w:rsidRDefault="009C22F7" w:rsidP="00C819D7">
            <w:pPr>
              <w:spacing w:after="0" w:line="240" w:lineRule="auto"/>
              <w:jc w:val="both"/>
              <w:rPr>
                <w:rFonts w:ascii="Verdana" w:hAnsi="Verdana"/>
                <w:sz w:val="20"/>
                <w:szCs w:val="20"/>
              </w:rPr>
            </w:pPr>
          </w:p>
          <w:p w14:paraId="62401A18"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5035FA8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2BFEF90" w14:textId="77777777" w:rsidTr="00C819D7">
        <w:trPr>
          <w:trHeight w:val="1407"/>
        </w:trPr>
        <w:tc>
          <w:tcPr>
            <w:tcW w:w="1984" w:type="dxa"/>
            <w:shd w:val="clear" w:color="auto" w:fill="A6A6A6"/>
          </w:tcPr>
          <w:p w14:paraId="222AC61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385624FB" w14:textId="0122E610"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01D22D20" w14:textId="77777777" w:rsidTr="00C819D7">
        <w:trPr>
          <w:trHeight w:val="363"/>
        </w:trPr>
        <w:tc>
          <w:tcPr>
            <w:tcW w:w="1984" w:type="dxa"/>
            <w:shd w:val="clear" w:color="auto" w:fill="A6A6A6"/>
          </w:tcPr>
          <w:p w14:paraId="5BD5777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2754F89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2E0DEBB0" w14:textId="77777777" w:rsidTr="00C819D7">
        <w:trPr>
          <w:trHeight w:val="595"/>
        </w:trPr>
        <w:tc>
          <w:tcPr>
            <w:tcW w:w="1984" w:type="dxa"/>
            <w:shd w:val="clear" w:color="auto" w:fill="A6A6A6"/>
          </w:tcPr>
          <w:p w14:paraId="7719DDCB"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65EA54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4E1C6C2C" w14:textId="77777777" w:rsidTr="00C819D7">
        <w:trPr>
          <w:trHeight w:val="845"/>
        </w:trPr>
        <w:tc>
          <w:tcPr>
            <w:tcW w:w="1984" w:type="dxa"/>
            <w:shd w:val="clear" w:color="auto" w:fill="A6A6A6"/>
          </w:tcPr>
          <w:p w14:paraId="6717884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CD478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2B435D41" w14:textId="77777777" w:rsidTr="00C819D7">
        <w:tc>
          <w:tcPr>
            <w:tcW w:w="1984" w:type="dxa"/>
            <w:shd w:val="clear" w:color="auto" w:fill="A6A6A6"/>
          </w:tcPr>
          <w:p w14:paraId="336EC2E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B3704FC"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7323460D"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1C453283" w14:textId="77777777" w:rsidTr="00C819D7">
        <w:tc>
          <w:tcPr>
            <w:tcW w:w="1984" w:type="dxa"/>
            <w:shd w:val="clear" w:color="auto" w:fill="A6A6A6"/>
          </w:tcPr>
          <w:p w14:paraId="525D5C4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2A91B0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C7FC214"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BE536E" w:rsidRDefault="009C22F7" w:rsidP="009C22F7">
      <w:pPr>
        <w:spacing w:after="0"/>
        <w:jc w:val="right"/>
        <w:rPr>
          <w:rFonts w:ascii="Verdana" w:hAnsi="Verdana" w:cs="Arial"/>
          <w:b/>
        </w:rPr>
      </w:pPr>
    </w:p>
    <w:p w14:paraId="5D1CCDA2"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509AAED" w14:textId="32E096CE"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5227E12" w14:textId="77777777" w:rsidTr="00C819D7">
        <w:trPr>
          <w:trHeight w:val="363"/>
        </w:trPr>
        <w:tc>
          <w:tcPr>
            <w:tcW w:w="1984" w:type="dxa"/>
            <w:shd w:val="clear" w:color="auto" w:fill="A6A6A6"/>
          </w:tcPr>
          <w:p w14:paraId="4EEF0F3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42808B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BBCC450" w14:textId="77777777" w:rsidTr="00C819D7">
        <w:trPr>
          <w:trHeight w:val="595"/>
        </w:trPr>
        <w:tc>
          <w:tcPr>
            <w:tcW w:w="1984" w:type="dxa"/>
            <w:shd w:val="clear" w:color="auto" w:fill="A6A6A6"/>
          </w:tcPr>
          <w:p w14:paraId="774B56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203C7E0F"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3DFC9F0D" w14:textId="77777777" w:rsidTr="00C819D7">
        <w:trPr>
          <w:trHeight w:val="845"/>
        </w:trPr>
        <w:tc>
          <w:tcPr>
            <w:tcW w:w="1984" w:type="dxa"/>
            <w:shd w:val="clear" w:color="auto" w:fill="A6A6A6"/>
          </w:tcPr>
          <w:p w14:paraId="23C41A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52A975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8CB0A6C" w14:textId="77777777" w:rsidTr="00C819D7">
        <w:tc>
          <w:tcPr>
            <w:tcW w:w="1984" w:type="dxa"/>
            <w:shd w:val="clear" w:color="auto" w:fill="A6A6A6"/>
          </w:tcPr>
          <w:p w14:paraId="1F6E834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DAEEE3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0535AB1"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5E340177" w14:textId="77777777" w:rsidTr="00C819D7">
        <w:tc>
          <w:tcPr>
            <w:tcW w:w="1984" w:type="dxa"/>
            <w:shd w:val="clear" w:color="auto" w:fill="A6A6A6"/>
          </w:tcPr>
          <w:p w14:paraId="005BAE1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5831C46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84871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BE536E" w:rsidRDefault="009C22F7" w:rsidP="009C22F7">
      <w:pPr>
        <w:spacing w:after="0"/>
        <w:jc w:val="right"/>
        <w:rPr>
          <w:rFonts w:ascii="Verdana" w:hAnsi="Verdana" w:cs="Arial"/>
          <w:b/>
        </w:rPr>
      </w:pPr>
    </w:p>
    <w:p w14:paraId="228F28DD" w14:textId="77777777" w:rsidR="009C22F7" w:rsidRPr="00BE536E" w:rsidRDefault="009C22F7" w:rsidP="009C22F7">
      <w:pPr>
        <w:spacing w:after="0"/>
        <w:jc w:val="right"/>
        <w:rPr>
          <w:rFonts w:ascii="Verdana" w:hAnsi="Verdana" w:cs="Arial"/>
          <w:b/>
        </w:rPr>
      </w:pPr>
    </w:p>
    <w:p w14:paraId="691F5A35"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72D49EBC" w14:textId="216C9388"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E716145" w14:textId="77777777" w:rsidTr="00C819D7">
        <w:trPr>
          <w:trHeight w:val="363"/>
        </w:trPr>
        <w:tc>
          <w:tcPr>
            <w:tcW w:w="1984" w:type="dxa"/>
            <w:shd w:val="clear" w:color="auto" w:fill="A6A6A6"/>
          </w:tcPr>
          <w:p w14:paraId="61DA79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156D35B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BE536E"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552E1E6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060FA9C9" w14:textId="77777777" w:rsidTr="00C819D7">
        <w:trPr>
          <w:trHeight w:val="595"/>
        </w:trPr>
        <w:tc>
          <w:tcPr>
            <w:tcW w:w="1984" w:type="dxa"/>
            <w:shd w:val="clear" w:color="auto" w:fill="A6A6A6"/>
          </w:tcPr>
          <w:p w14:paraId="0EAD870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22123C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BE536E" w:rsidRDefault="009C22F7" w:rsidP="00C819D7">
            <w:pPr>
              <w:spacing w:after="0" w:line="240" w:lineRule="auto"/>
              <w:ind w:left="301"/>
              <w:jc w:val="both"/>
              <w:rPr>
                <w:rFonts w:ascii="Verdana" w:hAnsi="Verdana"/>
                <w:b/>
                <w:sz w:val="20"/>
                <w:szCs w:val="20"/>
              </w:rPr>
            </w:pPr>
          </w:p>
          <w:p w14:paraId="410F68D7"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BE536E" w:rsidRDefault="009C22F7" w:rsidP="00C819D7">
            <w:pPr>
              <w:spacing w:after="0" w:line="240" w:lineRule="auto"/>
              <w:ind w:left="301"/>
              <w:jc w:val="both"/>
              <w:rPr>
                <w:rFonts w:ascii="Verdana" w:hAnsi="Verdana"/>
                <w:sz w:val="20"/>
                <w:szCs w:val="20"/>
              </w:rPr>
            </w:pPr>
          </w:p>
          <w:p w14:paraId="3764512F"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BE536E" w:rsidRDefault="009C22F7" w:rsidP="00C819D7">
            <w:pPr>
              <w:spacing w:after="0" w:line="240" w:lineRule="auto"/>
              <w:ind w:left="301"/>
              <w:jc w:val="both"/>
              <w:rPr>
                <w:rFonts w:ascii="Verdana" w:hAnsi="Verdana"/>
                <w:b/>
                <w:sz w:val="20"/>
                <w:szCs w:val="20"/>
              </w:rPr>
            </w:pPr>
          </w:p>
          <w:p w14:paraId="5EC192FC"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BE536E" w:rsidRDefault="009C22F7" w:rsidP="00C819D7">
            <w:pPr>
              <w:rPr>
                <w:rFonts w:ascii="Verdana" w:hAnsi="Verdana"/>
                <w:b/>
                <w:sz w:val="20"/>
                <w:szCs w:val="20"/>
              </w:rPr>
            </w:pPr>
          </w:p>
          <w:p w14:paraId="3E611DD1"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BE536E" w:rsidRDefault="009C22F7" w:rsidP="00C819D7">
            <w:pPr>
              <w:rPr>
                <w:rFonts w:ascii="Verdana" w:hAnsi="Verdana"/>
                <w:b/>
                <w:sz w:val="20"/>
                <w:szCs w:val="20"/>
              </w:rPr>
            </w:pPr>
          </w:p>
          <w:p w14:paraId="567D492E"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1F6D3DEF" w14:textId="77777777" w:rsidR="009C22F7" w:rsidRPr="00BE536E" w:rsidRDefault="009C22F7" w:rsidP="00C819D7">
            <w:pPr>
              <w:rPr>
                <w:rFonts w:ascii="Verdana" w:hAnsi="Verdana"/>
                <w:b/>
                <w:sz w:val="20"/>
                <w:szCs w:val="20"/>
              </w:rPr>
            </w:pPr>
          </w:p>
          <w:p w14:paraId="3CEDB39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514EEED1" w14:textId="77777777" w:rsidTr="00C819D7">
        <w:trPr>
          <w:trHeight w:val="845"/>
        </w:trPr>
        <w:tc>
          <w:tcPr>
            <w:tcW w:w="1984" w:type="dxa"/>
            <w:shd w:val="clear" w:color="auto" w:fill="A6A6A6"/>
          </w:tcPr>
          <w:p w14:paraId="21F1362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DB71723"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BE536E"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7C39BDD3" w14:textId="77777777" w:rsidTr="00C819D7">
        <w:tc>
          <w:tcPr>
            <w:tcW w:w="1984" w:type="dxa"/>
            <w:shd w:val="clear" w:color="auto" w:fill="A6A6A6"/>
          </w:tcPr>
          <w:p w14:paraId="5C2C966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BE536E" w:rsidRDefault="009C22F7" w:rsidP="00C819D7">
            <w:pPr>
              <w:jc w:val="both"/>
              <w:rPr>
                <w:rFonts w:ascii="Verdana" w:hAnsi="Verdana"/>
                <w:bCs/>
                <w:i/>
                <w:sz w:val="20"/>
                <w:szCs w:val="20"/>
              </w:rPr>
            </w:pPr>
          </w:p>
        </w:tc>
        <w:tc>
          <w:tcPr>
            <w:tcW w:w="7371" w:type="dxa"/>
          </w:tcPr>
          <w:p w14:paraId="33BA6462"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0A9E59C"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6436422C"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BE536E" w:rsidRDefault="009C22F7" w:rsidP="00C819D7">
            <w:pPr>
              <w:rPr>
                <w:rFonts w:ascii="Verdana" w:eastAsia="Times New Roman" w:hAnsi="Verdana"/>
                <w:bCs/>
                <w:color w:val="000000"/>
                <w:sz w:val="20"/>
                <w:szCs w:val="20"/>
                <w:lang w:eastAsia="ru-RU"/>
              </w:rPr>
            </w:pPr>
          </w:p>
          <w:p w14:paraId="6A61D74B" w14:textId="77777777" w:rsidR="009C22F7" w:rsidRPr="00BE536E" w:rsidRDefault="009C22F7" w:rsidP="00567222">
            <w:pPr>
              <w:numPr>
                <w:ilvl w:val="0"/>
                <w:numId w:val="15"/>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BE536E" w:rsidRDefault="009C22F7" w:rsidP="00C819D7">
            <w:pPr>
              <w:rPr>
                <w:rFonts w:ascii="Verdana" w:eastAsia="Times New Roman" w:hAnsi="Verdana"/>
                <w:bCs/>
                <w:color w:val="000000"/>
                <w:sz w:val="20"/>
                <w:szCs w:val="20"/>
                <w:lang w:eastAsia="ru-RU"/>
              </w:rPr>
            </w:pPr>
          </w:p>
          <w:p w14:paraId="32BB9CA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BE536E" w:rsidRDefault="009C22F7" w:rsidP="00C819D7">
            <w:pPr>
              <w:rPr>
                <w:rFonts w:ascii="Verdana" w:eastAsia="Times New Roman" w:hAnsi="Verdana"/>
                <w:iCs/>
                <w:sz w:val="20"/>
                <w:szCs w:val="20"/>
                <w:lang w:eastAsia="ru-RU"/>
              </w:rPr>
            </w:pPr>
          </w:p>
          <w:p w14:paraId="6E890743"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19E88F07" w14:textId="77777777" w:rsidR="009C22F7" w:rsidRPr="00BE536E" w:rsidRDefault="009C22F7" w:rsidP="00C819D7">
            <w:pPr>
              <w:rPr>
                <w:rFonts w:ascii="Verdana" w:eastAsia="Times New Roman" w:hAnsi="Verdana"/>
                <w:iCs/>
                <w:sz w:val="20"/>
                <w:szCs w:val="20"/>
                <w:lang w:eastAsia="ru-RU"/>
              </w:rPr>
            </w:pPr>
          </w:p>
          <w:p w14:paraId="09C3B26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540FE08E" w14:textId="77777777" w:rsidTr="00C819D7">
        <w:tc>
          <w:tcPr>
            <w:tcW w:w="1984" w:type="dxa"/>
            <w:shd w:val="clear" w:color="auto" w:fill="A6A6A6"/>
          </w:tcPr>
          <w:p w14:paraId="4E3445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65692A6"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BE536E"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2059A5ED"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BE536E"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3CF5663" w14:textId="77777777" w:rsidR="009C22F7" w:rsidRPr="00BE536E" w:rsidRDefault="009C22F7" w:rsidP="009C22F7">
      <w:pPr>
        <w:spacing w:line="360" w:lineRule="auto"/>
        <w:jc w:val="both"/>
        <w:rPr>
          <w:rFonts w:ascii="Verdana" w:hAnsi="Verdana"/>
        </w:rPr>
      </w:pPr>
    </w:p>
    <w:p w14:paraId="0431FD2B" w14:textId="77777777" w:rsidR="00280039" w:rsidRPr="00BE536E" w:rsidRDefault="00280039" w:rsidP="009C22F7">
      <w:pPr>
        <w:spacing w:line="360" w:lineRule="auto"/>
        <w:jc w:val="both"/>
        <w:rPr>
          <w:rFonts w:ascii="Verdana" w:hAnsi="Verdana"/>
        </w:rPr>
      </w:pPr>
    </w:p>
    <w:p w14:paraId="0CCA0F00" w14:textId="77777777" w:rsidR="00280039" w:rsidRPr="00BE536E" w:rsidRDefault="00280039" w:rsidP="009C22F7">
      <w:pPr>
        <w:spacing w:line="360" w:lineRule="auto"/>
        <w:jc w:val="both"/>
        <w:rPr>
          <w:rFonts w:ascii="Verdana" w:hAnsi="Verdana"/>
        </w:rPr>
      </w:pPr>
    </w:p>
    <w:p w14:paraId="3EAE2534" w14:textId="5D649FB2"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541FF889" w14:textId="77777777" w:rsidTr="00C819D7">
        <w:trPr>
          <w:trHeight w:val="363"/>
        </w:trPr>
        <w:tc>
          <w:tcPr>
            <w:tcW w:w="1984" w:type="dxa"/>
            <w:shd w:val="clear" w:color="auto" w:fill="A6A6A6"/>
          </w:tcPr>
          <w:p w14:paraId="39D60A3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6351CC85" w14:textId="77777777" w:rsidR="009C22F7" w:rsidRPr="00BE536E" w:rsidRDefault="009C22F7" w:rsidP="00C819D7">
            <w:pPr>
              <w:spacing w:after="0" w:line="240" w:lineRule="auto"/>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Недвижимое имущество</w:t>
            </w:r>
          </w:p>
        </w:tc>
      </w:tr>
      <w:tr w:rsidR="009C22F7" w:rsidRPr="00BE536E" w14:paraId="549DF7C5" w14:textId="77777777" w:rsidTr="00C819D7">
        <w:trPr>
          <w:trHeight w:val="595"/>
        </w:trPr>
        <w:tc>
          <w:tcPr>
            <w:tcW w:w="1984" w:type="dxa"/>
            <w:shd w:val="clear" w:color="auto" w:fill="A6A6A6"/>
          </w:tcPr>
          <w:p w14:paraId="698E8106" w14:textId="77777777" w:rsidR="009C22F7" w:rsidRPr="00BE536E" w:rsidRDefault="009C22F7" w:rsidP="00C819D7">
            <w:pPr>
              <w:rPr>
                <w:rFonts w:ascii="Verdana" w:hAnsi="Verdana"/>
                <w:i/>
                <w:sz w:val="20"/>
                <w:szCs w:val="20"/>
              </w:rPr>
            </w:pPr>
            <w:r w:rsidRPr="00BE536E">
              <w:rPr>
                <w:rFonts w:ascii="Verdana" w:hAnsi="Verdana"/>
                <w:i/>
                <w:sz w:val="20"/>
                <w:szCs w:val="20"/>
              </w:rPr>
              <w:t>Критерии признания</w:t>
            </w:r>
          </w:p>
        </w:tc>
        <w:tc>
          <w:tcPr>
            <w:tcW w:w="7371" w:type="dxa"/>
          </w:tcPr>
          <w:p w14:paraId="1AF8BA8B" w14:textId="77777777" w:rsidR="00875873" w:rsidRPr="00BE536E" w:rsidRDefault="00875873" w:rsidP="00567222">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val="en-US" w:eastAsia="ru-RU"/>
              </w:rPr>
              <w:t>I</w:t>
            </w:r>
            <w:r w:rsidRPr="00BE536E">
              <w:rPr>
                <w:color w:val="000000" w:themeColor="text1"/>
                <w:sz w:val="24"/>
                <w:szCs w:val="24"/>
                <w:lang w:eastAsia="ru-RU"/>
              </w:rPr>
              <w:t>. Наиболее ранняя из дат:</w:t>
            </w:r>
          </w:p>
          <w:p w14:paraId="53192788" w14:textId="77777777" w:rsidR="00875873" w:rsidRPr="00BE536E" w:rsidRDefault="00875873" w:rsidP="00567222">
            <w:pPr>
              <w:autoSpaceDN w:val="0"/>
              <w:adjustRightInd w:val="0"/>
              <w:spacing w:after="0" w:line="240" w:lineRule="auto"/>
              <w:ind w:left="261"/>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BE536E" w:rsidRDefault="00875873" w:rsidP="00567222">
            <w:pPr>
              <w:autoSpaceDN w:val="0"/>
              <w:adjustRightInd w:val="0"/>
              <w:spacing w:after="0" w:line="240" w:lineRule="auto"/>
              <w:ind w:left="403"/>
              <w:jc w:val="both"/>
              <w:rPr>
                <w:color w:val="000000" w:themeColor="text1"/>
                <w:sz w:val="24"/>
                <w:szCs w:val="24"/>
                <w:lang w:eastAsia="ru-RU"/>
              </w:rPr>
            </w:pPr>
            <w:r w:rsidRPr="00BE536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BE536E" w:rsidRDefault="00875873" w:rsidP="00567222">
            <w:pPr>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val="en-US" w:eastAsia="ru-RU"/>
              </w:rPr>
              <w:t>II</w:t>
            </w:r>
            <w:r w:rsidRPr="00BE536E">
              <w:rPr>
                <w:bCs/>
                <w:color w:val="000000" w:themeColor="text1"/>
                <w:sz w:val="24"/>
                <w:szCs w:val="24"/>
                <w:lang w:eastAsia="ru-RU"/>
              </w:rPr>
              <w:t xml:space="preserve">. для вновь созданных объектов - дата регистрации права собственности </w:t>
            </w:r>
            <w:r w:rsidRPr="00BE536E">
              <w:rPr>
                <w:color w:val="000000" w:themeColor="text1"/>
                <w:sz w:val="24"/>
                <w:szCs w:val="24"/>
                <w:lang w:eastAsia="ru-RU"/>
              </w:rPr>
              <w:t>владельцев инвестиционных паев ПИФ, подтвержденная   выпиской из ЕГРН</w:t>
            </w:r>
            <w:r w:rsidRPr="00BE536E">
              <w:rPr>
                <w:bCs/>
                <w:color w:val="000000" w:themeColor="text1"/>
                <w:sz w:val="24"/>
                <w:szCs w:val="24"/>
                <w:lang w:eastAsia="ru-RU"/>
              </w:rPr>
              <w:t>;</w:t>
            </w:r>
          </w:p>
          <w:p w14:paraId="7B24FA29" w14:textId="77777777" w:rsidR="009C22F7" w:rsidRPr="00BE536E" w:rsidRDefault="00875873" w:rsidP="00567222">
            <w:pPr>
              <w:keepNext/>
              <w:keepLines/>
              <w:spacing w:before="200" w:after="0" w:line="240" w:lineRule="auto"/>
              <w:jc w:val="both"/>
              <w:outlineLvl w:val="1"/>
              <w:rPr>
                <w:rFonts w:ascii="Verdana" w:hAnsi="Verdana"/>
                <w:sz w:val="20"/>
                <w:szCs w:val="20"/>
              </w:rPr>
            </w:pPr>
            <w:r w:rsidRPr="00BE536E">
              <w:rPr>
                <w:bCs/>
                <w:color w:val="000000" w:themeColor="text1"/>
                <w:sz w:val="24"/>
                <w:szCs w:val="24"/>
                <w:lang w:val="en-US" w:eastAsia="ru-RU"/>
              </w:rPr>
              <w:t>III</w:t>
            </w:r>
            <w:r w:rsidRPr="00BE536E">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BE536E" w14:paraId="67BC3B13" w14:textId="77777777" w:rsidTr="00C819D7">
        <w:trPr>
          <w:trHeight w:val="845"/>
        </w:trPr>
        <w:tc>
          <w:tcPr>
            <w:tcW w:w="1984" w:type="dxa"/>
            <w:shd w:val="clear" w:color="auto" w:fill="A6A6A6"/>
          </w:tcPr>
          <w:p w14:paraId="4B372A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E69BD85" w14:textId="77777777" w:rsidR="00875873" w:rsidRPr="00BE536E" w:rsidRDefault="00875873" w:rsidP="00567222">
            <w:pPr>
              <w:autoSpaceDN w:val="0"/>
              <w:adjustRightInd w:val="0"/>
              <w:spacing w:after="0"/>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599868E9"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BE536E">
              <w:rPr>
                <w:bCs/>
                <w:color w:val="000000" w:themeColor="text1"/>
                <w:sz w:val="24"/>
                <w:szCs w:val="24"/>
                <w:lang w:eastAsia="ru-RU"/>
              </w:rPr>
              <w:t>.</w:t>
            </w:r>
          </w:p>
          <w:p w14:paraId="0CA66D50" w14:textId="77777777" w:rsidR="009C22F7" w:rsidRPr="00BE536E" w:rsidRDefault="00875873" w:rsidP="00567222">
            <w:pPr>
              <w:spacing w:after="0" w:line="240" w:lineRule="auto"/>
              <w:jc w:val="both"/>
              <w:rPr>
                <w:rFonts w:ascii="Verdana" w:eastAsia="Times New Roman" w:hAnsi="Verdana"/>
                <w:bCs/>
                <w:color w:val="000000"/>
                <w:sz w:val="20"/>
                <w:szCs w:val="20"/>
                <w:lang w:eastAsia="ru-RU"/>
              </w:rPr>
            </w:pPr>
            <w:r w:rsidRPr="00BE536E">
              <w:rPr>
                <w:color w:val="000000" w:themeColor="text1"/>
                <w:sz w:val="24"/>
                <w:szCs w:val="24"/>
                <w:lang w:val="en-US" w:eastAsia="ru-RU"/>
              </w:rPr>
              <w:t>II</w:t>
            </w:r>
            <w:r w:rsidRPr="00BE536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BE536E" w14:paraId="79A08024" w14:textId="77777777" w:rsidTr="00C819D7">
        <w:tc>
          <w:tcPr>
            <w:tcW w:w="1984" w:type="dxa"/>
            <w:shd w:val="clear" w:color="auto" w:fill="A6A6A6"/>
          </w:tcPr>
          <w:p w14:paraId="3B333DC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7D55754"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BE536E" w:rsidDel="001011D3">
              <w:rPr>
                <w:rFonts w:ascii="Verdana" w:hAnsi="Verdana"/>
                <w:sz w:val="20"/>
                <w:szCs w:val="20"/>
              </w:rPr>
              <w:t xml:space="preserve"> </w:t>
            </w:r>
          </w:p>
        </w:tc>
      </w:tr>
      <w:tr w:rsidR="009C22F7" w:rsidRPr="00BE536E" w14:paraId="6B862F9F" w14:textId="77777777" w:rsidTr="00C819D7">
        <w:trPr>
          <w:trHeight w:val="1515"/>
        </w:trPr>
        <w:tc>
          <w:tcPr>
            <w:tcW w:w="1984" w:type="dxa"/>
            <w:shd w:val="clear" w:color="auto" w:fill="A6A6A6"/>
          </w:tcPr>
          <w:p w14:paraId="1D60F0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BE536E" w:rsidRDefault="009C22F7" w:rsidP="00C819D7">
            <w:pPr>
              <w:spacing w:after="0"/>
              <w:jc w:val="both"/>
              <w:rPr>
                <w:rFonts w:ascii="Verdana" w:hAnsi="Verdana"/>
                <w:bCs/>
                <w:sz w:val="20"/>
                <w:szCs w:val="20"/>
              </w:rPr>
            </w:pPr>
            <w:r w:rsidRPr="00BE536E">
              <w:rPr>
                <w:rFonts w:ascii="Verdana" w:hAnsi="Verdana"/>
                <w:bCs/>
                <w:sz w:val="20"/>
                <w:szCs w:val="20"/>
              </w:rPr>
              <w:t xml:space="preserve">Справедливая стоимость </w:t>
            </w:r>
            <w:r w:rsidRPr="00BE536E">
              <w:rPr>
                <w:rFonts w:ascii="Verdana" w:hAnsi="Verdana"/>
                <w:sz w:val="20"/>
                <w:szCs w:val="20"/>
              </w:rPr>
              <w:t>объекта недвижимости</w:t>
            </w:r>
            <w:r w:rsidRPr="00BE536E">
              <w:rPr>
                <w:rFonts w:ascii="Verdana" w:hAnsi="Verdana"/>
                <w:bCs/>
                <w:sz w:val="20"/>
                <w:szCs w:val="20"/>
              </w:rPr>
              <w:t xml:space="preserve"> признается равной 0 (Ноль):</w:t>
            </w:r>
          </w:p>
          <w:p w14:paraId="3F454D70" w14:textId="77777777" w:rsidR="009C22F7" w:rsidRPr="00BE536E" w:rsidRDefault="009C22F7" w:rsidP="00D05311">
            <w:pPr>
              <w:numPr>
                <w:ilvl w:val="0"/>
                <w:numId w:val="27"/>
              </w:numPr>
              <w:spacing w:after="0"/>
              <w:ind w:left="317" w:hanging="283"/>
              <w:jc w:val="both"/>
              <w:rPr>
                <w:rFonts w:ascii="Verdana" w:hAnsi="Verdana"/>
                <w:sz w:val="20"/>
                <w:szCs w:val="20"/>
              </w:rPr>
            </w:pPr>
            <w:r w:rsidRPr="00BE536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BE536E" w:rsidRDefault="009C22F7" w:rsidP="00D05311">
            <w:pPr>
              <w:numPr>
                <w:ilvl w:val="0"/>
                <w:numId w:val="27"/>
              </w:numPr>
              <w:spacing w:after="0"/>
              <w:ind w:left="317" w:hanging="283"/>
              <w:jc w:val="both"/>
              <w:rPr>
                <w:rFonts w:ascii="Verdana" w:hAnsi="Verdana"/>
                <w:bCs/>
                <w:sz w:val="20"/>
                <w:szCs w:val="20"/>
              </w:rPr>
            </w:pPr>
            <w:r w:rsidRPr="00BE536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BE536E" w:rsidRDefault="009C22F7" w:rsidP="00C819D7">
            <w:pPr>
              <w:spacing w:after="0"/>
              <w:ind w:left="795"/>
              <w:jc w:val="both"/>
              <w:rPr>
                <w:rFonts w:ascii="Verdana" w:hAnsi="Verdana"/>
                <w:sz w:val="20"/>
                <w:szCs w:val="20"/>
              </w:rPr>
            </w:pPr>
          </w:p>
        </w:tc>
      </w:tr>
    </w:tbl>
    <w:p w14:paraId="15DDC6F9" w14:textId="77777777" w:rsidR="009C22F7" w:rsidRPr="00BE536E" w:rsidRDefault="009C22F7" w:rsidP="009C22F7">
      <w:pPr>
        <w:spacing w:after="0"/>
        <w:ind w:left="6096"/>
        <w:jc w:val="both"/>
        <w:rPr>
          <w:rFonts w:ascii="Verdana" w:hAnsi="Verdana" w:cs="Arial"/>
          <w:b/>
          <w:sz w:val="20"/>
          <w:szCs w:val="20"/>
        </w:rPr>
      </w:pPr>
    </w:p>
    <w:p w14:paraId="7826FA9F" w14:textId="77777777" w:rsidR="009C22F7" w:rsidRPr="00BE536E" w:rsidRDefault="009C22F7" w:rsidP="009C22F7">
      <w:pPr>
        <w:spacing w:after="0"/>
        <w:ind w:left="6096"/>
        <w:jc w:val="both"/>
        <w:rPr>
          <w:rFonts w:ascii="Verdana" w:hAnsi="Verdana"/>
          <w:color w:val="000000"/>
          <w:sz w:val="20"/>
          <w:szCs w:val="20"/>
        </w:rPr>
      </w:pPr>
    </w:p>
    <w:p w14:paraId="0A69A07F" w14:textId="784F60F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5E456667" w14:textId="77777777" w:rsidTr="00C819D7">
        <w:trPr>
          <w:trHeight w:val="363"/>
        </w:trPr>
        <w:tc>
          <w:tcPr>
            <w:tcW w:w="1843" w:type="dxa"/>
            <w:shd w:val="clear" w:color="auto" w:fill="A6A6A6"/>
          </w:tcPr>
          <w:p w14:paraId="113EEF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3689C48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5E055F5E" w14:textId="77777777" w:rsidTr="00C819D7">
        <w:trPr>
          <w:trHeight w:val="595"/>
        </w:trPr>
        <w:tc>
          <w:tcPr>
            <w:tcW w:w="1843" w:type="dxa"/>
            <w:shd w:val="clear" w:color="auto" w:fill="A6A6A6"/>
          </w:tcPr>
          <w:p w14:paraId="277664D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0406993F"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157EA905" w14:textId="77777777" w:rsidTr="00C819D7">
        <w:trPr>
          <w:trHeight w:val="845"/>
        </w:trPr>
        <w:tc>
          <w:tcPr>
            <w:tcW w:w="1843" w:type="dxa"/>
            <w:shd w:val="clear" w:color="auto" w:fill="A6A6A6"/>
          </w:tcPr>
          <w:p w14:paraId="0F28832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203D09A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BE536E"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146F03C9" w14:textId="77777777" w:rsidTr="00C819D7">
        <w:tc>
          <w:tcPr>
            <w:tcW w:w="1843" w:type="dxa"/>
            <w:shd w:val="clear" w:color="auto" w:fill="A6A6A6"/>
          </w:tcPr>
          <w:p w14:paraId="3726F47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6C7D564A" w14:textId="77777777" w:rsidR="009C22F7" w:rsidRPr="00BE536E" w:rsidRDefault="009C22F7" w:rsidP="00C819D7">
            <w:pPr>
              <w:spacing w:after="0" w:line="240" w:lineRule="auto"/>
              <w:ind w:left="34"/>
              <w:jc w:val="both"/>
              <w:rPr>
                <w:rFonts w:ascii="Verdana" w:hAnsi="Verdana"/>
                <w:sz w:val="20"/>
                <w:szCs w:val="20"/>
              </w:rPr>
            </w:pPr>
          </w:p>
          <w:p w14:paraId="1F6445A7"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64D0D961"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B30438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BE536E" w:rsidRDefault="009C22F7" w:rsidP="00C819D7">
            <w:pPr>
              <w:spacing w:after="0" w:line="240" w:lineRule="auto"/>
              <w:ind w:left="34"/>
              <w:jc w:val="both"/>
              <w:rPr>
                <w:rFonts w:ascii="Verdana" w:hAnsi="Verdana"/>
                <w:sz w:val="20"/>
                <w:szCs w:val="20"/>
              </w:rPr>
            </w:pPr>
          </w:p>
          <w:p w14:paraId="0B18A1DA"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BE536E" w:rsidRDefault="009C22F7" w:rsidP="00C819D7">
            <w:pPr>
              <w:spacing w:after="0" w:line="240" w:lineRule="auto"/>
              <w:ind w:left="34"/>
              <w:jc w:val="both"/>
              <w:rPr>
                <w:rFonts w:ascii="Verdana" w:hAnsi="Verdana"/>
                <w:sz w:val="20"/>
                <w:szCs w:val="20"/>
              </w:rPr>
            </w:pPr>
          </w:p>
          <w:p w14:paraId="3BE2DA7C"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BE536E" w:rsidRDefault="009C22F7" w:rsidP="00C819D7">
            <w:pPr>
              <w:spacing w:after="0" w:line="240" w:lineRule="auto"/>
              <w:ind w:left="34"/>
              <w:jc w:val="both"/>
              <w:rPr>
                <w:rFonts w:ascii="Verdana" w:hAnsi="Verdana"/>
                <w:sz w:val="20"/>
                <w:szCs w:val="20"/>
              </w:rPr>
            </w:pPr>
          </w:p>
          <w:p w14:paraId="30914C48"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BE536E" w:rsidRDefault="009C22F7" w:rsidP="00C819D7">
            <w:pPr>
              <w:spacing w:after="0" w:line="240" w:lineRule="auto"/>
              <w:ind w:left="34"/>
              <w:jc w:val="both"/>
              <w:rPr>
                <w:rFonts w:ascii="Verdana" w:hAnsi="Verdana"/>
                <w:sz w:val="24"/>
                <w:szCs w:val="24"/>
              </w:rPr>
            </w:pPr>
          </w:p>
        </w:tc>
      </w:tr>
    </w:tbl>
    <w:p w14:paraId="01F0FE54"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BE536E" w:rsidRDefault="00305ACB" w:rsidP="00305ACB">
      <w:pPr>
        <w:rPr>
          <w:lang w:eastAsia="ru-RU"/>
        </w:rPr>
      </w:pPr>
    </w:p>
    <w:p w14:paraId="2996A232"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BE536E" w:rsidRDefault="00305ACB" w:rsidP="00305ACB">
      <w:pPr>
        <w:rPr>
          <w:lang w:eastAsia="ru-RU"/>
        </w:rPr>
      </w:pPr>
    </w:p>
    <w:p w14:paraId="31716143" w14:textId="77777777" w:rsidR="00305ACB" w:rsidRPr="00BE536E" w:rsidRDefault="00305ACB" w:rsidP="00305ACB">
      <w:pPr>
        <w:rPr>
          <w:lang w:eastAsia="ru-RU"/>
        </w:rPr>
      </w:pPr>
    </w:p>
    <w:p w14:paraId="65AD0800" w14:textId="77777777" w:rsidR="00305ACB" w:rsidRPr="00BE536E" w:rsidRDefault="00305ACB" w:rsidP="00305ACB">
      <w:pPr>
        <w:rPr>
          <w:lang w:eastAsia="ru-RU"/>
        </w:rPr>
      </w:pPr>
    </w:p>
    <w:p w14:paraId="3A18DED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BE536E" w:rsidRDefault="00305ACB" w:rsidP="00305ACB">
      <w:pPr>
        <w:rPr>
          <w:lang w:eastAsia="ru-RU"/>
        </w:rPr>
      </w:pPr>
    </w:p>
    <w:p w14:paraId="413B8D5F" w14:textId="77777777" w:rsidR="00305ACB" w:rsidRPr="00BE536E" w:rsidRDefault="00305ACB" w:rsidP="00305ACB">
      <w:pPr>
        <w:rPr>
          <w:lang w:eastAsia="ru-RU"/>
        </w:rPr>
      </w:pPr>
    </w:p>
    <w:p w14:paraId="24AB3B4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BE536E" w:rsidRDefault="00305ACB" w:rsidP="00305ACB">
      <w:pPr>
        <w:rPr>
          <w:lang w:eastAsia="ru-RU"/>
        </w:rPr>
      </w:pPr>
    </w:p>
    <w:p w14:paraId="1E5A71D8" w14:textId="77777777" w:rsidR="00305ACB" w:rsidRPr="00BE536E" w:rsidRDefault="00305ACB" w:rsidP="00305ACB">
      <w:pPr>
        <w:rPr>
          <w:lang w:eastAsia="ru-RU"/>
        </w:rPr>
      </w:pPr>
    </w:p>
    <w:p w14:paraId="0ECE2205" w14:textId="77777777" w:rsidR="00305ACB" w:rsidRPr="00BE536E" w:rsidRDefault="00305ACB" w:rsidP="00305ACB">
      <w:pPr>
        <w:rPr>
          <w:lang w:eastAsia="ru-RU"/>
        </w:rPr>
      </w:pPr>
    </w:p>
    <w:p w14:paraId="14FBD649" w14:textId="77777777" w:rsidR="00305ACB" w:rsidRPr="00BE536E" w:rsidRDefault="00305ACB" w:rsidP="00305ACB">
      <w:pPr>
        <w:rPr>
          <w:lang w:eastAsia="ru-RU"/>
        </w:rPr>
      </w:pPr>
    </w:p>
    <w:p w14:paraId="1C587867" w14:textId="77777777" w:rsidR="00305ACB" w:rsidRPr="00BE536E" w:rsidRDefault="00305ACB" w:rsidP="00305ACB">
      <w:pPr>
        <w:rPr>
          <w:lang w:eastAsia="ru-RU"/>
        </w:rPr>
      </w:pPr>
    </w:p>
    <w:p w14:paraId="090FBEA5" w14:textId="77777777" w:rsidR="00305ACB" w:rsidRPr="00BE536E" w:rsidRDefault="00305ACB" w:rsidP="00305ACB">
      <w:pPr>
        <w:rPr>
          <w:lang w:eastAsia="ru-RU"/>
        </w:rPr>
      </w:pPr>
    </w:p>
    <w:p w14:paraId="3C116E66" w14:textId="77777777" w:rsidR="00305ACB" w:rsidRPr="00BE536E" w:rsidRDefault="00305ACB" w:rsidP="00305ACB">
      <w:pPr>
        <w:rPr>
          <w:lang w:eastAsia="ru-RU"/>
        </w:rPr>
      </w:pPr>
    </w:p>
    <w:p w14:paraId="03C50A36" w14:textId="77777777" w:rsidR="00305ACB" w:rsidRPr="00BE536E" w:rsidRDefault="00305ACB" w:rsidP="00305ACB">
      <w:pPr>
        <w:rPr>
          <w:lang w:eastAsia="ru-RU"/>
        </w:rPr>
      </w:pPr>
    </w:p>
    <w:p w14:paraId="39257436" w14:textId="77777777" w:rsidR="00305ACB" w:rsidRPr="00BE536E" w:rsidRDefault="00305ACB" w:rsidP="00305ACB">
      <w:pPr>
        <w:rPr>
          <w:lang w:eastAsia="ru-RU"/>
        </w:rPr>
      </w:pPr>
    </w:p>
    <w:p w14:paraId="6CE8171A" w14:textId="77777777" w:rsidR="00305ACB" w:rsidRPr="00BE536E" w:rsidRDefault="00305ACB" w:rsidP="00305ACB">
      <w:pPr>
        <w:rPr>
          <w:lang w:eastAsia="ru-RU"/>
        </w:rPr>
      </w:pPr>
    </w:p>
    <w:p w14:paraId="1ECB3855" w14:textId="77777777" w:rsidR="00305ACB" w:rsidRPr="00BE536E" w:rsidRDefault="00305ACB" w:rsidP="00305ACB">
      <w:pPr>
        <w:rPr>
          <w:lang w:eastAsia="ru-RU"/>
        </w:rPr>
      </w:pPr>
    </w:p>
    <w:p w14:paraId="753CE054" w14:textId="1847630F"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320A87DA" w14:textId="77777777" w:rsidTr="00C819D7">
        <w:trPr>
          <w:trHeight w:val="363"/>
        </w:trPr>
        <w:tc>
          <w:tcPr>
            <w:tcW w:w="2268" w:type="dxa"/>
            <w:shd w:val="clear" w:color="auto" w:fill="A6A6A6"/>
          </w:tcPr>
          <w:p w14:paraId="3B76F3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D62687C" w14:textId="77777777" w:rsidR="009C22F7" w:rsidRPr="00BE536E"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BE536E">
              <w:rPr>
                <w:rFonts w:ascii="Verdana" w:hAnsi="Verdana"/>
                <w:sz w:val="20"/>
                <w:szCs w:val="20"/>
              </w:rPr>
              <w:t>договор</w:t>
            </w:r>
            <w:r w:rsidRPr="00BE536E" w:rsidDel="00385390">
              <w:rPr>
                <w:rFonts w:ascii="Verdana" w:hAnsi="Verdana"/>
                <w:sz w:val="20"/>
                <w:szCs w:val="20"/>
              </w:rPr>
              <w:t xml:space="preserve"> </w:t>
            </w:r>
            <w:r w:rsidRPr="00BE536E">
              <w:rPr>
                <w:rFonts w:ascii="Verdana" w:hAnsi="Verdana"/>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w:t>
            </w:r>
          </w:p>
          <w:p w14:paraId="234F3E02" w14:textId="77777777" w:rsidR="009C22F7" w:rsidRPr="00BE536E"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BE536E" w14:paraId="093D4D46" w14:textId="77777777" w:rsidTr="00C819D7">
        <w:trPr>
          <w:trHeight w:val="595"/>
        </w:trPr>
        <w:tc>
          <w:tcPr>
            <w:tcW w:w="2268" w:type="dxa"/>
            <w:shd w:val="clear" w:color="auto" w:fill="A6A6A6"/>
          </w:tcPr>
          <w:p w14:paraId="590A87B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05694D" w14:textId="77777777" w:rsidR="009C22F7" w:rsidRPr="00BE536E"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Для д</w:t>
            </w:r>
            <w:r w:rsidRPr="00BE536E">
              <w:rPr>
                <w:rFonts w:ascii="Verdana" w:hAnsi="Verdana"/>
                <w:b/>
                <w:sz w:val="20"/>
                <w:szCs w:val="20"/>
              </w:rPr>
              <w:t>оговора</w:t>
            </w:r>
            <w:r w:rsidRPr="00BE536E" w:rsidDel="00385390">
              <w:rPr>
                <w:rFonts w:ascii="Verdana" w:hAnsi="Verdana"/>
                <w:b/>
                <w:sz w:val="20"/>
                <w:szCs w:val="20"/>
              </w:rPr>
              <w:t xml:space="preserve"> </w:t>
            </w:r>
            <w:r w:rsidRPr="00BE536E">
              <w:rPr>
                <w:rFonts w:ascii="Verdana" w:hAnsi="Verdana"/>
                <w:b/>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BE536E" w:rsidRDefault="009C22F7" w:rsidP="00567222">
            <w:pPr>
              <w:numPr>
                <w:ilvl w:val="0"/>
                <w:numId w:val="21"/>
              </w:numPr>
              <w:spacing w:after="0" w:line="240" w:lineRule="auto"/>
              <w:ind w:left="318" w:hanging="284"/>
              <w:jc w:val="both"/>
              <w:rPr>
                <w:rFonts w:ascii="Verdana" w:hAnsi="Verdana"/>
                <w:sz w:val="20"/>
                <w:szCs w:val="20"/>
              </w:rPr>
            </w:pPr>
            <w:r w:rsidRPr="00BE536E">
              <w:rPr>
                <w:rFonts w:ascii="Verdana" w:eastAsia="Times New Roman" w:hAnsi="Verdana"/>
                <w:b/>
                <w:bCs/>
                <w:sz w:val="20"/>
                <w:szCs w:val="20"/>
                <w:lang w:eastAsia="ru-RU"/>
              </w:rPr>
              <w:t>Для инвестиционного договора</w:t>
            </w:r>
            <w:r w:rsidRPr="00BE536E">
              <w:rPr>
                <w:rFonts w:ascii="Verdana" w:eastAsia="Times New Roman" w:hAnsi="Verdana"/>
                <w:bCs/>
                <w:sz w:val="20"/>
                <w:szCs w:val="20"/>
                <w:lang w:eastAsia="ru-RU"/>
              </w:rPr>
              <w:t xml:space="preserve"> -  по дате, предусмотренной в договоре. </w:t>
            </w:r>
          </w:p>
        </w:tc>
      </w:tr>
      <w:tr w:rsidR="009C22F7" w:rsidRPr="00BE536E" w14:paraId="71104E86" w14:textId="77777777" w:rsidTr="00C819D7">
        <w:trPr>
          <w:trHeight w:val="1881"/>
        </w:trPr>
        <w:tc>
          <w:tcPr>
            <w:tcW w:w="2268" w:type="dxa"/>
            <w:shd w:val="clear" w:color="auto" w:fill="A6A6A6"/>
          </w:tcPr>
          <w:p w14:paraId="0FCA23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B0E6B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BE536E" w14:paraId="13D92BFA" w14:textId="77777777" w:rsidTr="00C819D7">
        <w:tc>
          <w:tcPr>
            <w:tcW w:w="2268" w:type="dxa"/>
            <w:shd w:val="clear" w:color="auto" w:fill="A6A6A6"/>
          </w:tcPr>
          <w:p w14:paraId="19A158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C551E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BE536E" w:rsidRDefault="009C22F7" w:rsidP="00C819D7">
            <w:pPr>
              <w:spacing w:after="0" w:line="240" w:lineRule="auto"/>
              <w:ind w:left="34"/>
              <w:jc w:val="both"/>
              <w:rPr>
                <w:rFonts w:ascii="Verdana" w:hAnsi="Verdana"/>
                <w:sz w:val="20"/>
                <w:szCs w:val="20"/>
              </w:rPr>
            </w:pPr>
          </w:p>
          <w:p w14:paraId="5E73999E" w14:textId="77777777" w:rsidR="009C22F7" w:rsidRPr="00BE536E" w:rsidRDefault="009C22F7" w:rsidP="00C819D7">
            <w:pPr>
              <w:pStyle w:val="aff5"/>
              <w:spacing w:before="0" w:after="0"/>
              <w:ind w:left="34" w:firstLine="0"/>
              <w:jc w:val="both"/>
              <w:outlineLvl w:val="9"/>
              <w:rPr>
                <w:rFonts w:ascii="Verdana" w:hAnsi="Verdana"/>
                <w:bCs/>
                <w:sz w:val="20"/>
                <w:szCs w:val="20"/>
              </w:rPr>
            </w:pPr>
            <w:r w:rsidRPr="00BE536E">
              <w:rPr>
                <w:rFonts w:ascii="Verdana" w:hAnsi="Verdana"/>
                <w:b w:val="0"/>
                <w:bCs/>
                <w:i w:val="0"/>
                <w:color w:val="000000"/>
                <w:sz w:val="20"/>
                <w:szCs w:val="20"/>
              </w:rPr>
              <w:t xml:space="preserve">Справедливая стоимость договоров </w:t>
            </w:r>
            <w:r w:rsidRPr="00BE536E">
              <w:rPr>
                <w:rFonts w:ascii="Verdana" w:hAnsi="Verdana"/>
                <w:b w:val="0"/>
                <w:i w:val="0"/>
                <w:sz w:val="20"/>
                <w:szCs w:val="20"/>
              </w:rPr>
              <w:t>участия в долевом строительстве объектов недвижимого имущества</w:t>
            </w:r>
            <w:r w:rsidRPr="00BE536E">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tc>
      </w:tr>
      <w:tr w:rsidR="009C22F7" w:rsidRPr="00BE536E" w14:paraId="2E5B3B60" w14:textId="77777777" w:rsidTr="00C819D7">
        <w:tc>
          <w:tcPr>
            <w:tcW w:w="2268" w:type="dxa"/>
            <w:shd w:val="clear" w:color="auto" w:fill="A6A6A6"/>
          </w:tcPr>
          <w:p w14:paraId="0D78C6A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D6A9EC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7D019322"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40768792" w14:textId="05AFF80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2F73897" w14:textId="77777777" w:rsidTr="00C819D7">
        <w:trPr>
          <w:trHeight w:val="363"/>
        </w:trPr>
        <w:tc>
          <w:tcPr>
            <w:tcW w:w="2268" w:type="dxa"/>
            <w:shd w:val="clear" w:color="auto" w:fill="A6A6A6"/>
          </w:tcPr>
          <w:p w14:paraId="1E3BCE9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77708B68"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33A102DA"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4A230A50" w14:textId="77777777" w:rsidTr="00C819D7">
        <w:trPr>
          <w:trHeight w:val="595"/>
        </w:trPr>
        <w:tc>
          <w:tcPr>
            <w:tcW w:w="2268" w:type="dxa"/>
            <w:shd w:val="clear" w:color="auto" w:fill="A6A6A6"/>
          </w:tcPr>
          <w:p w14:paraId="2142D9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C8E1D58"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35F9CA00" w14:textId="77777777" w:rsidTr="00C819D7">
        <w:trPr>
          <w:trHeight w:val="845"/>
        </w:trPr>
        <w:tc>
          <w:tcPr>
            <w:tcW w:w="2268" w:type="dxa"/>
            <w:shd w:val="clear" w:color="auto" w:fill="A6A6A6"/>
          </w:tcPr>
          <w:p w14:paraId="3D4F72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2BE3F2D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09B3E70D" w14:textId="77777777" w:rsidTr="00C819D7">
        <w:tc>
          <w:tcPr>
            <w:tcW w:w="2268" w:type="dxa"/>
            <w:shd w:val="clear" w:color="auto" w:fill="A6A6A6"/>
          </w:tcPr>
          <w:p w14:paraId="4AC7395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7F09D0B"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6C30081B"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01C6F85E" w14:textId="77777777" w:rsidTr="00C819D7">
        <w:tc>
          <w:tcPr>
            <w:tcW w:w="2268" w:type="dxa"/>
            <w:shd w:val="clear" w:color="auto" w:fill="A6A6A6"/>
          </w:tcPr>
          <w:p w14:paraId="55B39F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6F28AE2"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4932CFB7" w14:textId="77777777" w:rsidR="009C22F7" w:rsidRPr="00BE536E" w:rsidRDefault="009C22F7" w:rsidP="009C22F7">
      <w:pPr>
        <w:spacing w:after="0"/>
        <w:ind w:left="6096"/>
        <w:jc w:val="both"/>
        <w:rPr>
          <w:rFonts w:ascii="Verdana" w:hAnsi="Verdana" w:cs="Arial"/>
          <w:sz w:val="20"/>
          <w:szCs w:val="20"/>
        </w:rPr>
      </w:pPr>
    </w:p>
    <w:p w14:paraId="3D5787B5"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BE536E" w:rsidRDefault="00875873" w:rsidP="00567222">
      <w:pPr>
        <w:rPr>
          <w:lang w:eastAsia="ru-RU"/>
        </w:rPr>
      </w:pPr>
    </w:p>
    <w:p w14:paraId="6A843B8F" w14:textId="4ACA6275"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BFF262" w14:textId="77777777" w:rsidTr="00C819D7">
        <w:trPr>
          <w:trHeight w:val="363"/>
        </w:trPr>
        <w:tc>
          <w:tcPr>
            <w:tcW w:w="2268" w:type="dxa"/>
            <w:shd w:val="clear" w:color="auto" w:fill="A6A6A6"/>
          </w:tcPr>
          <w:p w14:paraId="6DEDCD90"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6F40DB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762EA59A" w14:textId="77777777" w:rsidTr="00C819D7">
        <w:trPr>
          <w:trHeight w:val="595"/>
        </w:trPr>
        <w:tc>
          <w:tcPr>
            <w:tcW w:w="2268" w:type="dxa"/>
            <w:shd w:val="clear" w:color="auto" w:fill="A6A6A6"/>
          </w:tcPr>
          <w:p w14:paraId="3DC29AEE"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DBE63B7"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BE536E" w:rsidRDefault="009C22F7"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BE536E" w:rsidRDefault="00875873"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436BDDB5" w14:textId="77777777" w:rsidTr="00C819D7">
        <w:trPr>
          <w:trHeight w:val="570"/>
        </w:trPr>
        <w:tc>
          <w:tcPr>
            <w:tcW w:w="2268" w:type="dxa"/>
            <w:shd w:val="clear" w:color="auto" w:fill="A6A6A6"/>
          </w:tcPr>
          <w:p w14:paraId="7694054B"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79C144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4445B06E"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BE536E" w:rsidRDefault="009C22F7" w:rsidP="00D05311">
            <w:pPr>
              <w:numPr>
                <w:ilvl w:val="0"/>
                <w:numId w:val="38"/>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767F4B8A" w14:textId="77777777" w:rsidTr="00C819D7">
        <w:tc>
          <w:tcPr>
            <w:tcW w:w="2268" w:type="dxa"/>
            <w:shd w:val="clear" w:color="auto" w:fill="A6A6A6"/>
          </w:tcPr>
          <w:p w14:paraId="1C254BF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DFE2B9"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7109C28C"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1EB312" w14:textId="77777777" w:rsidTr="00C819D7">
        <w:trPr>
          <w:trHeight w:val="983"/>
        </w:trPr>
        <w:tc>
          <w:tcPr>
            <w:tcW w:w="2268" w:type="dxa"/>
            <w:shd w:val="clear" w:color="auto" w:fill="A6A6A6"/>
          </w:tcPr>
          <w:p w14:paraId="0C81D2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C86E83" w14:textId="77777777" w:rsidR="009C22F7" w:rsidRPr="00BE536E" w:rsidRDefault="009C22F7" w:rsidP="009C22F7">
      <w:pPr>
        <w:spacing w:after="0"/>
        <w:ind w:left="6096"/>
        <w:jc w:val="both"/>
        <w:rPr>
          <w:rFonts w:ascii="Verdana" w:hAnsi="Verdana" w:cs="Arial"/>
          <w:sz w:val="20"/>
          <w:szCs w:val="20"/>
        </w:rPr>
      </w:pPr>
    </w:p>
    <w:p w14:paraId="1944818B" w14:textId="77777777" w:rsidR="009C22F7" w:rsidRPr="00BE536E" w:rsidRDefault="009C22F7" w:rsidP="009C22F7">
      <w:pPr>
        <w:spacing w:after="0"/>
        <w:ind w:left="6096"/>
        <w:jc w:val="both"/>
        <w:rPr>
          <w:rFonts w:ascii="Verdana" w:hAnsi="Verdana" w:cs="Arial"/>
          <w:sz w:val="20"/>
          <w:szCs w:val="20"/>
        </w:rPr>
      </w:pPr>
    </w:p>
    <w:p w14:paraId="742A5EFA" w14:textId="77777777" w:rsidR="009C22F7" w:rsidRPr="00BE536E" w:rsidRDefault="009C22F7" w:rsidP="009C22F7">
      <w:pPr>
        <w:spacing w:after="0"/>
        <w:ind w:left="6096"/>
        <w:jc w:val="both"/>
        <w:rPr>
          <w:rFonts w:ascii="Verdana" w:hAnsi="Verdana" w:cs="Arial"/>
          <w:sz w:val="20"/>
          <w:szCs w:val="20"/>
        </w:rPr>
      </w:pPr>
    </w:p>
    <w:p w14:paraId="188A807A" w14:textId="77777777" w:rsidR="009C22F7" w:rsidRPr="00BE536E" w:rsidRDefault="009C22F7" w:rsidP="009C22F7">
      <w:pPr>
        <w:spacing w:after="0"/>
        <w:ind w:left="6096"/>
        <w:jc w:val="both"/>
        <w:rPr>
          <w:rFonts w:ascii="Verdana" w:hAnsi="Verdana" w:cs="Arial"/>
          <w:sz w:val="20"/>
          <w:szCs w:val="20"/>
        </w:rPr>
      </w:pPr>
    </w:p>
    <w:p w14:paraId="146F9247" w14:textId="77777777" w:rsidR="009C22F7" w:rsidRPr="00BE536E" w:rsidRDefault="009C22F7" w:rsidP="009C22F7">
      <w:pPr>
        <w:spacing w:after="0"/>
        <w:ind w:left="6096"/>
        <w:jc w:val="both"/>
        <w:rPr>
          <w:rFonts w:ascii="Verdana" w:hAnsi="Verdana" w:cs="Arial"/>
          <w:sz w:val="20"/>
          <w:szCs w:val="20"/>
        </w:rPr>
      </w:pPr>
    </w:p>
    <w:p w14:paraId="174B6BFC" w14:textId="77777777" w:rsidR="009C22F7" w:rsidRPr="00BE536E" w:rsidRDefault="009C22F7" w:rsidP="009C22F7">
      <w:pPr>
        <w:spacing w:after="0"/>
        <w:ind w:left="6096"/>
        <w:jc w:val="both"/>
        <w:rPr>
          <w:rFonts w:ascii="Verdana" w:hAnsi="Verdana" w:cs="Arial"/>
          <w:sz w:val="20"/>
          <w:szCs w:val="20"/>
        </w:rPr>
      </w:pPr>
    </w:p>
    <w:p w14:paraId="437A733F" w14:textId="77777777" w:rsidR="009C22F7" w:rsidRPr="00BE536E" w:rsidRDefault="009C22F7" w:rsidP="009C22F7">
      <w:pPr>
        <w:spacing w:after="0"/>
        <w:ind w:left="6096"/>
        <w:jc w:val="both"/>
        <w:rPr>
          <w:rFonts w:ascii="Verdana" w:hAnsi="Verdana" w:cs="Arial"/>
          <w:sz w:val="20"/>
          <w:szCs w:val="20"/>
        </w:rPr>
      </w:pPr>
    </w:p>
    <w:p w14:paraId="4BA4036A" w14:textId="77777777" w:rsidR="009C22F7" w:rsidRPr="00BE536E" w:rsidRDefault="009C22F7" w:rsidP="009C22F7">
      <w:pPr>
        <w:spacing w:after="0"/>
        <w:ind w:left="6096"/>
        <w:jc w:val="both"/>
        <w:rPr>
          <w:rFonts w:ascii="Verdana" w:hAnsi="Verdana" w:cs="Arial"/>
          <w:sz w:val="20"/>
          <w:szCs w:val="20"/>
        </w:rPr>
      </w:pPr>
    </w:p>
    <w:p w14:paraId="6E23D6F1" w14:textId="77777777" w:rsidR="009C22F7" w:rsidRPr="00BE536E" w:rsidRDefault="009C22F7" w:rsidP="009C22F7">
      <w:pPr>
        <w:spacing w:after="0"/>
        <w:ind w:left="6096"/>
        <w:jc w:val="both"/>
        <w:rPr>
          <w:rFonts w:ascii="Verdana" w:hAnsi="Verdana" w:cs="Arial"/>
          <w:sz w:val="20"/>
          <w:szCs w:val="20"/>
        </w:rPr>
      </w:pPr>
    </w:p>
    <w:p w14:paraId="6FF9C8CB" w14:textId="77777777" w:rsidR="009C22F7" w:rsidRPr="00BE536E" w:rsidRDefault="009C22F7" w:rsidP="009C22F7">
      <w:pPr>
        <w:spacing w:after="0"/>
        <w:ind w:left="6096"/>
        <w:jc w:val="both"/>
        <w:rPr>
          <w:rFonts w:ascii="Verdana" w:hAnsi="Verdana" w:cs="Arial"/>
          <w:sz w:val="20"/>
          <w:szCs w:val="20"/>
        </w:rPr>
      </w:pPr>
    </w:p>
    <w:p w14:paraId="5C990DA7" w14:textId="512FF466"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45905A" w14:textId="77777777" w:rsidTr="00C819D7">
        <w:trPr>
          <w:trHeight w:val="363"/>
        </w:trPr>
        <w:tc>
          <w:tcPr>
            <w:tcW w:w="2268" w:type="dxa"/>
            <w:shd w:val="clear" w:color="auto" w:fill="A6A6A6"/>
          </w:tcPr>
          <w:p w14:paraId="76ADADE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7FF4BEB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72B38B12" w14:textId="77777777" w:rsidTr="00C819D7">
        <w:trPr>
          <w:trHeight w:val="595"/>
        </w:trPr>
        <w:tc>
          <w:tcPr>
            <w:tcW w:w="2268" w:type="dxa"/>
            <w:shd w:val="clear" w:color="auto" w:fill="A6A6A6"/>
          </w:tcPr>
          <w:p w14:paraId="66BFC21B"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58677EC"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418A6122" w14:textId="77777777" w:rsidTr="00C819D7">
        <w:trPr>
          <w:trHeight w:val="570"/>
        </w:trPr>
        <w:tc>
          <w:tcPr>
            <w:tcW w:w="2268" w:type="dxa"/>
            <w:shd w:val="clear" w:color="auto" w:fill="A6A6A6"/>
          </w:tcPr>
          <w:p w14:paraId="6CEB38C8"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16EE4B9E" w14:textId="77777777" w:rsidR="009C22F7" w:rsidRPr="00BE536E" w:rsidRDefault="009C22F7" w:rsidP="00D05311">
            <w:pPr>
              <w:numPr>
                <w:ilvl w:val="0"/>
                <w:numId w:val="38"/>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2591BF93" w14:textId="77777777" w:rsidTr="00C819D7">
        <w:tc>
          <w:tcPr>
            <w:tcW w:w="2268" w:type="dxa"/>
            <w:shd w:val="clear" w:color="auto" w:fill="A6A6A6"/>
          </w:tcPr>
          <w:p w14:paraId="74BD2B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83E42A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BE536E" w:rsidRDefault="009C22F7" w:rsidP="00C819D7">
            <w:pPr>
              <w:jc w:val="both"/>
              <w:rPr>
                <w:rFonts w:ascii="Verdana" w:eastAsia="Times New Roman" w:hAnsi="Verdana"/>
                <w:b/>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7DD72590"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1C8FEC5" w14:textId="77777777" w:rsidR="009C22F7" w:rsidRPr="00BE536E" w:rsidRDefault="009C22F7" w:rsidP="00C819D7">
            <w:pPr>
              <w:jc w:val="both"/>
              <w:rPr>
                <w:rFonts w:ascii="Verdana" w:eastAsia="Times New Roman" w:hAnsi="Verdana"/>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w:t>
            </w:r>
            <w:proofErr w:type="spellStart"/>
            <w:r w:rsidRPr="00BE536E">
              <w:rPr>
                <w:rFonts w:ascii="Verdana" w:eastAsia="Times New Roman" w:hAnsi="Verdana"/>
                <w:b/>
                <w:bCs/>
                <w:color w:val="000000"/>
                <w:sz w:val="20"/>
                <w:szCs w:val="20"/>
                <w:lang w:eastAsia="ru-RU"/>
              </w:rPr>
              <w:t>ОДвал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w:t>
            </w:r>
            <w:proofErr w:type="spellStart"/>
            <w:r w:rsidRPr="00BE536E">
              <w:rPr>
                <w:rFonts w:ascii="Verdana" w:eastAsia="Times New Roman" w:hAnsi="Verdana"/>
                <w:b/>
                <w:bCs/>
                <w:color w:val="000000"/>
                <w:sz w:val="20"/>
                <w:szCs w:val="20"/>
                <w:lang w:eastAsia="ru-RU"/>
              </w:rPr>
              <w:t>ПРвал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7D9E872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45B3524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ОДвал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BE536E" w:rsidRDefault="009C22F7" w:rsidP="00C819D7">
            <w:pPr>
              <w:tabs>
                <w:tab w:val="left" w:pos="993"/>
              </w:tabs>
              <w:jc w:val="both"/>
              <w:rPr>
                <w:rFonts w:ascii="Verdana" w:hAnsi="Verdana"/>
                <w:bCs/>
                <w:color w:val="000000"/>
                <w:sz w:val="20"/>
              </w:rPr>
            </w:pPr>
          </w:p>
          <w:p w14:paraId="4EFBBE15"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Првал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BE536E" w:rsidRDefault="009C22F7" w:rsidP="00C819D7">
            <w:pPr>
              <w:tabs>
                <w:tab w:val="left" w:pos="993"/>
              </w:tabs>
              <w:jc w:val="both"/>
              <w:rPr>
                <w:rFonts w:ascii="Verdana" w:hAnsi="Verdana"/>
                <w:bCs/>
                <w:color w:val="000000"/>
                <w:sz w:val="20"/>
              </w:rPr>
            </w:pPr>
          </w:p>
          <w:p w14:paraId="72F58466"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BE536E" w:rsidRDefault="009C22F7" w:rsidP="00C819D7">
            <w:pPr>
              <w:tabs>
                <w:tab w:val="left" w:pos="993"/>
              </w:tabs>
              <w:jc w:val="both"/>
              <w:rPr>
                <w:rFonts w:ascii="Verdana" w:hAnsi="Verdana"/>
                <w:bCs/>
                <w:color w:val="000000"/>
                <w:sz w:val="20"/>
              </w:rPr>
            </w:pPr>
          </w:p>
        </w:tc>
      </w:tr>
    </w:tbl>
    <w:p w14:paraId="636F2F56" w14:textId="37BFDB5A"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br w:type="page"/>
      </w:r>
      <w:r w:rsidR="000506A4" w:rsidRPr="00BE536E" w:rsidDel="000506A4">
        <w:rPr>
          <w:rFonts w:ascii="Verdana" w:hAnsi="Verdana" w:cs="Arial"/>
          <w:bCs/>
          <w:iCs/>
          <w:caps/>
          <w:smallCaps/>
          <w:color w:val="943634"/>
          <w:sz w:val="24"/>
        </w:rPr>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3B77D447" w14:textId="77777777" w:rsidR="009C22F7" w:rsidRPr="00BE536E" w:rsidRDefault="009C22F7" w:rsidP="009C22F7">
      <w:pPr>
        <w:spacing w:after="0"/>
        <w:ind w:left="6096"/>
        <w:jc w:val="both"/>
        <w:rPr>
          <w:rFonts w:ascii="Verdana" w:hAnsi="Verdana" w:cs="Arial"/>
          <w:sz w:val="20"/>
          <w:szCs w:val="20"/>
        </w:rPr>
      </w:pPr>
    </w:p>
    <w:p w14:paraId="7F17800E"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5A2F9F60" w14:textId="77777777" w:rsidTr="00C819D7">
        <w:trPr>
          <w:trHeight w:val="363"/>
        </w:trPr>
        <w:tc>
          <w:tcPr>
            <w:tcW w:w="1103" w:type="pct"/>
            <w:shd w:val="clear" w:color="auto" w:fill="A6A6A6"/>
          </w:tcPr>
          <w:p w14:paraId="4398983D"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50153F71"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0D896558" w14:textId="77777777" w:rsidTr="00C819D7">
        <w:trPr>
          <w:trHeight w:val="595"/>
        </w:trPr>
        <w:tc>
          <w:tcPr>
            <w:tcW w:w="1103" w:type="pct"/>
            <w:shd w:val="clear" w:color="auto" w:fill="A6A6A6"/>
          </w:tcPr>
          <w:p w14:paraId="70021118"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1A56C327"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C541020" w14:textId="77777777" w:rsidTr="00C819D7">
        <w:trPr>
          <w:trHeight w:val="2236"/>
        </w:trPr>
        <w:tc>
          <w:tcPr>
            <w:tcW w:w="1103" w:type="pct"/>
            <w:shd w:val="clear" w:color="auto" w:fill="A6A6A6"/>
          </w:tcPr>
          <w:p w14:paraId="6B01A0F5"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3888B57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6FA7583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0A3DE4BE" w14:textId="77777777" w:rsidTr="00C819D7">
        <w:trPr>
          <w:trHeight w:val="541"/>
        </w:trPr>
        <w:tc>
          <w:tcPr>
            <w:tcW w:w="1103" w:type="pct"/>
            <w:shd w:val="clear" w:color="auto" w:fill="A6A6A6"/>
          </w:tcPr>
          <w:p w14:paraId="2FFB6F8C"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5BF3121E"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170AF4F3"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1A63BEE9"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7F9F9FB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29BE729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037D0C1E"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BE536E" w:rsidRDefault="009C22F7" w:rsidP="009C22F7">
      <w:pPr>
        <w:spacing w:after="0"/>
        <w:ind w:left="6096"/>
        <w:jc w:val="both"/>
        <w:rPr>
          <w:rFonts w:ascii="Verdana" w:hAnsi="Verdana" w:cs="Arial"/>
          <w:b/>
          <w:sz w:val="20"/>
          <w:szCs w:val="20"/>
        </w:rPr>
      </w:pPr>
    </w:p>
    <w:p w14:paraId="007A8E6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8B6CD87" w14:textId="564ECD8E"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5D3B18C5" w14:textId="77777777" w:rsidTr="00C819D7">
        <w:trPr>
          <w:trHeight w:val="363"/>
        </w:trPr>
        <w:tc>
          <w:tcPr>
            <w:tcW w:w="2126" w:type="dxa"/>
            <w:shd w:val="clear" w:color="auto" w:fill="A6A6A6"/>
          </w:tcPr>
          <w:p w14:paraId="17F79D6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15DF98C"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359179A8" w14:textId="77777777" w:rsidTr="00C819D7">
        <w:trPr>
          <w:trHeight w:val="595"/>
        </w:trPr>
        <w:tc>
          <w:tcPr>
            <w:tcW w:w="2126" w:type="dxa"/>
            <w:shd w:val="clear" w:color="auto" w:fill="A6A6A6"/>
          </w:tcPr>
          <w:p w14:paraId="3F321E26"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0BB76D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15300551"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E48C20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D9E45F9" w14:textId="77777777" w:rsidTr="00C819D7">
        <w:trPr>
          <w:trHeight w:val="845"/>
        </w:trPr>
        <w:tc>
          <w:tcPr>
            <w:tcW w:w="2126" w:type="dxa"/>
            <w:shd w:val="clear" w:color="auto" w:fill="A6A6A6"/>
          </w:tcPr>
          <w:p w14:paraId="28F5022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A60E0D2"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52EC44CB" w14:textId="77777777" w:rsidTr="00C819D7">
        <w:tc>
          <w:tcPr>
            <w:tcW w:w="2126" w:type="dxa"/>
            <w:shd w:val="clear" w:color="auto" w:fill="A6A6A6"/>
          </w:tcPr>
          <w:p w14:paraId="7BEF3F0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4525DD1"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6E5E615" w14:textId="77777777" w:rsidR="009C22F7" w:rsidRPr="00BE536E" w:rsidRDefault="009C22F7" w:rsidP="00C819D7">
            <w:pPr>
              <w:spacing w:after="0" w:line="240" w:lineRule="auto"/>
              <w:jc w:val="both"/>
              <w:rPr>
                <w:rFonts w:ascii="Verdana" w:hAnsi="Verdana"/>
                <w:sz w:val="20"/>
                <w:szCs w:val="20"/>
              </w:rPr>
            </w:pPr>
          </w:p>
          <w:p w14:paraId="3CB86E3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0EE71A6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78332350" w14:textId="77777777" w:rsidTr="00C819D7">
        <w:tc>
          <w:tcPr>
            <w:tcW w:w="2126" w:type="dxa"/>
            <w:shd w:val="clear" w:color="auto" w:fill="A6A6A6"/>
          </w:tcPr>
          <w:p w14:paraId="4D1811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2F55588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5CDEAB32" w14:textId="77777777" w:rsidR="009C22F7" w:rsidRPr="00BE536E" w:rsidRDefault="009C22F7" w:rsidP="009C22F7">
      <w:pPr>
        <w:spacing w:after="0"/>
        <w:ind w:left="6096"/>
        <w:jc w:val="both"/>
        <w:rPr>
          <w:rFonts w:ascii="Verdana" w:hAnsi="Verdana" w:cs="Arial"/>
          <w:sz w:val="20"/>
          <w:szCs w:val="20"/>
        </w:rPr>
      </w:pPr>
    </w:p>
    <w:p w14:paraId="655A962C" w14:textId="77777777" w:rsidR="009C22F7" w:rsidRPr="00BE536E" w:rsidRDefault="009C22F7" w:rsidP="009C22F7">
      <w:pPr>
        <w:spacing w:after="0"/>
        <w:ind w:left="6096"/>
        <w:jc w:val="both"/>
        <w:rPr>
          <w:rFonts w:ascii="Verdana" w:hAnsi="Verdana" w:cs="Arial"/>
          <w:sz w:val="20"/>
          <w:szCs w:val="20"/>
        </w:rPr>
      </w:pPr>
    </w:p>
    <w:p w14:paraId="5F3FFD3C" w14:textId="77777777" w:rsidR="00305ACB" w:rsidRPr="00BE536E" w:rsidRDefault="00305ACB" w:rsidP="009C22F7">
      <w:pPr>
        <w:spacing w:after="0"/>
        <w:ind w:left="6096"/>
        <w:jc w:val="both"/>
        <w:rPr>
          <w:rFonts w:ascii="Verdana" w:hAnsi="Verdana" w:cs="Arial"/>
          <w:sz w:val="20"/>
          <w:szCs w:val="20"/>
        </w:rPr>
      </w:pPr>
    </w:p>
    <w:p w14:paraId="34E2CC2D" w14:textId="77777777" w:rsidR="00305ACB" w:rsidRPr="00BE536E" w:rsidRDefault="00305ACB" w:rsidP="009C22F7">
      <w:pPr>
        <w:spacing w:after="0"/>
        <w:ind w:left="6096"/>
        <w:jc w:val="both"/>
        <w:rPr>
          <w:rFonts w:ascii="Verdana" w:hAnsi="Verdana" w:cs="Arial"/>
          <w:sz w:val="20"/>
          <w:szCs w:val="20"/>
        </w:rPr>
      </w:pPr>
    </w:p>
    <w:p w14:paraId="7BBFAAF8" w14:textId="77777777" w:rsidR="00305ACB" w:rsidRPr="00BE536E" w:rsidRDefault="00305ACB" w:rsidP="009C22F7">
      <w:pPr>
        <w:spacing w:after="0"/>
        <w:ind w:left="6096"/>
        <w:jc w:val="both"/>
        <w:rPr>
          <w:rFonts w:ascii="Verdana" w:hAnsi="Verdana" w:cs="Arial"/>
          <w:sz w:val="20"/>
          <w:szCs w:val="20"/>
        </w:rPr>
      </w:pPr>
    </w:p>
    <w:p w14:paraId="030ED705" w14:textId="77777777" w:rsidR="00305ACB" w:rsidRPr="00BE536E" w:rsidRDefault="00305ACB" w:rsidP="009C22F7">
      <w:pPr>
        <w:spacing w:after="0"/>
        <w:ind w:left="6096"/>
        <w:jc w:val="both"/>
        <w:rPr>
          <w:rFonts w:ascii="Verdana" w:hAnsi="Verdana" w:cs="Arial"/>
          <w:sz w:val="20"/>
          <w:szCs w:val="20"/>
        </w:rPr>
      </w:pPr>
    </w:p>
    <w:p w14:paraId="6B5B9615" w14:textId="77777777" w:rsidR="00305ACB" w:rsidRPr="00BE536E" w:rsidRDefault="00305ACB" w:rsidP="009C22F7">
      <w:pPr>
        <w:spacing w:after="0"/>
        <w:ind w:left="6096"/>
        <w:jc w:val="both"/>
        <w:rPr>
          <w:rFonts w:ascii="Verdana" w:hAnsi="Verdana" w:cs="Arial"/>
          <w:sz w:val="20"/>
          <w:szCs w:val="20"/>
        </w:rPr>
      </w:pPr>
    </w:p>
    <w:p w14:paraId="33999779" w14:textId="77777777" w:rsidR="00305ACB" w:rsidRPr="00BE536E" w:rsidRDefault="00305ACB" w:rsidP="009C22F7">
      <w:pPr>
        <w:spacing w:after="0"/>
        <w:ind w:left="6096"/>
        <w:jc w:val="both"/>
        <w:rPr>
          <w:rFonts w:ascii="Verdana" w:hAnsi="Verdana" w:cs="Arial"/>
          <w:sz w:val="20"/>
          <w:szCs w:val="20"/>
        </w:rPr>
      </w:pPr>
    </w:p>
    <w:p w14:paraId="2654C078" w14:textId="77777777" w:rsidR="00305ACB" w:rsidRPr="00BE536E" w:rsidRDefault="00305ACB" w:rsidP="009C22F7">
      <w:pPr>
        <w:spacing w:after="0"/>
        <w:ind w:left="6096"/>
        <w:jc w:val="both"/>
        <w:rPr>
          <w:rFonts w:ascii="Verdana" w:hAnsi="Verdana" w:cs="Arial"/>
          <w:sz w:val="20"/>
          <w:szCs w:val="20"/>
        </w:rPr>
      </w:pPr>
    </w:p>
    <w:p w14:paraId="1C688853" w14:textId="77777777" w:rsidR="00305ACB" w:rsidRPr="00BE536E" w:rsidRDefault="00305ACB" w:rsidP="009C22F7">
      <w:pPr>
        <w:spacing w:after="0"/>
        <w:ind w:left="6096"/>
        <w:jc w:val="both"/>
        <w:rPr>
          <w:rFonts w:ascii="Verdana" w:hAnsi="Verdana" w:cs="Arial"/>
          <w:sz w:val="20"/>
          <w:szCs w:val="20"/>
        </w:rPr>
      </w:pPr>
    </w:p>
    <w:p w14:paraId="71428BA0" w14:textId="77777777" w:rsidR="00305ACB" w:rsidRPr="00BE536E" w:rsidRDefault="00305ACB" w:rsidP="009C22F7">
      <w:pPr>
        <w:spacing w:after="0"/>
        <w:ind w:left="6096"/>
        <w:jc w:val="both"/>
        <w:rPr>
          <w:rFonts w:ascii="Verdana" w:hAnsi="Verdana" w:cs="Arial"/>
          <w:sz w:val="20"/>
          <w:szCs w:val="20"/>
        </w:rPr>
      </w:pPr>
    </w:p>
    <w:p w14:paraId="20F3712A" w14:textId="77777777" w:rsidR="00305ACB" w:rsidRPr="00BE536E" w:rsidRDefault="00305ACB" w:rsidP="009C22F7">
      <w:pPr>
        <w:spacing w:after="0"/>
        <w:ind w:left="6096"/>
        <w:jc w:val="both"/>
        <w:rPr>
          <w:rFonts w:ascii="Verdana" w:hAnsi="Verdana" w:cs="Arial"/>
          <w:sz w:val="20"/>
          <w:szCs w:val="20"/>
        </w:rPr>
      </w:pPr>
    </w:p>
    <w:p w14:paraId="36490B6F" w14:textId="77777777" w:rsidR="00305ACB" w:rsidRPr="00BE536E" w:rsidRDefault="00305ACB" w:rsidP="009C22F7">
      <w:pPr>
        <w:spacing w:after="0"/>
        <w:ind w:left="6096"/>
        <w:jc w:val="both"/>
        <w:rPr>
          <w:rFonts w:ascii="Verdana" w:hAnsi="Verdana" w:cs="Arial"/>
          <w:sz w:val="20"/>
          <w:szCs w:val="20"/>
        </w:rPr>
      </w:pPr>
    </w:p>
    <w:p w14:paraId="2B487D7D" w14:textId="77777777" w:rsidR="00305ACB" w:rsidRPr="00BE536E" w:rsidRDefault="00305ACB" w:rsidP="009C22F7">
      <w:pPr>
        <w:spacing w:after="0"/>
        <w:ind w:left="6096"/>
        <w:jc w:val="both"/>
        <w:rPr>
          <w:rFonts w:ascii="Verdana" w:hAnsi="Verdana" w:cs="Arial"/>
          <w:sz w:val="20"/>
          <w:szCs w:val="20"/>
        </w:rPr>
      </w:pPr>
    </w:p>
    <w:p w14:paraId="1702E7EC" w14:textId="77777777" w:rsidR="00305ACB" w:rsidRPr="00BE536E" w:rsidRDefault="00305ACB" w:rsidP="009C22F7">
      <w:pPr>
        <w:spacing w:after="0"/>
        <w:ind w:left="6096"/>
        <w:jc w:val="both"/>
        <w:rPr>
          <w:rFonts w:ascii="Verdana" w:hAnsi="Verdana" w:cs="Arial"/>
          <w:sz w:val="20"/>
          <w:szCs w:val="20"/>
        </w:rPr>
      </w:pPr>
    </w:p>
    <w:p w14:paraId="65881575" w14:textId="77777777" w:rsidR="00305ACB" w:rsidRPr="00BE536E" w:rsidRDefault="00305ACB" w:rsidP="009C22F7">
      <w:pPr>
        <w:spacing w:after="0"/>
        <w:ind w:left="6096"/>
        <w:jc w:val="both"/>
        <w:rPr>
          <w:rFonts w:ascii="Verdana" w:hAnsi="Verdana" w:cs="Arial"/>
          <w:sz w:val="20"/>
          <w:szCs w:val="20"/>
        </w:rPr>
      </w:pPr>
    </w:p>
    <w:p w14:paraId="30AC29B5" w14:textId="77777777" w:rsidR="00305ACB" w:rsidRPr="00BE536E" w:rsidRDefault="00305ACB" w:rsidP="009C22F7">
      <w:pPr>
        <w:spacing w:after="0"/>
        <w:ind w:left="6096"/>
        <w:jc w:val="both"/>
        <w:rPr>
          <w:rFonts w:ascii="Verdana" w:hAnsi="Verdana" w:cs="Arial"/>
          <w:sz w:val="20"/>
          <w:szCs w:val="20"/>
        </w:rPr>
      </w:pPr>
    </w:p>
    <w:p w14:paraId="57C8D66D" w14:textId="77777777" w:rsidR="00305ACB" w:rsidRPr="00BE536E" w:rsidRDefault="00305ACB" w:rsidP="009C22F7">
      <w:pPr>
        <w:spacing w:after="0"/>
        <w:ind w:left="6096"/>
        <w:jc w:val="both"/>
        <w:rPr>
          <w:rFonts w:ascii="Verdana" w:hAnsi="Verdana" w:cs="Arial"/>
          <w:sz w:val="20"/>
          <w:szCs w:val="20"/>
        </w:rPr>
      </w:pPr>
    </w:p>
    <w:p w14:paraId="4ED6ECFD" w14:textId="77777777" w:rsidR="00305ACB" w:rsidRPr="00BE536E" w:rsidRDefault="00305ACB" w:rsidP="009C22F7">
      <w:pPr>
        <w:spacing w:after="0"/>
        <w:ind w:left="6096"/>
        <w:jc w:val="both"/>
        <w:rPr>
          <w:rFonts w:ascii="Verdana" w:hAnsi="Verdana" w:cs="Arial"/>
          <w:sz w:val="20"/>
          <w:szCs w:val="20"/>
        </w:rPr>
      </w:pPr>
    </w:p>
    <w:p w14:paraId="264E7423" w14:textId="77777777" w:rsidR="00305ACB" w:rsidRPr="00BE536E" w:rsidRDefault="00305ACB" w:rsidP="009C22F7">
      <w:pPr>
        <w:spacing w:after="0"/>
        <w:ind w:left="6096"/>
        <w:jc w:val="both"/>
        <w:rPr>
          <w:rFonts w:ascii="Verdana" w:hAnsi="Verdana" w:cs="Arial"/>
          <w:sz w:val="20"/>
          <w:szCs w:val="20"/>
        </w:rPr>
      </w:pPr>
    </w:p>
    <w:p w14:paraId="2ACA2E78" w14:textId="77777777" w:rsidR="00305ACB" w:rsidRPr="00BE536E" w:rsidRDefault="00305ACB" w:rsidP="009C22F7">
      <w:pPr>
        <w:spacing w:after="0"/>
        <w:ind w:left="6096"/>
        <w:jc w:val="both"/>
        <w:rPr>
          <w:rFonts w:ascii="Verdana" w:hAnsi="Verdana" w:cs="Arial"/>
          <w:sz w:val="20"/>
          <w:szCs w:val="20"/>
        </w:rPr>
      </w:pPr>
    </w:p>
    <w:p w14:paraId="29657D93" w14:textId="77777777" w:rsidR="00305ACB" w:rsidRPr="00BE536E" w:rsidRDefault="00305ACB" w:rsidP="009C22F7">
      <w:pPr>
        <w:spacing w:after="0"/>
        <w:ind w:left="6096"/>
        <w:jc w:val="both"/>
        <w:rPr>
          <w:rFonts w:ascii="Verdana" w:hAnsi="Verdana" w:cs="Arial"/>
          <w:sz w:val="20"/>
          <w:szCs w:val="20"/>
        </w:rPr>
      </w:pPr>
    </w:p>
    <w:p w14:paraId="358F2AEC" w14:textId="77777777" w:rsidR="00305ACB" w:rsidRPr="00BE536E" w:rsidRDefault="00305ACB" w:rsidP="009C22F7">
      <w:pPr>
        <w:spacing w:after="0"/>
        <w:ind w:left="6096"/>
        <w:jc w:val="both"/>
        <w:rPr>
          <w:rFonts w:ascii="Verdana" w:hAnsi="Verdana" w:cs="Arial"/>
          <w:sz w:val="20"/>
          <w:szCs w:val="20"/>
        </w:rPr>
      </w:pPr>
    </w:p>
    <w:p w14:paraId="506E7441" w14:textId="77777777" w:rsidR="00305ACB" w:rsidRPr="00BE536E" w:rsidRDefault="00305ACB" w:rsidP="009C22F7">
      <w:pPr>
        <w:spacing w:after="0"/>
        <w:ind w:left="6096"/>
        <w:jc w:val="both"/>
        <w:rPr>
          <w:rFonts w:ascii="Verdana" w:hAnsi="Verdana" w:cs="Arial"/>
          <w:sz w:val="20"/>
          <w:szCs w:val="20"/>
        </w:rPr>
      </w:pPr>
    </w:p>
    <w:p w14:paraId="386EB742" w14:textId="77777777" w:rsidR="00305ACB" w:rsidRPr="00BE536E" w:rsidRDefault="00305ACB" w:rsidP="009C22F7">
      <w:pPr>
        <w:spacing w:after="0"/>
        <w:ind w:left="6096"/>
        <w:jc w:val="both"/>
        <w:rPr>
          <w:rFonts w:ascii="Verdana" w:hAnsi="Verdana" w:cs="Arial"/>
          <w:sz w:val="20"/>
          <w:szCs w:val="20"/>
        </w:rPr>
      </w:pPr>
    </w:p>
    <w:p w14:paraId="0A792A0F" w14:textId="77777777" w:rsidR="00305ACB" w:rsidRPr="00BE536E" w:rsidRDefault="00305ACB" w:rsidP="009C22F7">
      <w:pPr>
        <w:spacing w:after="0"/>
        <w:ind w:left="6096"/>
        <w:jc w:val="both"/>
        <w:rPr>
          <w:rFonts w:ascii="Verdana" w:hAnsi="Verdana" w:cs="Arial"/>
          <w:sz w:val="20"/>
          <w:szCs w:val="20"/>
        </w:rPr>
      </w:pPr>
    </w:p>
    <w:p w14:paraId="654F3513" w14:textId="77777777" w:rsidR="00305ACB" w:rsidRPr="00BE536E" w:rsidRDefault="00305ACB" w:rsidP="009C22F7">
      <w:pPr>
        <w:spacing w:after="0"/>
        <w:ind w:left="6096"/>
        <w:jc w:val="both"/>
        <w:rPr>
          <w:rFonts w:ascii="Verdana" w:hAnsi="Verdana" w:cs="Arial"/>
          <w:sz w:val="20"/>
          <w:szCs w:val="20"/>
        </w:rPr>
      </w:pPr>
    </w:p>
    <w:p w14:paraId="2AB3F983" w14:textId="77777777" w:rsidR="00305ACB" w:rsidRPr="00BE536E" w:rsidRDefault="00305ACB" w:rsidP="009C22F7">
      <w:pPr>
        <w:spacing w:after="0"/>
        <w:ind w:left="6096"/>
        <w:jc w:val="both"/>
        <w:rPr>
          <w:rFonts w:ascii="Verdana" w:hAnsi="Verdana" w:cs="Arial"/>
          <w:sz w:val="20"/>
          <w:szCs w:val="20"/>
        </w:rPr>
      </w:pPr>
    </w:p>
    <w:p w14:paraId="5577E7BC" w14:textId="77777777" w:rsidR="00305ACB" w:rsidRPr="00BE536E" w:rsidRDefault="00305ACB" w:rsidP="009C22F7">
      <w:pPr>
        <w:spacing w:after="0"/>
        <w:ind w:left="6096"/>
        <w:jc w:val="both"/>
        <w:rPr>
          <w:rFonts w:ascii="Verdana" w:hAnsi="Verdana" w:cs="Arial"/>
          <w:sz w:val="20"/>
          <w:szCs w:val="20"/>
        </w:rPr>
      </w:pPr>
    </w:p>
    <w:p w14:paraId="74020CA2" w14:textId="77777777" w:rsidR="00305ACB" w:rsidRPr="00BE536E" w:rsidRDefault="00305ACB" w:rsidP="009C22F7">
      <w:pPr>
        <w:spacing w:after="0"/>
        <w:ind w:left="6096"/>
        <w:jc w:val="both"/>
        <w:rPr>
          <w:rFonts w:ascii="Verdana" w:hAnsi="Verdana" w:cs="Arial"/>
          <w:sz w:val="20"/>
          <w:szCs w:val="20"/>
        </w:rPr>
      </w:pPr>
    </w:p>
    <w:p w14:paraId="0DAB8DED" w14:textId="77777777" w:rsidR="00305ACB" w:rsidRPr="00BE536E" w:rsidRDefault="00305ACB" w:rsidP="009C22F7">
      <w:pPr>
        <w:spacing w:after="0"/>
        <w:ind w:left="6096"/>
        <w:jc w:val="both"/>
        <w:rPr>
          <w:rFonts w:ascii="Verdana" w:hAnsi="Verdana" w:cs="Arial"/>
          <w:sz w:val="20"/>
          <w:szCs w:val="20"/>
        </w:rPr>
      </w:pPr>
    </w:p>
    <w:p w14:paraId="0970864E" w14:textId="77777777" w:rsidR="00305ACB" w:rsidRPr="00BE536E" w:rsidRDefault="00305ACB" w:rsidP="009C22F7">
      <w:pPr>
        <w:spacing w:after="0"/>
        <w:ind w:left="6096"/>
        <w:jc w:val="both"/>
        <w:rPr>
          <w:rFonts w:ascii="Verdana" w:hAnsi="Verdana" w:cs="Arial"/>
          <w:sz w:val="20"/>
          <w:szCs w:val="20"/>
        </w:rPr>
      </w:pPr>
    </w:p>
    <w:p w14:paraId="3CDD2392" w14:textId="77777777" w:rsidR="00305ACB" w:rsidRPr="00BE536E" w:rsidRDefault="00305ACB" w:rsidP="009C22F7">
      <w:pPr>
        <w:spacing w:after="0"/>
        <w:ind w:left="6096"/>
        <w:jc w:val="both"/>
        <w:rPr>
          <w:rFonts w:ascii="Verdana" w:hAnsi="Verdana" w:cs="Arial"/>
          <w:sz w:val="20"/>
          <w:szCs w:val="20"/>
        </w:rPr>
      </w:pPr>
    </w:p>
    <w:p w14:paraId="0AAA6B96" w14:textId="77777777" w:rsidR="00305ACB" w:rsidRPr="00BE536E" w:rsidRDefault="00305ACB" w:rsidP="009C22F7">
      <w:pPr>
        <w:spacing w:after="0"/>
        <w:ind w:left="6096"/>
        <w:jc w:val="both"/>
        <w:rPr>
          <w:rFonts w:ascii="Verdana" w:hAnsi="Verdana" w:cs="Arial"/>
          <w:sz w:val="20"/>
          <w:szCs w:val="20"/>
        </w:rPr>
      </w:pPr>
    </w:p>
    <w:p w14:paraId="46EE2146" w14:textId="77777777" w:rsidR="00305ACB" w:rsidRPr="00BE536E" w:rsidRDefault="00305ACB" w:rsidP="009C22F7">
      <w:pPr>
        <w:spacing w:after="0"/>
        <w:ind w:left="6096"/>
        <w:jc w:val="both"/>
        <w:rPr>
          <w:rFonts w:ascii="Verdana" w:hAnsi="Verdana" w:cs="Arial"/>
          <w:sz w:val="20"/>
          <w:szCs w:val="20"/>
        </w:rPr>
      </w:pPr>
    </w:p>
    <w:p w14:paraId="387F54B8" w14:textId="77777777" w:rsidR="00305ACB" w:rsidRPr="00BE536E" w:rsidRDefault="00305ACB" w:rsidP="009C22F7">
      <w:pPr>
        <w:spacing w:after="0"/>
        <w:ind w:left="6096"/>
        <w:jc w:val="both"/>
        <w:rPr>
          <w:rFonts w:ascii="Verdana" w:hAnsi="Verdana" w:cs="Arial"/>
          <w:sz w:val="20"/>
          <w:szCs w:val="20"/>
        </w:rPr>
      </w:pPr>
    </w:p>
    <w:p w14:paraId="07E1EBF7" w14:textId="77777777" w:rsidR="00305ACB" w:rsidRPr="00BE536E" w:rsidRDefault="00305ACB" w:rsidP="009C22F7">
      <w:pPr>
        <w:spacing w:after="0"/>
        <w:ind w:left="6096"/>
        <w:jc w:val="both"/>
        <w:rPr>
          <w:rFonts w:ascii="Verdana" w:hAnsi="Verdana" w:cs="Arial"/>
          <w:sz w:val="20"/>
          <w:szCs w:val="20"/>
        </w:rPr>
      </w:pPr>
    </w:p>
    <w:p w14:paraId="01262366" w14:textId="77777777" w:rsidR="009C22F7" w:rsidRPr="00BE536E" w:rsidRDefault="009C22F7" w:rsidP="009C22F7">
      <w:pPr>
        <w:spacing w:after="0"/>
        <w:ind w:left="6096"/>
        <w:jc w:val="both"/>
        <w:rPr>
          <w:rFonts w:ascii="Verdana" w:hAnsi="Verdana" w:cs="Arial"/>
          <w:sz w:val="20"/>
          <w:szCs w:val="20"/>
        </w:rPr>
      </w:pPr>
    </w:p>
    <w:p w14:paraId="2F28AA2A" w14:textId="77777777" w:rsidR="009C22F7" w:rsidRPr="00BE536E" w:rsidRDefault="009C22F7" w:rsidP="009C22F7">
      <w:pPr>
        <w:spacing w:after="0"/>
        <w:ind w:left="6096"/>
        <w:jc w:val="both"/>
        <w:rPr>
          <w:rFonts w:ascii="Verdana" w:hAnsi="Verdana" w:cs="Arial"/>
          <w:sz w:val="20"/>
          <w:szCs w:val="20"/>
        </w:rPr>
      </w:pPr>
    </w:p>
    <w:p w14:paraId="4614EA3F" w14:textId="77777777" w:rsidR="009C22F7" w:rsidRPr="00BE536E" w:rsidRDefault="009C22F7" w:rsidP="009C22F7">
      <w:pPr>
        <w:spacing w:after="0"/>
        <w:ind w:left="6096"/>
        <w:jc w:val="both"/>
        <w:rPr>
          <w:rFonts w:ascii="Verdana" w:hAnsi="Verdana" w:cs="Arial"/>
          <w:sz w:val="20"/>
          <w:szCs w:val="20"/>
        </w:rPr>
      </w:pPr>
    </w:p>
    <w:p w14:paraId="2B6B41D3" w14:textId="77777777" w:rsidR="009C22F7" w:rsidRPr="00BE536E" w:rsidRDefault="009C22F7" w:rsidP="009C22F7">
      <w:pPr>
        <w:spacing w:after="0"/>
        <w:ind w:left="6096"/>
        <w:jc w:val="both"/>
        <w:rPr>
          <w:rFonts w:ascii="Verdana" w:hAnsi="Verdana" w:cs="Arial"/>
          <w:sz w:val="20"/>
          <w:szCs w:val="20"/>
        </w:rPr>
      </w:pPr>
    </w:p>
    <w:p w14:paraId="4CC91005" w14:textId="77777777" w:rsidR="009C22F7" w:rsidRPr="00BE536E" w:rsidRDefault="009C22F7" w:rsidP="009C22F7">
      <w:pPr>
        <w:spacing w:after="0"/>
        <w:ind w:left="6096"/>
        <w:jc w:val="both"/>
        <w:rPr>
          <w:rFonts w:ascii="Verdana" w:hAnsi="Verdana" w:cs="Arial"/>
          <w:sz w:val="20"/>
          <w:szCs w:val="20"/>
        </w:rPr>
      </w:pPr>
    </w:p>
    <w:p w14:paraId="130722A2"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3C84E7C" w14:textId="2830B3D4"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2AF4116D" w14:textId="77777777" w:rsidTr="00C819D7">
        <w:trPr>
          <w:trHeight w:val="363"/>
        </w:trPr>
        <w:tc>
          <w:tcPr>
            <w:tcW w:w="2126" w:type="dxa"/>
            <w:shd w:val="clear" w:color="auto" w:fill="A6A6A6"/>
          </w:tcPr>
          <w:p w14:paraId="0677B64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3998835B"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1E38F867" w14:textId="77777777" w:rsidTr="00C819D7">
        <w:trPr>
          <w:trHeight w:val="595"/>
        </w:trPr>
        <w:tc>
          <w:tcPr>
            <w:tcW w:w="2126" w:type="dxa"/>
            <w:shd w:val="clear" w:color="auto" w:fill="A6A6A6"/>
          </w:tcPr>
          <w:p w14:paraId="704D547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1AF5411"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15A61155" w14:textId="77777777" w:rsidTr="00C819D7">
        <w:trPr>
          <w:trHeight w:val="2236"/>
        </w:trPr>
        <w:tc>
          <w:tcPr>
            <w:tcW w:w="2126" w:type="dxa"/>
            <w:shd w:val="clear" w:color="auto" w:fill="A6A6A6"/>
          </w:tcPr>
          <w:p w14:paraId="0A9E544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714A905"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0351B8D3" w14:textId="77777777" w:rsidR="009C22F7" w:rsidRPr="00BE536E" w:rsidRDefault="009C22F7" w:rsidP="00C819D7">
            <w:pPr>
              <w:rPr>
                <w:rFonts w:ascii="Verdana" w:eastAsia="Times New Roman" w:hAnsi="Verdana"/>
                <w:color w:val="000000"/>
                <w:sz w:val="20"/>
                <w:szCs w:val="20"/>
                <w:lang w:eastAsia="ru-RU"/>
              </w:rPr>
            </w:pPr>
          </w:p>
          <w:p w14:paraId="712C2029"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708D36B1" w14:textId="77777777" w:rsidTr="00C819D7">
        <w:trPr>
          <w:trHeight w:val="541"/>
        </w:trPr>
        <w:tc>
          <w:tcPr>
            <w:tcW w:w="2126" w:type="dxa"/>
            <w:shd w:val="clear" w:color="auto" w:fill="A6A6A6"/>
          </w:tcPr>
          <w:p w14:paraId="1EF3A39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3D7130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6D009D3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5831CAC5" w14:textId="77777777" w:rsidTr="00C819D7">
        <w:trPr>
          <w:trHeight w:val="541"/>
        </w:trPr>
        <w:tc>
          <w:tcPr>
            <w:tcW w:w="2126" w:type="dxa"/>
            <w:shd w:val="clear" w:color="auto" w:fill="A6A6A6"/>
          </w:tcPr>
          <w:p w14:paraId="747807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3BBF0CFE"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74F78EE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BE536E" w:rsidRDefault="009C22F7" w:rsidP="009C22F7">
      <w:pPr>
        <w:spacing w:after="0"/>
        <w:ind w:left="6096"/>
        <w:jc w:val="both"/>
        <w:rPr>
          <w:rFonts w:ascii="Verdana" w:hAnsi="Verdana" w:cs="Arial"/>
          <w:sz w:val="20"/>
          <w:szCs w:val="20"/>
        </w:rPr>
      </w:pPr>
    </w:p>
    <w:p w14:paraId="7D24A9CF" w14:textId="77777777" w:rsidR="009C22F7" w:rsidRPr="00BE536E" w:rsidRDefault="009C22F7" w:rsidP="009C22F7">
      <w:pPr>
        <w:spacing w:after="0"/>
        <w:ind w:left="6096"/>
        <w:jc w:val="both"/>
        <w:rPr>
          <w:rFonts w:ascii="Verdana" w:hAnsi="Verdana" w:cs="Arial"/>
          <w:b/>
          <w:sz w:val="20"/>
          <w:szCs w:val="20"/>
        </w:rPr>
      </w:pPr>
    </w:p>
    <w:p w14:paraId="02936503" w14:textId="77777777" w:rsidR="009C22F7" w:rsidRPr="00BE536E" w:rsidRDefault="009C22F7" w:rsidP="009C22F7">
      <w:pPr>
        <w:spacing w:after="0"/>
        <w:ind w:left="6096"/>
        <w:jc w:val="both"/>
        <w:rPr>
          <w:rFonts w:ascii="Verdana" w:hAnsi="Verdana" w:cs="Arial"/>
          <w:b/>
          <w:sz w:val="20"/>
          <w:szCs w:val="20"/>
        </w:rPr>
      </w:pPr>
    </w:p>
    <w:p w14:paraId="6B96CC79" w14:textId="77777777" w:rsidR="009C22F7" w:rsidRPr="00BE536E" w:rsidRDefault="009C22F7" w:rsidP="009C22F7">
      <w:pPr>
        <w:spacing w:after="0"/>
        <w:ind w:left="6096"/>
        <w:jc w:val="both"/>
        <w:rPr>
          <w:rFonts w:ascii="Verdana" w:hAnsi="Verdana" w:cs="Arial"/>
          <w:b/>
          <w:sz w:val="20"/>
          <w:szCs w:val="20"/>
        </w:rPr>
      </w:pPr>
    </w:p>
    <w:p w14:paraId="132F3A7E" w14:textId="77777777" w:rsidR="009C22F7" w:rsidRPr="00BE536E" w:rsidRDefault="009C22F7" w:rsidP="009C22F7">
      <w:pPr>
        <w:spacing w:after="0"/>
        <w:ind w:left="6096"/>
        <w:jc w:val="both"/>
        <w:rPr>
          <w:rFonts w:ascii="Verdana" w:hAnsi="Verdana" w:cs="Arial"/>
          <w:b/>
          <w:sz w:val="20"/>
          <w:szCs w:val="20"/>
        </w:rPr>
      </w:pPr>
    </w:p>
    <w:p w14:paraId="15E3B9FC" w14:textId="77777777" w:rsidR="009C22F7" w:rsidRPr="00BE536E" w:rsidRDefault="009C22F7" w:rsidP="009C22F7">
      <w:pPr>
        <w:spacing w:after="0"/>
        <w:ind w:left="6096"/>
        <w:jc w:val="both"/>
        <w:rPr>
          <w:rFonts w:ascii="Verdana" w:hAnsi="Verdana" w:cs="Arial"/>
          <w:b/>
          <w:sz w:val="20"/>
          <w:szCs w:val="20"/>
        </w:rPr>
      </w:pPr>
    </w:p>
    <w:p w14:paraId="5C62B397" w14:textId="77777777" w:rsidR="009C22F7" w:rsidRPr="00BE536E" w:rsidRDefault="009C22F7" w:rsidP="009C22F7">
      <w:pPr>
        <w:spacing w:after="0"/>
        <w:ind w:left="6096"/>
        <w:jc w:val="both"/>
        <w:rPr>
          <w:rFonts w:ascii="Verdana" w:hAnsi="Verdana" w:cs="Arial"/>
          <w:b/>
          <w:sz w:val="20"/>
          <w:szCs w:val="20"/>
        </w:rPr>
      </w:pPr>
    </w:p>
    <w:p w14:paraId="519086CA" w14:textId="77777777" w:rsidR="009C22F7" w:rsidRPr="00BE536E" w:rsidRDefault="009C22F7" w:rsidP="009C22F7">
      <w:pPr>
        <w:spacing w:after="0"/>
        <w:ind w:left="6096"/>
        <w:jc w:val="both"/>
        <w:rPr>
          <w:rFonts w:ascii="Verdana" w:hAnsi="Verdana" w:cs="Arial"/>
          <w:b/>
          <w:sz w:val="20"/>
          <w:szCs w:val="20"/>
        </w:rPr>
      </w:pPr>
    </w:p>
    <w:p w14:paraId="308FD28B" w14:textId="77777777" w:rsidR="009C22F7" w:rsidRPr="00BE536E" w:rsidRDefault="009C22F7" w:rsidP="009C22F7">
      <w:pPr>
        <w:spacing w:after="0"/>
        <w:ind w:left="6096"/>
        <w:jc w:val="both"/>
        <w:rPr>
          <w:rFonts w:ascii="Verdana" w:hAnsi="Verdana" w:cs="Arial"/>
          <w:b/>
          <w:sz w:val="20"/>
          <w:szCs w:val="20"/>
        </w:rPr>
      </w:pPr>
    </w:p>
    <w:p w14:paraId="188CEC33" w14:textId="77777777" w:rsidR="009C22F7" w:rsidRPr="00BE536E" w:rsidRDefault="009C22F7" w:rsidP="009C22F7">
      <w:pPr>
        <w:spacing w:after="0"/>
        <w:ind w:left="6096"/>
        <w:jc w:val="both"/>
        <w:rPr>
          <w:rFonts w:ascii="Verdana" w:hAnsi="Verdana" w:cs="Arial"/>
          <w:b/>
          <w:sz w:val="20"/>
          <w:szCs w:val="20"/>
        </w:rPr>
      </w:pPr>
    </w:p>
    <w:p w14:paraId="714E21DD" w14:textId="77777777" w:rsidR="009C22F7" w:rsidRPr="00BE536E" w:rsidRDefault="009C22F7" w:rsidP="009C22F7">
      <w:pPr>
        <w:spacing w:after="0"/>
        <w:ind w:left="6096"/>
        <w:jc w:val="both"/>
        <w:rPr>
          <w:rFonts w:ascii="Verdana" w:hAnsi="Verdana" w:cs="Arial"/>
          <w:b/>
          <w:sz w:val="20"/>
          <w:szCs w:val="20"/>
        </w:rPr>
      </w:pPr>
    </w:p>
    <w:p w14:paraId="5D76041C" w14:textId="77777777" w:rsidR="009C22F7" w:rsidRPr="00BE536E" w:rsidRDefault="009C22F7" w:rsidP="009C22F7">
      <w:pPr>
        <w:spacing w:after="0"/>
        <w:ind w:left="6096"/>
        <w:jc w:val="both"/>
        <w:rPr>
          <w:rFonts w:ascii="Verdana" w:hAnsi="Verdana" w:cs="Arial"/>
          <w:b/>
          <w:sz w:val="20"/>
          <w:szCs w:val="20"/>
        </w:rPr>
      </w:pPr>
    </w:p>
    <w:p w14:paraId="13888482"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7503D00" w14:textId="6F6F8D6D"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DE25202" w14:textId="77777777" w:rsidTr="007838E0">
        <w:trPr>
          <w:trHeight w:val="363"/>
        </w:trPr>
        <w:tc>
          <w:tcPr>
            <w:tcW w:w="2552" w:type="dxa"/>
            <w:shd w:val="clear" w:color="auto" w:fill="A6A6A6"/>
          </w:tcPr>
          <w:p w14:paraId="5C4117AB"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4835DFE6"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13032E5D" w14:textId="77777777" w:rsidTr="007838E0">
        <w:trPr>
          <w:trHeight w:val="595"/>
        </w:trPr>
        <w:tc>
          <w:tcPr>
            <w:tcW w:w="2552" w:type="dxa"/>
            <w:shd w:val="clear" w:color="auto" w:fill="A6A6A6"/>
          </w:tcPr>
          <w:p w14:paraId="2E70F969"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3F1CED16"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0C172318" w14:textId="77777777" w:rsidTr="007838E0">
        <w:trPr>
          <w:trHeight w:val="845"/>
        </w:trPr>
        <w:tc>
          <w:tcPr>
            <w:tcW w:w="2552" w:type="dxa"/>
            <w:shd w:val="clear" w:color="auto" w:fill="A6A6A6"/>
          </w:tcPr>
          <w:p w14:paraId="7C16519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F45FE3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3B35E8A2"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2A5D4E"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BE536E"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6BAB8D77"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2F5EF03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68331E1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07C573B0" w14:textId="77777777" w:rsidTr="007838E0">
        <w:tc>
          <w:tcPr>
            <w:tcW w:w="2552" w:type="dxa"/>
            <w:shd w:val="clear" w:color="auto" w:fill="A6A6A6"/>
          </w:tcPr>
          <w:p w14:paraId="6EA9FA0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9EAB69E"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BE536E" w:rsidRDefault="009C22F7" w:rsidP="007838E0">
            <w:pPr>
              <w:numPr>
                <w:ilvl w:val="0"/>
                <w:numId w:val="35"/>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BE536E"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65DC3F46" w14:textId="77777777" w:rsidTr="007838E0">
        <w:tc>
          <w:tcPr>
            <w:tcW w:w="2552" w:type="dxa"/>
            <w:shd w:val="clear" w:color="auto" w:fill="A6A6A6"/>
          </w:tcPr>
          <w:p w14:paraId="3CF3E1D5"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732B7960"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20EB2DB1" w14:textId="69E8DF9A"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0DA842BE"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CD594CC"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A49A7"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2AF2A26"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B1539E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485B4CAD"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7199690E"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2560209E"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73D021D7"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4C294FEA"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4F09CCA"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DBBD8EE"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A7E23B7"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442CE3B2"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0927F0B2"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5C4985A6"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0B9918D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0B5B6473"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68E18B1F"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7EBB06D"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7DC3F6E"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377A4623"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7AA99C22"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2FA31F5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FF743B3"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6BECE8BD" w14:textId="77777777" w:rsidR="00BC55FD" w:rsidRDefault="00BC55FD">
            <w:pPr>
              <w:pStyle w:val="ac"/>
              <w:autoSpaceDN w:val="0"/>
              <w:spacing w:line="360" w:lineRule="auto"/>
              <w:rPr>
                <w:rFonts w:ascii="Times New Roman" w:hAnsi="Times New Roman"/>
                <w:sz w:val="24"/>
                <w:szCs w:val="24"/>
              </w:rPr>
            </w:pPr>
          </w:p>
        </w:tc>
      </w:tr>
    </w:tbl>
    <w:p w14:paraId="67D8CD02"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5F79AEFF" w14:textId="76F36C59" w:rsidR="00BC55FD" w:rsidRDefault="00BC55FD" w:rsidP="00BC55FD">
      <w:pPr>
        <w:pStyle w:val="10"/>
        <w:numPr>
          <w:ilvl w:val="0"/>
          <w:numId w:val="0"/>
        </w:numPr>
        <w:ind w:left="432"/>
        <w:jc w:val="left"/>
        <w:rPr>
          <w:rFonts w:ascii="Verdana" w:hAnsi="Verdana"/>
          <w:b w:val="0"/>
          <w:bCs w:val="0"/>
          <w:caps/>
          <w:color w:val="943634"/>
          <w:sz w:val="24"/>
        </w:rPr>
      </w:pPr>
      <w:bookmarkStart w:id="32" w:name="_Toc27400786"/>
      <w:r>
        <w:rPr>
          <w:rFonts w:ascii="Verdana" w:hAnsi="Verdana"/>
          <w:b w:val="0"/>
          <w:bCs w:val="0"/>
          <w:caps/>
          <w:color w:val="943634"/>
          <w:sz w:val="24"/>
        </w:rPr>
        <w:t xml:space="preserve">Приложение 30. </w:t>
      </w:r>
      <w:bookmarkEnd w:id="32"/>
      <w:r>
        <w:rPr>
          <w:rFonts w:ascii="Verdana" w:hAnsi="Verdana"/>
          <w:caps/>
          <w:color w:val="943634"/>
          <w:sz w:val="24"/>
        </w:rPr>
        <w:t>Простое складское свидетельство и двойное складское свидетельство</w:t>
      </w:r>
    </w:p>
    <w:tbl>
      <w:tblPr>
        <w:tblW w:w="9645" w:type="dxa"/>
        <w:tblInd w:w="250" w:type="dxa"/>
        <w:tblCellMar>
          <w:left w:w="0" w:type="dxa"/>
          <w:right w:w="0" w:type="dxa"/>
        </w:tblCellMar>
        <w:tblLook w:val="04A0" w:firstRow="1" w:lastRow="0" w:firstColumn="1" w:lastColumn="0" w:noHBand="0" w:noVBand="1"/>
      </w:tblPr>
      <w:tblGrid>
        <w:gridCol w:w="2127"/>
        <w:gridCol w:w="7518"/>
      </w:tblGrid>
      <w:tr w:rsidR="00BC55FD" w14:paraId="19305D55" w14:textId="77777777" w:rsidTr="00BC55FD">
        <w:trPr>
          <w:trHeight w:val="363"/>
        </w:trPr>
        <w:tc>
          <w:tcPr>
            <w:tcW w:w="2126"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A3B5935" w14:textId="77777777" w:rsidR="00BC55FD" w:rsidRDefault="00BC55FD">
            <w:pPr>
              <w:pStyle w:val="-1"/>
              <w:jc w:val="both"/>
              <w:rPr>
                <w:rFonts w:ascii="Verdana" w:eastAsiaTheme="minorHAnsi" w:hAnsi="Verdana"/>
                <w:i/>
                <w:iCs/>
                <w:color w:val="auto"/>
                <w:sz w:val="20"/>
                <w:szCs w:val="20"/>
              </w:rPr>
            </w:pPr>
            <w:r>
              <w:rPr>
                <w:rFonts w:ascii="Verdana" w:hAnsi="Verdana"/>
                <w:i/>
                <w:iCs/>
                <w:color w:val="auto"/>
                <w:sz w:val="20"/>
                <w:szCs w:val="20"/>
              </w:rPr>
              <w:t>Виды активов</w:t>
            </w:r>
          </w:p>
        </w:tc>
        <w:tc>
          <w:tcPr>
            <w:tcW w:w="7513"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31DA27A9" w14:textId="77777777" w:rsidR="00BC55FD" w:rsidRDefault="00BC55FD">
            <w:pPr>
              <w:pStyle w:val="ac"/>
              <w:spacing w:after="0" w:line="240" w:lineRule="auto"/>
              <w:ind w:left="34"/>
              <w:jc w:val="both"/>
              <w:rPr>
                <w:rFonts w:ascii="Verdana" w:hAnsi="Verdana"/>
                <w:sz w:val="20"/>
                <w:szCs w:val="20"/>
              </w:rPr>
            </w:pPr>
            <w:r>
              <w:rPr>
                <w:rFonts w:ascii="Verdana" w:hAnsi="Verdana"/>
              </w:rPr>
              <w:t>Простое складское свидетельство и двойное складское свидетельство</w:t>
            </w:r>
          </w:p>
        </w:tc>
      </w:tr>
      <w:tr w:rsidR="00BC55FD" w14:paraId="02C722A4" w14:textId="77777777" w:rsidTr="00BC55FD">
        <w:trPr>
          <w:trHeight w:val="59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F793EAC"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1966408D" w14:textId="77777777" w:rsidR="00BC55FD" w:rsidRDefault="00BC55FD">
            <w:pPr>
              <w:pStyle w:val="ac"/>
              <w:spacing w:after="0" w:line="240" w:lineRule="auto"/>
              <w:ind w:left="15"/>
              <w:jc w:val="both"/>
              <w:rPr>
                <w:rFonts w:ascii="Verdana" w:hAnsi="Verdana"/>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4537D7D0" w14:textId="77777777" w:rsidTr="00BC55FD">
        <w:trPr>
          <w:trHeight w:val="84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C8890A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прекращения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E21E416" w14:textId="77777777" w:rsidR="00BC55FD" w:rsidRDefault="00BC55FD" w:rsidP="00BC55FD">
            <w:pPr>
              <w:pStyle w:val="ac"/>
              <w:keepNext/>
              <w:numPr>
                <w:ilvl w:val="0"/>
                <w:numId w:val="119"/>
              </w:numPr>
              <w:spacing w:after="0" w:line="240" w:lineRule="auto"/>
              <w:ind w:left="284" w:hanging="284"/>
              <w:contextualSpacing w:val="0"/>
              <w:jc w:val="both"/>
              <w:rPr>
                <w:rFonts w:ascii="Verdana" w:hAnsi="Verdana"/>
                <w:color w:val="000000"/>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1EE08A4E"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A5F2CC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Справедливая стоимость</w:t>
            </w:r>
          </w:p>
        </w:tc>
        <w:tc>
          <w:tcPr>
            <w:tcW w:w="7513" w:type="dxa"/>
            <w:tcBorders>
              <w:top w:val="nil"/>
              <w:left w:val="nil"/>
              <w:bottom w:val="single" w:sz="8" w:space="0" w:color="C00000"/>
              <w:right w:val="single" w:sz="8" w:space="0" w:color="C00000"/>
            </w:tcBorders>
            <w:tcMar>
              <w:top w:w="0" w:type="dxa"/>
              <w:left w:w="108" w:type="dxa"/>
              <w:bottom w:w="0" w:type="dxa"/>
              <w:right w:w="108" w:type="dxa"/>
            </w:tcMar>
          </w:tcPr>
          <w:p w14:paraId="00452BC1"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определяется </w:t>
            </w:r>
            <w:r>
              <w:rPr>
                <w:rFonts w:ascii="Verdana" w:hAnsi="Verdana"/>
                <w:sz w:val="20"/>
                <w:szCs w:val="20"/>
              </w:rPr>
              <w:t>на основании отчета оценщика.</w:t>
            </w:r>
          </w:p>
          <w:p w14:paraId="78AC48B4"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признается равной 0 (Ноль):</w:t>
            </w:r>
          </w:p>
          <w:p w14:paraId="046E0713" w14:textId="77777777" w:rsidR="00BC55FD" w:rsidRDefault="00BC55FD" w:rsidP="00BC55FD">
            <w:pPr>
              <w:pStyle w:val="ac"/>
              <w:numPr>
                <w:ilvl w:val="0"/>
                <w:numId w:val="120"/>
              </w:numPr>
              <w:spacing w:after="0" w:line="240" w:lineRule="auto"/>
              <w:ind w:left="318" w:hanging="284"/>
              <w:contextualSpacing w:val="0"/>
              <w:jc w:val="both"/>
              <w:rPr>
                <w:rFonts w:ascii="Verdana" w:hAnsi="Verdana"/>
                <w:sz w:val="20"/>
                <w:szCs w:val="20"/>
              </w:rPr>
            </w:pPr>
            <w:r>
              <w:rPr>
                <w:rFonts w:ascii="Verdana" w:hAnsi="Verdana"/>
                <w:color w:val="000000"/>
              </w:rPr>
              <w:t xml:space="preserve">в случае наступления </w:t>
            </w:r>
            <w:r>
              <w:rPr>
                <w:rFonts w:ascii="Verdana" w:hAnsi="Verdana"/>
              </w:rPr>
              <w:t xml:space="preserve">события, приводящего к признанию товара, принятого на хранение непригодным для дальнейшего использования по целевому назначению, - </w:t>
            </w:r>
            <w:r>
              <w:rPr>
                <w:rFonts w:ascii="Verdana" w:hAnsi="Verdana"/>
                <w:color w:val="000000"/>
              </w:rPr>
              <w:t xml:space="preserve">с даты </w:t>
            </w:r>
            <w:r>
              <w:rPr>
                <w:rFonts w:ascii="Verdana" w:hAnsi="Verdana"/>
              </w:rPr>
              <w:t xml:space="preserve">получения </w:t>
            </w:r>
            <w:r>
              <w:rPr>
                <w:rFonts w:ascii="Verdana" w:hAnsi="Verdana"/>
                <w:color w:val="000000"/>
              </w:rPr>
              <w:t>официального</w:t>
            </w:r>
            <w:r>
              <w:rPr>
                <w:rFonts w:ascii="Verdana" w:hAnsi="Verdana"/>
              </w:rPr>
              <w:t xml:space="preserve"> документа</w:t>
            </w:r>
            <w:r>
              <w:rPr>
                <w:rFonts w:ascii="Verdana" w:hAnsi="Verdana"/>
                <w:color w:val="000000"/>
              </w:rPr>
              <w:t xml:space="preserve"> о таком факте</w:t>
            </w:r>
            <w:r>
              <w:rPr>
                <w:rFonts w:ascii="Verdana" w:hAnsi="Verdana"/>
              </w:rPr>
              <w:t>.</w:t>
            </w:r>
          </w:p>
          <w:p w14:paraId="0C121223" w14:textId="77777777" w:rsidR="00BC55FD" w:rsidRDefault="00BC55FD">
            <w:pPr>
              <w:pStyle w:val="ac"/>
              <w:spacing w:after="0" w:line="240" w:lineRule="auto"/>
              <w:ind w:left="318"/>
              <w:jc w:val="both"/>
              <w:rPr>
                <w:rFonts w:ascii="Verdana" w:hAnsi="Verdana"/>
              </w:rPr>
            </w:pPr>
          </w:p>
          <w:p w14:paraId="2C4E7EF7" w14:textId="6A3FFE90" w:rsidR="00BC55FD" w:rsidRDefault="00BC55FD">
            <w:pPr>
              <w:pStyle w:val="ac"/>
              <w:spacing w:after="0" w:line="240" w:lineRule="auto"/>
              <w:ind w:left="176"/>
              <w:jc w:val="both"/>
              <w:rPr>
                <w:rFonts w:ascii="Verdana" w:hAnsi="Verdana"/>
              </w:rPr>
            </w:pPr>
            <w:r>
              <w:rPr>
                <w:rFonts w:ascii="Verdana" w:hAnsi="Verdana"/>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300A23">
                <w:rPr>
                  <w:rStyle w:val="af"/>
                  <w:rFonts w:ascii="Verdana" w:eastAsiaTheme="minorHAnsi" w:hAnsi="Verdana"/>
                </w:rPr>
                <w:t>Приложением 5</w:t>
              </w:r>
            </w:hyperlink>
            <w:r>
              <w:rPr>
                <w:rFonts w:ascii="Verdana" w:hAnsi="Verdana"/>
              </w:rPr>
              <w:t>.</w:t>
            </w:r>
          </w:p>
          <w:p w14:paraId="5A6990B0" w14:textId="77777777" w:rsidR="00BC55FD" w:rsidRDefault="00BC55FD">
            <w:pPr>
              <w:jc w:val="both"/>
              <w:rPr>
                <w:rFonts w:ascii="Verdana" w:hAnsi="Verdana"/>
                <w:color w:val="000000"/>
                <w:sz w:val="20"/>
                <w:szCs w:val="20"/>
              </w:rPr>
            </w:pPr>
          </w:p>
        </w:tc>
      </w:tr>
      <w:tr w:rsidR="00BC55FD" w14:paraId="564E95E8"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7268810"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Дата и события, приводящего к обесценению</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C3E8A5C" w14:textId="77777777" w:rsidR="00BC55FD" w:rsidRDefault="00BC55FD">
            <w:pPr>
              <w:jc w:val="both"/>
              <w:rPr>
                <w:rFonts w:ascii="Verdana" w:hAnsi="Verdana"/>
                <w:color w:val="000000"/>
                <w:sz w:val="20"/>
                <w:szCs w:val="20"/>
              </w:rPr>
            </w:pPr>
            <w:r w:rsidRPr="00BC55FD">
              <w:rPr>
                <w:rFonts w:ascii="Verdana" w:hAnsi="Verdana"/>
                <w:color w:val="000000"/>
              </w:rPr>
              <w:t>Наличие негативных событий, приводящих к обесценению, определяются экспертным (мотивированным) суждением управляющей компании.</w:t>
            </w:r>
          </w:p>
        </w:tc>
      </w:tr>
    </w:tbl>
    <w:p w14:paraId="07E4AABE"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043AF30"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A6CCF21"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3782838"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AFAF1F1" w14:textId="77777777" w:rsidR="00BC55FD" w:rsidRDefault="00BC55FD" w:rsidP="00BC55FD">
      <w:pPr>
        <w:rPr>
          <w:lang w:eastAsia="ru-RU"/>
        </w:rPr>
      </w:pPr>
    </w:p>
    <w:p w14:paraId="0E874FEA" w14:textId="77777777" w:rsidR="00BC55FD" w:rsidRDefault="00BC55FD" w:rsidP="00BC55FD">
      <w:pPr>
        <w:rPr>
          <w:lang w:eastAsia="ru-RU"/>
        </w:rPr>
      </w:pPr>
    </w:p>
    <w:p w14:paraId="51D99971" w14:textId="77777777" w:rsidR="00BC55FD" w:rsidRDefault="00BC55FD" w:rsidP="00BC55FD">
      <w:pPr>
        <w:rPr>
          <w:lang w:eastAsia="ru-RU"/>
        </w:rPr>
      </w:pPr>
    </w:p>
    <w:p w14:paraId="722B3DBD" w14:textId="77777777" w:rsidR="00BC55FD" w:rsidRDefault="00BC55FD" w:rsidP="00BC55FD">
      <w:pPr>
        <w:rPr>
          <w:lang w:eastAsia="ru-RU"/>
        </w:rPr>
      </w:pPr>
    </w:p>
    <w:p w14:paraId="2BB7FD4C" w14:textId="77777777" w:rsidR="00BC55FD" w:rsidRPr="00BC55FD" w:rsidRDefault="00BC55FD" w:rsidP="00BC55FD">
      <w:pPr>
        <w:rPr>
          <w:lang w:eastAsia="ru-RU"/>
        </w:rPr>
      </w:pPr>
    </w:p>
    <w:p w14:paraId="6886DF53"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872683B" w14:textId="3AE936DF"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C55FD">
        <w:rPr>
          <w:rFonts w:ascii="Verdana" w:hAnsi="Verdana" w:cs="Arial"/>
          <w:b w:val="0"/>
          <w:bCs w:val="0"/>
          <w:iCs w:val="0"/>
          <w:caps/>
          <w:smallCaps w:val="0"/>
          <w:color w:val="943634"/>
          <w:sz w:val="24"/>
        </w:rPr>
        <w:t>31</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BE536E" w:rsidRDefault="00BA43DC" w:rsidP="00BA43DC">
      <w:pPr>
        <w:jc w:val="center"/>
        <w:rPr>
          <w:rFonts w:ascii="Verdana" w:hAnsi="Verdana"/>
          <w:sz w:val="20"/>
          <w:szCs w:val="20"/>
        </w:rPr>
      </w:pPr>
      <w:bookmarkStart w:id="33" w:name="_Toc467177597"/>
      <w:bookmarkStart w:id="34" w:name="_Toc473901525"/>
      <w:bookmarkStart w:id="35" w:name="_Toc27398198"/>
      <w:bookmarkStart w:id="36" w:name="_Hlk75289591"/>
      <w:r w:rsidRPr="00BE536E">
        <w:rPr>
          <w:rFonts w:ascii="Verdana" w:hAnsi="Verdana"/>
          <w:b/>
          <w:sz w:val="20"/>
          <w:szCs w:val="20"/>
        </w:rPr>
        <w:t xml:space="preserve">МЕТОДИКА ОПРЕДЕЛЕНИЯ РАСЧЕТНОЙ ЦЕНЫ </w:t>
      </w:r>
      <w:bookmarkEnd w:id="33"/>
      <w:bookmarkEnd w:id="34"/>
      <w:bookmarkEnd w:id="35"/>
      <w:r w:rsidRPr="00BE536E">
        <w:rPr>
          <w:rFonts w:ascii="Verdana" w:hAnsi="Verdana"/>
          <w:b/>
          <w:sz w:val="20"/>
          <w:szCs w:val="20"/>
        </w:rPr>
        <w:t>ДОЛГОВОЙ ЦЕННОЙ БУМАГИ</w:t>
      </w:r>
    </w:p>
    <w:p w14:paraId="7AD4845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45E69F0E"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F5A86E2"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7EF5900C" w14:textId="77777777" w:rsidR="00BA43DC" w:rsidRPr="00BE536E" w:rsidRDefault="00300A23"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2DA4179E"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0B2ADA99"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610DD07" w14:textId="77777777" w:rsidR="00BA43DC" w:rsidRPr="00BE536E" w:rsidRDefault="00BA43DC" w:rsidP="00BA43DC">
      <w:pPr>
        <w:spacing w:after="0" w:line="312" w:lineRule="auto"/>
        <w:jc w:val="both"/>
        <w:rPr>
          <w:rFonts w:ascii="Verdana" w:hAnsi="Verdana"/>
          <w:i/>
          <w:sz w:val="20"/>
          <w:szCs w:val="20"/>
        </w:rPr>
      </w:pPr>
    </w:p>
    <w:p w14:paraId="4FFC06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2A25A1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7967BDDC"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BEB8B06"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BE536E" w:rsidRDefault="00300A23"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BE536E" w:rsidRDefault="00BA43DC" w:rsidP="00BA43DC">
      <w:pPr>
        <w:spacing w:after="0" w:line="312" w:lineRule="auto"/>
        <w:ind w:left="1440"/>
        <w:jc w:val="both"/>
        <w:rPr>
          <w:rFonts w:ascii="Verdana" w:hAnsi="Verdana"/>
          <w:sz w:val="20"/>
          <w:szCs w:val="20"/>
        </w:rPr>
      </w:pPr>
    </w:p>
    <w:p w14:paraId="4A2E8C0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76BF662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Общие подходы.</w:t>
      </w:r>
    </w:p>
    <w:p w14:paraId="27BFA09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BE536E" w:rsidRDefault="00BA43DC" w:rsidP="00D05311">
      <w:pPr>
        <w:numPr>
          <w:ilvl w:val="0"/>
          <w:numId w:val="93"/>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BE536E" w:rsidRDefault="00BA43DC" w:rsidP="00D05311">
      <w:pPr>
        <w:numPr>
          <w:ilvl w:val="0"/>
          <w:numId w:val="93"/>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1C8EF2F4"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330B493E" w14:textId="77777777" w:rsidR="00BA43DC" w:rsidRPr="00BE536E" w:rsidRDefault="00BA43DC" w:rsidP="00D05311">
      <w:pPr>
        <w:numPr>
          <w:ilvl w:val="0"/>
          <w:numId w:val="94"/>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BE536E" w:rsidRDefault="00BA43DC" w:rsidP="00D05311">
      <w:pPr>
        <w:numPr>
          <w:ilvl w:val="0"/>
          <w:numId w:val="94"/>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189BA4D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Денежные потоки, включая купонный доход, рассчитываются в соответствии с условиями выпуска.</w:t>
      </w:r>
    </w:p>
    <w:p w14:paraId="260FFB9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4E3392C4" w14:textId="77777777" w:rsidR="00BA43DC" w:rsidRPr="00BE536E" w:rsidRDefault="00BA43DC" w:rsidP="00D05311">
      <w:pPr>
        <w:numPr>
          <w:ilvl w:val="0"/>
          <w:numId w:val="95"/>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2650A117"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BE536E" w:rsidRDefault="00BA43DC" w:rsidP="00BA43DC">
      <w:pPr>
        <w:spacing w:after="0" w:line="312" w:lineRule="auto"/>
        <w:jc w:val="both"/>
        <w:rPr>
          <w:rFonts w:ascii="Verdana" w:hAnsi="Verdana"/>
          <w:sz w:val="20"/>
          <w:szCs w:val="20"/>
        </w:rPr>
      </w:pPr>
    </w:p>
    <w:p w14:paraId="328ECD80"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2B6E6B3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4614BE6E"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66264E7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669DB9D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63FDEC2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1F5A5E3B" w14:textId="77777777" w:rsidR="00BA43DC" w:rsidRPr="00BE536E" w:rsidRDefault="00BA43DC" w:rsidP="00BA43DC">
      <w:pPr>
        <w:spacing w:after="0" w:line="312" w:lineRule="auto"/>
        <w:ind w:left="3533" w:hanging="2115"/>
        <w:jc w:val="both"/>
        <w:rPr>
          <w:rFonts w:ascii="Verdana" w:hAnsi="Verdana"/>
          <w:sz w:val="20"/>
          <w:szCs w:val="20"/>
        </w:rPr>
      </w:pPr>
    </w:p>
    <w:p w14:paraId="68DDB5C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723155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07F62AE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BE536E" w:rsidRDefault="00300A23"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5E88690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BE536E" w:rsidRDefault="00300A23"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BE536E" w:rsidRDefault="00300A23"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5833439" w14:textId="77777777" w:rsidR="00BA43DC" w:rsidRPr="00BE536E" w:rsidRDefault="00BA43DC" w:rsidP="00BA43DC">
      <w:pPr>
        <w:spacing w:after="0" w:line="312" w:lineRule="auto"/>
        <w:ind w:left="3533" w:hanging="2115"/>
        <w:jc w:val="both"/>
        <w:rPr>
          <w:rFonts w:ascii="Verdana" w:hAnsi="Verdana"/>
          <w:sz w:val="20"/>
          <w:szCs w:val="20"/>
        </w:rPr>
      </w:pPr>
    </w:p>
    <w:p w14:paraId="4577594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EA7F7D8"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BE536E" w:rsidRDefault="00BA43DC" w:rsidP="00D05311">
      <w:pPr>
        <w:numPr>
          <w:ilvl w:val="0"/>
          <w:numId w:val="96"/>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BE536E" w:rsidRDefault="00BA43DC" w:rsidP="00D05311">
      <w:pPr>
        <w:numPr>
          <w:ilvl w:val="0"/>
          <w:numId w:val="96"/>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BE536E" w:rsidRDefault="00BA43DC" w:rsidP="00BA43DC">
      <w:pPr>
        <w:spacing w:after="0" w:line="312" w:lineRule="auto"/>
        <w:ind w:firstLine="708"/>
        <w:jc w:val="both"/>
        <w:rPr>
          <w:rFonts w:ascii="Verdana" w:hAnsi="Verdana"/>
          <w:sz w:val="20"/>
          <w:szCs w:val="20"/>
        </w:rPr>
      </w:pPr>
    </w:p>
    <w:p w14:paraId="3EFD0B3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0CA4CAA7"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28FF1195"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5C523B59"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BE536E" w:rsidRDefault="00300A23"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BE536E" w:rsidRDefault="00300A23"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86AA949" w14:textId="77777777" w:rsidR="00BA43DC" w:rsidRPr="00BE536E" w:rsidRDefault="00300A23"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BE536E" w:rsidRDefault="00300A2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BE536E" w:rsidRDefault="00300A2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BE536E" w:rsidRDefault="00300A2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BE536E" w:rsidRDefault="00300A2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BE536E" w:rsidRDefault="00300A2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BE536E" w:rsidRDefault="00300A23"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10D9D96" w14:textId="77777777" w:rsidR="00BA43DC" w:rsidRPr="00BE536E" w:rsidRDefault="00300A23"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BE536E" w:rsidRDefault="00300A2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BE536E" w:rsidRDefault="00300A2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BE536E" w:rsidRDefault="00300A2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BE536E" w:rsidRDefault="00300A2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BE536E" w:rsidRDefault="00300A2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BE536E" w:rsidRDefault="00BA43DC" w:rsidP="00BA43DC">
      <w:pPr>
        <w:spacing w:after="0" w:line="312" w:lineRule="auto"/>
        <w:ind w:left="567"/>
        <w:jc w:val="both"/>
        <w:rPr>
          <w:rFonts w:ascii="Verdana" w:hAnsi="Verdana"/>
          <w:i/>
          <w:sz w:val="20"/>
          <w:szCs w:val="20"/>
        </w:rPr>
      </w:pPr>
    </w:p>
    <w:p w14:paraId="19C7D441"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22268833"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BE536E" w:rsidRDefault="00BA43DC" w:rsidP="00BA43DC">
      <w:pPr>
        <w:spacing w:after="0" w:line="312" w:lineRule="auto"/>
        <w:ind w:firstLine="708"/>
        <w:jc w:val="both"/>
        <w:rPr>
          <w:rFonts w:ascii="Verdana" w:hAnsi="Verdana"/>
          <w:sz w:val="20"/>
          <w:szCs w:val="20"/>
        </w:rPr>
      </w:pPr>
    </w:p>
    <w:p w14:paraId="6B6CAE9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4371E497"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RUONIA</w:t>
      </w:r>
    </w:p>
    <w:p w14:paraId="126CC0A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1 неделя, 2 недели, 1 месяц</w:t>
      </w:r>
    </w:p>
    <w:p w14:paraId="7126D513"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w:t>
      </w:r>
      <w:proofErr w:type="spellStart"/>
      <w:r w:rsidRPr="00BE536E">
        <w:rPr>
          <w:rFonts w:ascii="Verdana" w:hAnsi="Verdana"/>
          <w:sz w:val="20"/>
          <w:szCs w:val="20"/>
        </w:rPr>
        <w:t>overnight</w:t>
      </w:r>
      <w:proofErr w:type="spellEnd"/>
      <w:r w:rsidRPr="00BE536E">
        <w:rPr>
          <w:rFonts w:ascii="Verdana" w:hAnsi="Verdana"/>
          <w:sz w:val="20"/>
          <w:szCs w:val="20"/>
        </w:rPr>
        <w:t>», 1 неделя, 2 недели, 1 месяц</w:t>
      </w:r>
    </w:p>
    <w:p w14:paraId="79C92C04"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6A2B379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16FFD9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BE536E" w:rsidRDefault="00BA43DC" w:rsidP="00BA43DC">
      <w:pPr>
        <w:spacing w:after="0" w:line="312" w:lineRule="auto"/>
        <w:ind w:firstLine="708"/>
        <w:jc w:val="both"/>
        <w:rPr>
          <w:rFonts w:ascii="Verdana" w:hAnsi="Verdana"/>
          <w:sz w:val="20"/>
          <w:szCs w:val="20"/>
        </w:rPr>
      </w:pPr>
    </w:p>
    <w:p w14:paraId="1B80992A" w14:textId="77777777" w:rsidR="00BA43DC" w:rsidRPr="00BE536E" w:rsidRDefault="00300A23"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BE536E" w:rsidRDefault="00BA43DC" w:rsidP="00BA43DC">
      <w:pPr>
        <w:spacing w:after="0" w:line="312" w:lineRule="auto"/>
        <w:jc w:val="both"/>
        <w:rPr>
          <w:rFonts w:ascii="Verdana" w:hAnsi="Verdana"/>
          <w:sz w:val="20"/>
          <w:szCs w:val="20"/>
        </w:rPr>
      </w:pPr>
    </w:p>
    <w:p w14:paraId="74D84C23" w14:textId="77777777" w:rsidR="00BA43DC" w:rsidRPr="00BE536E" w:rsidRDefault="00300A23"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BE536E" w:rsidRDefault="00BA43DC" w:rsidP="00BA43DC">
      <w:pPr>
        <w:spacing w:after="0" w:line="312" w:lineRule="auto"/>
        <w:jc w:val="both"/>
        <w:rPr>
          <w:rFonts w:ascii="Verdana" w:hAnsi="Verdana"/>
          <w:sz w:val="20"/>
          <w:szCs w:val="20"/>
        </w:rPr>
      </w:pPr>
    </w:p>
    <w:p w14:paraId="444B2547" w14:textId="77777777" w:rsidR="00BA43DC" w:rsidRPr="00BE536E" w:rsidRDefault="00300A23"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BE536E" w:rsidRDefault="00BA43DC" w:rsidP="00BA43DC">
      <w:pPr>
        <w:spacing w:after="0" w:line="312" w:lineRule="auto"/>
        <w:ind w:firstLine="708"/>
        <w:jc w:val="both"/>
        <w:rPr>
          <w:rFonts w:ascii="Verdana" w:hAnsi="Verdana"/>
          <w:sz w:val="20"/>
          <w:szCs w:val="20"/>
          <w:lang w:val="en-US"/>
        </w:rPr>
      </w:pPr>
    </w:p>
    <w:p w14:paraId="24A361F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AF2A377" w14:textId="77777777" w:rsidR="00BA43DC" w:rsidRPr="00BE536E" w:rsidRDefault="00300A2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BE536E" w:rsidRDefault="00300A2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BE536E" w:rsidRDefault="00300A2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BE536E" w:rsidRDefault="00300A2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31CDC520"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C460497" w14:textId="77777777" w:rsidR="00BA43DC" w:rsidRPr="00BE536E" w:rsidRDefault="00BA43DC" w:rsidP="00BA43DC">
      <w:pPr>
        <w:spacing w:after="0" w:line="312" w:lineRule="auto"/>
        <w:ind w:left="707" w:firstLine="709"/>
        <w:jc w:val="both"/>
        <w:rPr>
          <w:rFonts w:ascii="Verdana" w:hAnsi="Verdana"/>
          <w:i/>
          <w:sz w:val="20"/>
          <w:szCs w:val="20"/>
        </w:rPr>
      </w:pPr>
    </w:p>
    <w:p w14:paraId="752AD418"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7178240"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BE536E" w:rsidRDefault="00BA43DC" w:rsidP="00BA43DC">
      <w:pPr>
        <w:spacing w:after="0" w:line="312" w:lineRule="auto"/>
        <w:ind w:left="567"/>
        <w:jc w:val="both"/>
        <w:rPr>
          <w:rFonts w:ascii="Verdana" w:hAnsi="Verdana"/>
          <w:sz w:val="20"/>
          <w:szCs w:val="20"/>
        </w:rPr>
      </w:pPr>
    </w:p>
    <w:p w14:paraId="2C649CF8"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69DF3035"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BE536E" w:rsidRDefault="00BA43DC" w:rsidP="00BA43DC">
      <w:pPr>
        <w:spacing w:after="0" w:line="312" w:lineRule="auto"/>
        <w:jc w:val="both"/>
        <w:rPr>
          <w:rFonts w:ascii="Verdana" w:hAnsi="Verdana"/>
          <w:sz w:val="20"/>
          <w:szCs w:val="20"/>
        </w:rPr>
      </w:pPr>
    </w:p>
    <w:p w14:paraId="1395284C"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5FAAA076" w14:textId="77777777" w:rsidR="00BA43DC" w:rsidRPr="00BE536E" w:rsidRDefault="00BA43DC" w:rsidP="00BA43DC">
      <w:pPr>
        <w:spacing w:after="0" w:line="312" w:lineRule="auto"/>
        <w:ind w:left="707" w:firstLine="709"/>
        <w:jc w:val="both"/>
        <w:rPr>
          <w:rFonts w:ascii="Verdana" w:hAnsi="Verdana"/>
          <w:i/>
          <w:sz w:val="20"/>
          <w:szCs w:val="20"/>
        </w:rPr>
      </w:pPr>
    </w:p>
    <w:p w14:paraId="2FDAB1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3E8898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3AF0848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BE536E" w:rsidRDefault="00BA43DC" w:rsidP="00BA43DC">
      <w:pPr>
        <w:spacing w:after="0" w:line="312" w:lineRule="auto"/>
        <w:jc w:val="both"/>
        <w:rPr>
          <w:rFonts w:ascii="Verdana" w:hAnsi="Verdana"/>
          <w:b/>
          <w:sz w:val="20"/>
          <w:szCs w:val="20"/>
        </w:rPr>
      </w:pPr>
    </w:p>
    <w:p w14:paraId="442057DB"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2 месяца, 3 месяца, 6 месяцев;</w:t>
      </w:r>
    </w:p>
    <w:p w14:paraId="28F7F4C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2 месяца, 3 месяца, 6 месяцев;</w:t>
      </w:r>
    </w:p>
    <w:p w14:paraId="4B76FF64"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2F306B8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BE536E" w:rsidRDefault="00BA43DC" w:rsidP="00BA43DC">
      <w:pPr>
        <w:spacing w:after="0" w:line="312" w:lineRule="auto"/>
        <w:jc w:val="both"/>
        <w:rPr>
          <w:rFonts w:ascii="Verdana" w:hAnsi="Verdana"/>
          <w:sz w:val="20"/>
          <w:szCs w:val="20"/>
        </w:rPr>
      </w:pPr>
    </w:p>
    <w:p w14:paraId="045E268A" w14:textId="77777777" w:rsidR="00BA43DC" w:rsidRPr="00BE536E" w:rsidRDefault="00300A2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34314A85" w14:textId="77777777" w:rsidR="00BA43DC" w:rsidRPr="00BE536E" w:rsidRDefault="00300A2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BE536E" w:rsidRDefault="00300A23"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63E48189"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504A4A4C"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BE536E" w:rsidRDefault="00BA43DC" w:rsidP="00BA43DC">
      <w:pPr>
        <w:spacing w:after="0" w:line="312" w:lineRule="auto"/>
        <w:jc w:val="both"/>
        <w:rPr>
          <w:rFonts w:ascii="Verdana" w:hAnsi="Verdana"/>
          <w:sz w:val="20"/>
          <w:szCs w:val="20"/>
        </w:rPr>
      </w:pPr>
    </w:p>
    <w:p w14:paraId="25A5684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57A56D9F"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006B40D6"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2DA2FD94"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1267D880" w14:textId="77777777" w:rsidR="00BA43DC" w:rsidRPr="00BE536E" w:rsidRDefault="00BA43DC" w:rsidP="00BA43DC">
      <w:pPr>
        <w:spacing w:after="0" w:line="312" w:lineRule="auto"/>
        <w:ind w:left="567" w:firstLine="2"/>
        <w:jc w:val="both"/>
        <w:rPr>
          <w:rFonts w:ascii="Verdana" w:hAnsi="Verdana"/>
          <w:i/>
          <w:sz w:val="20"/>
          <w:szCs w:val="20"/>
        </w:rPr>
      </w:pPr>
    </w:p>
    <w:p w14:paraId="34E95D33"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7A937E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1BE6C634"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7F4E86A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0291166E"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316386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567DA07B"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2C8264D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2163D4B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DE34772"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63389C4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0DD05505"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0C5A52A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002155C4" w14:textId="77777777" w:rsidR="00BA43DC" w:rsidRPr="00BE536E" w:rsidRDefault="00BA43DC" w:rsidP="00BA43DC">
      <w:pPr>
        <w:spacing w:line="312" w:lineRule="auto"/>
        <w:ind w:left="1287"/>
        <w:jc w:val="both"/>
        <w:rPr>
          <w:rFonts w:ascii="Verdana" w:hAnsi="Verdana"/>
          <w:sz w:val="20"/>
          <w:szCs w:val="20"/>
        </w:rPr>
      </w:pPr>
    </w:p>
    <w:p w14:paraId="19E4012B"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5B0D949B"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330AD92E"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423A81B8"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598F38A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67E0D9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BE536E" w:rsidRDefault="00BA43DC" w:rsidP="00BA43DC">
      <w:pPr>
        <w:spacing w:after="0" w:line="312" w:lineRule="auto"/>
        <w:ind w:left="1416"/>
        <w:jc w:val="both"/>
        <w:rPr>
          <w:rFonts w:ascii="Verdana" w:hAnsi="Verdana"/>
          <w:sz w:val="20"/>
          <w:szCs w:val="20"/>
        </w:rPr>
      </w:pPr>
    </w:p>
    <w:p w14:paraId="0A1C45FE" w14:textId="77777777" w:rsidR="00BA43DC" w:rsidRPr="00BE536E" w:rsidRDefault="00BA43DC" w:rsidP="00BA43DC">
      <w:pPr>
        <w:spacing w:after="0" w:line="312" w:lineRule="auto"/>
        <w:ind w:left="1416"/>
        <w:jc w:val="both"/>
        <w:rPr>
          <w:rFonts w:ascii="Verdana" w:hAnsi="Verdana"/>
          <w:sz w:val="20"/>
          <w:szCs w:val="20"/>
        </w:rPr>
      </w:pPr>
    </w:p>
    <w:p w14:paraId="79B5E6CE"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A0AC417"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4A11696A"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BE536E" w:rsidRDefault="00BA43DC" w:rsidP="00BA43DC">
      <w:pPr>
        <w:spacing w:after="0" w:line="312" w:lineRule="auto"/>
        <w:ind w:left="707" w:firstLine="709"/>
        <w:jc w:val="both"/>
        <w:rPr>
          <w:rFonts w:ascii="Verdana" w:hAnsi="Verdana"/>
          <w:i/>
          <w:sz w:val="20"/>
          <w:szCs w:val="20"/>
        </w:rPr>
      </w:pPr>
    </w:p>
    <w:p w14:paraId="14E75F5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0B428EF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BE536E" w:rsidRDefault="00BA43DC" w:rsidP="00BA43DC">
      <w:pPr>
        <w:spacing w:after="0" w:line="312" w:lineRule="auto"/>
        <w:jc w:val="both"/>
        <w:rPr>
          <w:rFonts w:ascii="Verdana" w:hAnsi="Verdana"/>
          <w:b/>
          <w:sz w:val="20"/>
          <w:szCs w:val="20"/>
        </w:rPr>
      </w:pPr>
    </w:p>
    <w:p w14:paraId="2440E7BD"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4C51C6E2" w14:textId="77777777" w:rsidR="00BA43DC" w:rsidRPr="00BE536E" w:rsidRDefault="00BA43DC" w:rsidP="00BA43DC">
      <w:pPr>
        <w:spacing w:after="0" w:line="312" w:lineRule="auto"/>
        <w:ind w:firstLine="567"/>
        <w:jc w:val="both"/>
        <w:rPr>
          <w:rFonts w:ascii="Verdana" w:hAnsi="Verdana"/>
          <w:sz w:val="20"/>
          <w:szCs w:val="20"/>
        </w:rPr>
      </w:pPr>
    </w:p>
    <w:p w14:paraId="7847B154"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716ACC9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414653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41F255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BE536E" w:rsidRDefault="00BA43DC" w:rsidP="00BA43DC">
      <w:pPr>
        <w:spacing w:after="0" w:line="312" w:lineRule="auto"/>
        <w:ind w:left="708" w:firstLine="372"/>
        <w:jc w:val="both"/>
        <w:rPr>
          <w:rFonts w:ascii="Verdana" w:hAnsi="Verdana"/>
          <w:sz w:val="20"/>
          <w:szCs w:val="20"/>
        </w:rPr>
      </w:pPr>
    </w:p>
    <w:p w14:paraId="1C9EAD7A"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0E71F59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BE536E" w:rsidRDefault="00BA43DC" w:rsidP="00BA43DC">
      <w:pPr>
        <w:spacing w:after="0" w:line="312" w:lineRule="auto"/>
        <w:ind w:left="567"/>
        <w:jc w:val="both"/>
        <w:rPr>
          <w:rFonts w:ascii="Verdana" w:hAnsi="Verdana"/>
          <w:sz w:val="20"/>
          <w:szCs w:val="20"/>
        </w:rPr>
      </w:pPr>
    </w:p>
    <w:p w14:paraId="23FC6928" w14:textId="77777777" w:rsidR="00BA43DC" w:rsidRPr="00BE536E" w:rsidRDefault="00BA43DC" w:rsidP="00BA43DC">
      <w:pPr>
        <w:spacing w:after="0" w:line="312" w:lineRule="auto"/>
        <w:jc w:val="both"/>
        <w:rPr>
          <w:rFonts w:ascii="Verdana" w:hAnsi="Verdana"/>
          <w:sz w:val="20"/>
          <w:szCs w:val="20"/>
        </w:rPr>
      </w:pPr>
    </w:p>
    <w:p w14:paraId="255AFC66" w14:textId="77777777" w:rsidR="00BA43DC" w:rsidRPr="00BE536E" w:rsidRDefault="00BA43DC" w:rsidP="00BA43DC">
      <w:pPr>
        <w:jc w:val="center"/>
        <w:rPr>
          <w:rFonts w:ascii="Verdana" w:hAnsi="Verdana"/>
          <w:sz w:val="20"/>
          <w:szCs w:val="20"/>
        </w:rPr>
      </w:pPr>
      <w:bookmarkStart w:id="37" w:name="_Toc27398199"/>
      <w:r w:rsidRPr="00BE536E">
        <w:rPr>
          <w:rFonts w:ascii="Verdana" w:hAnsi="Verdana"/>
          <w:b/>
          <w:sz w:val="20"/>
          <w:szCs w:val="20"/>
        </w:rPr>
        <w:t>ПРИЛОЖЕНИЕ №В.</w:t>
      </w:r>
      <w:bookmarkEnd w:id="37"/>
    </w:p>
    <w:p w14:paraId="2E9198DE"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22A23EE3"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BE536E" w:rsidRDefault="00BA43DC" w:rsidP="00D05311">
      <w:pPr>
        <w:numPr>
          <w:ilvl w:val="0"/>
          <w:numId w:val="105"/>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определяется с учетом доступной рыночной информации о спредах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сопоставимых выпусков или эмитентов.</w:t>
      </w:r>
    </w:p>
    <w:p w14:paraId="0C5B99CD" w14:textId="77777777" w:rsidR="00BA43DC" w:rsidRPr="00BE536E" w:rsidRDefault="00BA43DC" w:rsidP="00BA43DC">
      <w:pPr>
        <w:spacing w:after="0" w:line="312" w:lineRule="auto"/>
        <w:ind w:firstLine="708"/>
        <w:jc w:val="both"/>
        <w:rPr>
          <w:rFonts w:ascii="Verdana" w:hAnsi="Verdana"/>
          <w:sz w:val="20"/>
          <w:szCs w:val="20"/>
        </w:rPr>
      </w:pPr>
    </w:p>
    <w:p w14:paraId="312811E2"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6942DE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02885AD4"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5C7E5A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7D5A4792"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BE536E" w:rsidRDefault="00BA43DC" w:rsidP="00BA43DC">
      <w:pPr>
        <w:spacing w:line="312" w:lineRule="auto"/>
        <w:contextualSpacing/>
        <w:jc w:val="both"/>
        <w:rPr>
          <w:rFonts w:ascii="Verdana" w:hAnsi="Verdana"/>
          <w:sz w:val="20"/>
          <w:szCs w:val="20"/>
        </w:rPr>
      </w:pPr>
    </w:p>
    <w:p w14:paraId="09A42698" w14:textId="77777777" w:rsidR="00BA43DC" w:rsidRPr="00BE536E" w:rsidRDefault="00BA43DC" w:rsidP="00BA43DC">
      <w:pPr>
        <w:spacing w:line="312" w:lineRule="auto"/>
        <w:contextualSpacing/>
        <w:jc w:val="both"/>
        <w:rPr>
          <w:rFonts w:ascii="Verdana" w:hAnsi="Verdana"/>
          <w:sz w:val="20"/>
          <w:szCs w:val="20"/>
        </w:rPr>
      </w:pPr>
    </w:p>
    <w:p w14:paraId="79693B5B" w14:textId="77777777" w:rsidR="00BA43DC" w:rsidRPr="00BE536E" w:rsidRDefault="00BA43DC" w:rsidP="00BA43DC">
      <w:pPr>
        <w:spacing w:line="312" w:lineRule="auto"/>
        <w:contextualSpacing/>
        <w:jc w:val="both"/>
        <w:rPr>
          <w:rFonts w:ascii="Verdana" w:hAnsi="Verdana"/>
          <w:sz w:val="20"/>
          <w:szCs w:val="20"/>
        </w:rPr>
      </w:pPr>
    </w:p>
    <w:p w14:paraId="5516FD5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BE536E" w:rsidRDefault="00BA43DC" w:rsidP="00BA43DC">
      <w:pPr>
        <w:spacing w:line="312" w:lineRule="auto"/>
        <w:contextualSpacing/>
        <w:jc w:val="both"/>
        <w:rPr>
          <w:rFonts w:ascii="Verdana" w:hAnsi="Verdana"/>
          <w:b/>
          <w:sz w:val="20"/>
          <w:szCs w:val="20"/>
        </w:rPr>
      </w:pPr>
    </w:p>
    <w:p w14:paraId="1EF2867D"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BE536E" w:rsidRDefault="00BA43DC">
            <w:pPr>
              <w:spacing w:after="0" w:line="240" w:lineRule="auto"/>
              <w:rPr>
                <w:rFonts w:ascii="Verdana" w:hAnsi="Verdana"/>
                <w:b/>
                <w:bCs/>
                <w:color w:val="000000"/>
                <w:sz w:val="20"/>
                <w:szCs w:val="20"/>
              </w:rPr>
            </w:pPr>
          </w:p>
        </w:tc>
      </w:tr>
      <w:tr w:rsidR="00BA43DC" w:rsidRPr="00BE536E"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ruAAA</w:t>
            </w:r>
            <w:proofErr w:type="spellEnd"/>
          </w:p>
        </w:tc>
        <w:tc>
          <w:tcPr>
            <w:tcW w:w="963" w:type="pct"/>
            <w:tcBorders>
              <w:top w:val="nil"/>
              <w:left w:val="nil"/>
              <w:bottom w:val="single" w:sz="8" w:space="0" w:color="auto"/>
              <w:right w:val="single" w:sz="8" w:space="0" w:color="auto"/>
            </w:tcBorders>
            <w:noWrap/>
            <w:vAlign w:val="center"/>
            <w:hideMark/>
          </w:tcPr>
          <w:p w14:paraId="231131C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BE536E" w:rsidRDefault="00BA43DC">
            <w:pPr>
              <w:spacing w:after="0" w:line="240" w:lineRule="auto"/>
              <w:rPr>
                <w:rFonts w:ascii="Verdana" w:hAnsi="Verdana"/>
                <w:b/>
                <w:bCs/>
                <w:color w:val="000000"/>
                <w:sz w:val="20"/>
                <w:szCs w:val="20"/>
              </w:rPr>
            </w:pPr>
          </w:p>
        </w:tc>
      </w:tr>
      <w:tr w:rsidR="00BA43DC" w:rsidRPr="00BE536E"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BE536E" w:rsidRDefault="00BA43DC">
            <w:pPr>
              <w:spacing w:after="0" w:line="240" w:lineRule="auto"/>
              <w:rPr>
                <w:rFonts w:ascii="Verdana" w:hAnsi="Verdana"/>
                <w:b/>
                <w:bCs/>
                <w:color w:val="000000"/>
                <w:sz w:val="20"/>
                <w:szCs w:val="20"/>
              </w:rPr>
            </w:pPr>
          </w:p>
        </w:tc>
      </w:tr>
      <w:tr w:rsidR="00BA43DC" w:rsidRPr="00BE536E"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36C1EA6F"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ruAA</w:t>
            </w:r>
            <w:proofErr w:type="spellEnd"/>
          </w:p>
        </w:tc>
        <w:tc>
          <w:tcPr>
            <w:tcW w:w="963" w:type="pct"/>
            <w:tcBorders>
              <w:top w:val="nil"/>
              <w:left w:val="nil"/>
              <w:bottom w:val="single" w:sz="8" w:space="0" w:color="auto"/>
              <w:right w:val="single" w:sz="8" w:space="0" w:color="auto"/>
            </w:tcBorders>
            <w:noWrap/>
            <w:vAlign w:val="center"/>
            <w:hideMark/>
          </w:tcPr>
          <w:p w14:paraId="14A3D261"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BE536E" w:rsidRDefault="00BA43DC">
            <w:pPr>
              <w:spacing w:after="0" w:line="240" w:lineRule="auto"/>
              <w:rPr>
                <w:rFonts w:ascii="Verdana" w:hAnsi="Verdana"/>
                <w:b/>
                <w:bCs/>
                <w:color w:val="000000"/>
                <w:sz w:val="20"/>
                <w:szCs w:val="20"/>
              </w:rPr>
            </w:pPr>
          </w:p>
        </w:tc>
      </w:tr>
      <w:tr w:rsidR="00BA43DC" w:rsidRPr="00BE536E"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4D2F4BE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BE536E" w:rsidRDefault="00BA43DC">
            <w:pPr>
              <w:spacing w:after="0" w:line="240" w:lineRule="auto"/>
              <w:rPr>
                <w:rFonts w:ascii="Verdana" w:hAnsi="Verdana"/>
                <w:b/>
                <w:bCs/>
                <w:color w:val="000000"/>
                <w:sz w:val="20"/>
                <w:szCs w:val="20"/>
              </w:rPr>
            </w:pPr>
          </w:p>
        </w:tc>
      </w:tr>
      <w:tr w:rsidR="00BA43DC" w:rsidRPr="00BE536E"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p>
        </w:tc>
        <w:tc>
          <w:tcPr>
            <w:tcW w:w="963" w:type="pct"/>
            <w:tcBorders>
              <w:top w:val="nil"/>
              <w:left w:val="nil"/>
              <w:bottom w:val="single" w:sz="8" w:space="0" w:color="auto"/>
              <w:right w:val="single" w:sz="8" w:space="0" w:color="auto"/>
            </w:tcBorders>
            <w:vAlign w:val="center"/>
            <w:hideMark/>
          </w:tcPr>
          <w:p w14:paraId="119483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4EFD70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w:t>
            </w:r>
            <w:proofErr w:type="spellEnd"/>
          </w:p>
        </w:tc>
        <w:tc>
          <w:tcPr>
            <w:tcW w:w="963" w:type="pct"/>
            <w:tcBorders>
              <w:top w:val="nil"/>
              <w:left w:val="nil"/>
              <w:bottom w:val="single" w:sz="8" w:space="0" w:color="auto"/>
              <w:right w:val="single" w:sz="8" w:space="0" w:color="auto"/>
            </w:tcBorders>
            <w:vAlign w:val="center"/>
            <w:hideMark/>
          </w:tcPr>
          <w:p w14:paraId="1143987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615A810A" w14:textId="77777777" w:rsidR="00BA43DC" w:rsidRPr="00BE536E" w:rsidRDefault="00BA43DC" w:rsidP="00BA43DC">
      <w:pPr>
        <w:spacing w:after="0" w:line="312" w:lineRule="auto"/>
        <w:ind w:left="-1276"/>
        <w:jc w:val="both"/>
        <w:rPr>
          <w:rFonts w:ascii="Verdana" w:hAnsi="Verdana"/>
          <w:sz w:val="20"/>
          <w:szCs w:val="20"/>
        </w:rPr>
      </w:pPr>
    </w:p>
    <w:p w14:paraId="68154F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BE536E" w:rsidRDefault="00BA43DC" w:rsidP="00D05311">
      <w:pPr>
        <w:numPr>
          <w:ilvl w:val="0"/>
          <w:numId w:val="109"/>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BE536E" w:rsidRDefault="00BA43DC" w:rsidP="00BA43DC">
      <w:pPr>
        <w:spacing w:after="0" w:line="312" w:lineRule="auto"/>
        <w:ind w:firstLine="708"/>
        <w:jc w:val="both"/>
        <w:rPr>
          <w:rFonts w:ascii="Verdana" w:hAnsi="Verdana"/>
          <w:sz w:val="20"/>
          <w:szCs w:val="20"/>
        </w:rPr>
      </w:pPr>
    </w:p>
    <w:p w14:paraId="5ADC527E"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51559E1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BE536E" w:rsidRDefault="00BA43DC" w:rsidP="00BA43DC">
      <w:pPr>
        <w:spacing w:after="0" w:line="312" w:lineRule="auto"/>
        <w:jc w:val="both"/>
        <w:rPr>
          <w:rFonts w:ascii="Verdana" w:hAnsi="Verdana"/>
          <w:sz w:val="20"/>
          <w:szCs w:val="20"/>
        </w:rPr>
      </w:pPr>
    </w:p>
    <w:p w14:paraId="217BA89D"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200049B5"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461860D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3048323C"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CBBF39F"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317E1412"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4CD4D34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1BBB05DE"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70DCE7C4"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65B44D67"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510A445B"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11ED2C08"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52BEE1A2" w14:textId="77777777" w:rsidR="00BA43DC" w:rsidRPr="00BE536E" w:rsidRDefault="00BA43DC" w:rsidP="00BA43DC">
      <w:pPr>
        <w:spacing w:after="0" w:line="312" w:lineRule="auto"/>
        <w:jc w:val="both"/>
        <w:rPr>
          <w:rFonts w:ascii="Verdana" w:hAnsi="Verdana"/>
          <w:sz w:val="20"/>
          <w:szCs w:val="20"/>
        </w:rPr>
      </w:pPr>
    </w:p>
    <w:p w14:paraId="7FE2DC90"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3D3482EA"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228F159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63B04E2" w14:textId="77777777" w:rsidR="00BA43DC" w:rsidRPr="00BE536E" w:rsidRDefault="00300A2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1CD9279" w14:textId="77777777" w:rsidR="00BA43DC" w:rsidRPr="00BE536E" w:rsidRDefault="00300A2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791396" w14:textId="77777777" w:rsidR="00BA43DC" w:rsidRPr="00BE536E" w:rsidRDefault="00300A2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6DF12872" w14:textId="77777777" w:rsidR="00BA43DC" w:rsidRPr="00BE536E" w:rsidRDefault="00300A2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2124A75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BE536E" w:rsidRDefault="00BA43DC" w:rsidP="00BA43DC">
      <w:pPr>
        <w:spacing w:line="312" w:lineRule="auto"/>
        <w:contextualSpacing/>
        <w:jc w:val="both"/>
        <w:rPr>
          <w:rFonts w:ascii="Verdana" w:hAnsi="Verdana"/>
          <w:b/>
          <w:sz w:val="20"/>
          <w:szCs w:val="20"/>
          <w:u w:val="single"/>
        </w:rPr>
      </w:pPr>
    </w:p>
    <w:p w14:paraId="547DC4E3"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77F712AD"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C946B5C" w14:textId="77777777" w:rsidR="00BA43DC" w:rsidRPr="00BE536E" w:rsidRDefault="00300A2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317F803" w14:textId="77777777" w:rsidR="00BA43DC" w:rsidRPr="00BE536E" w:rsidRDefault="00300A2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4992411D" w14:textId="77777777" w:rsidR="00BA43DC" w:rsidRPr="00BE536E" w:rsidRDefault="00300A2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0AD8CDF5" w14:textId="77777777" w:rsidR="00BA43DC" w:rsidRPr="00BE536E" w:rsidRDefault="00300A2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5801DB9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BE536E" w:rsidRDefault="00BA43DC" w:rsidP="00BA43DC">
      <w:pPr>
        <w:spacing w:after="0" w:line="312" w:lineRule="auto"/>
        <w:jc w:val="both"/>
        <w:rPr>
          <w:rFonts w:ascii="Verdana" w:hAnsi="Verdana"/>
          <w:b/>
          <w:sz w:val="20"/>
          <w:szCs w:val="20"/>
          <w:u w:val="single"/>
        </w:rPr>
      </w:pPr>
    </w:p>
    <w:p w14:paraId="49596E50"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06E9BFF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507541F6" w14:textId="77777777" w:rsidR="00BA43DC" w:rsidRPr="00BE536E" w:rsidRDefault="00300A2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CA58109" w14:textId="77777777" w:rsidR="00BA43DC" w:rsidRPr="00BE536E" w:rsidRDefault="00300A2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1453FD74" w14:textId="77777777" w:rsidR="00BA43DC" w:rsidRPr="00BE536E" w:rsidRDefault="00300A2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52F140B" w14:textId="77777777" w:rsidR="00BA43DC" w:rsidRPr="00BE536E" w:rsidRDefault="00300A2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4A4169A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6C7C74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6FE10272"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2627CFEB"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31D96464"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в случае, если долговой инструмент является субординированным.</w:t>
      </w:r>
    </w:p>
    <w:p w14:paraId="7BED0E5E"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BE536E"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BE536E" w:rsidRDefault="00300A23"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EF954CB" w14:textId="77777777" w:rsidR="00BA43DC" w:rsidRPr="00BE536E" w:rsidRDefault="00300A23"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BE536E" w:rsidRDefault="00300A2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 раскрытая Московской биржей;</w:t>
      </w:r>
    </w:p>
    <w:p w14:paraId="4C247483" w14:textId="77777777" w:rsidR="00BA43DC" w:rsidRPr="00BE536E" w:rsidRDefault="00300A2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w:t>
      </w:r>
    </w:p>
    <w:p w14:paraId="2D96907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BE536E" w:rsidRDefault="00300A23"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C2108D" w14:textId="77777777" w:rsidR="00BA43DC" w:rsidRPr="00BE536E" w:rsidRDefault="00300A23"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BE536E" w:rsidRDefault="00300A2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433F1ACF" w14:textId="77777777" w:rsidR="00BA43DC" w:rsidRPr="00BE536E" w:rsidRDefault="00300A2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66F4510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7DA5357"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0716ADEE" w14:textId="77777777" w:rsidR="00BA43DC" w:rsidRPr="00BE536E" w:rsidRDefault="00300A23"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0F8EBB2F"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71AFAEBF"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BE536E" w:rsidRDefault="00BA43DC" w:rsidP="00BA43DC">
      <w:pPr>
        <w:spacing w:line="312" w:lineRule="auto"/>
        <w:contextualSpacing/>
        <w:jc w:val="both"/>
        <w:rPr>
          <w:rFonts w:ascii="Verdana" w:hAnsi="Verdana"/>
          <w:sz w:val="20"/>
          <w:szCs w:val="20"/>
        </w:rPr>
      </w:pPr>
    </w:p>
    <w:p w14:paraId="6D7E87F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5BF9D973" w14:textId="77777777" w:rsidR="00BA43DC" w:rsidRPr="00BE536E" w:rsidRDefault="00BA43DC" w:rsidP="00D05311">
      <w:pPr>
        <w:numPr>
          <w:ilvl w:val="0"/>
          <w:numId w:val="112"/>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BE536E" w:rsidRDefault="00BA43DC" w:rsidP="00BA43DC">
      <w:pPr>
        <w:spacing w:after="0" w:line="312" w:lineRule="auto"/>
        <w:ind w:left="708"/>
        <w:jc w:val="both"/>
        <w:rPr>
          <w:rFonts w:ascii="Verdana" w:hAnsi="Verdana"/>
          <w:b/>
          <w:sz w:val="20"/>
          <w:szCs w:val="20"/>
        </w:rPr>
      </w:pPr>
    </w:p>
    <w:p w14:paraId="003A197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(если применимо к анализируемому инструменту).</w:t>
      </w:r>
    </w:p>
    <w:p w14:paraId="4FEED07A" w14:textId="77777777" w:rsidR="00BA43DC" w:rsidRPr="00BE536E" w:rsidRDefault="00BA43DC" w:rsidP="00BA43DC">
      <w:pPr>
        <w:spacing w:after="0" w:line="312" w:lineRule="auto"/>
        <w:jc w:val="both"/>
        <w:rPr>
          <w:rFonts w:ascii="Verdana" w:hAnsi="Verdana"/>
          <w:sz w:val="20"/>
          <w:szCs w:val="20"/>
        </w:rPr>
      </w:pPr>
    </w:p>
    <w:p w14:paraId="17C0BCA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58121CD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BE536E" w:rsidRDefault="00BA43DC">
            <w:pPr>
              <w:tabs>
                <w:tab w:val="left" w:pos="567"/>
              </w:tabs>
              <w:spacing w:line="312" w:lineRule="auto"/>
              <w:contextualSpacing/>
              <w:rPr>
                <w:rFonts w:ascii="Verdana" w:hAnsi="Verdana"/>
                <w:sz w:val="20"/>
                <w:szCs w:val="20"/>
              </w:rPr>
            </w:pPr>
            <w:proofErr w:type="spellStart"/>
            <w:r w:rsidRPr="00BE536E">
              <w:rPr>
                <w:rFonts w:ascii="Verdana" w:hAnsi="Verdana"/>
                <w:sz w:val="20"/>
                <w:szCs w:val="20"/>
              </w:rPr>
              <w:t>Min</w:t>
            </w:r>
            <w:proofErr w:type="spellEnd"/>
            <w:r w:rsidRPr="00BE536E">
              <w:rPr>
                <w:rFonts w:ascii="Verdana" w:hAnsi="Verdana"/>
                <w:sz w:val="20"/>
                <w:szCs w:val="20"/>
              </w:rPr>
              <w:t xml:space="preserve">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BE536E" w:rsidRDefault="00300A2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BE536E" w:rsidRDefault="00300A2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BE536E" w:rsidRDefault="00300A2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BE536E" w:rsidRDefault="00300A2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BE536E" w:rsidRDefault="00300A2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BE536E" w:rsidRDefault="00300A2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60E8E073" w14:textId="77777777" w:rsidR="00BA43DC" w:rsidRPr="00BE536E" w:rsidRDefault="00BA43DC" w:rsidP="00BA43DC">
      <w:pPr>
        <w:spacing w:line="312" w:lineRule="auto"/>
        <w:contextualSpacing/>
        <w:jc w:val="both"/>
        <w:rPr>
          <w:rFonts w:ascii="Verdana" w:hAnsi="Verdana"/>
          <w:sz w:val="20"/>
          <w:szCs w:val="20"/>
        </w:rPr>
      </w:pPr>
    </w:p>
    <w:p w14:paraId="60F7808E"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64FFEFF7" w14:textId="549CA059" w:rsidR="00567222" w:rsidRPr="00BE536E" w:rsidRDefault="00BA43DC" w:rsidP="00BE536E">
      <w:pPr>
        <w:spacing w:after="0" w:line="240" w:lineRule="auto"/>
        <w:rPr>
          <w:sz w:val="24"/>
          <w:szCs w:val="24"/>
        </w:rPr>
      </w:pPr>
      <w:r w:rsidRPr="00BE536E">
        <w:rPr>
          <w:rFonts w:ascii="Verdana" w:hAnsi="Verdana"/>
          <w:sz w:val="20"/>
          <w:szCs w:val="20"/>
        </w:rPr>
        <w:t xml:space="preserve">В Таблице 2 значение показателя «премия» принимается равным значению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332E8E6F" w14:textId="1C1B1863" w:rsidR="00783DBD" w:rsidRPr="00BE536E" w:rsidRDefault="00783DBD" w:rsidP="00567222">
      <w:pPr>
        <w:spacing w:line="360" w:lineRule="auto"/>
        <w:ind w:firstLine="426"/>
        <w:rPr>
          <w:sz w:val="24"/>
          <w:szCs w:val="24"/>
        </w:rPr>
      </w:pPr>
    </w:p>
    <w:p w14:paraId="56833C32" w14:textId="03A926C8" w:rsidR="00783DBD" w:rsidRPr="00BE536E" w:rsidRDefault="00783DBD" w:rsidP="00567222">
      <w:pPr>
        <w:spacing w:line="360" w:lineRule="auto"/>
        <w:ind w:firstLine="426"/>
        <w:rPr>
          <w:sz w:val="24"/>
          <w:szCs w:val="24"/>
        </w:rPr>
      </w:pPr>
    </w:p>
    <w:p w14:paraId="0B416741" w14:textId="6722DC9D" w:rsidR="00783DBD" w:rsidRPr="00BE536E" w:rsidRDefault="00783DBD" w:rsidP="00567222">
      <w:pPr>
        <w:spacing w:line="360" w:lineRule="auto"/>
        <w:ind w:firstLine="426"/>
        <w:rPr>
          <w:sz w:val="24"/>
          <w:szCs w:val="24"/>
        </w:rPr>
      </w:pPr>
    </w:p>
    <w:p w14:paraId="3F764F1F" w14:textId="38C63B2B" w:rsidR="00783DBD" w:rsidRPr="00BE536E" w:rsidRDefault="00783DBD" w:rsidP="00567222">
      <w:pPr>
        <w:spacing w:line="360" w:lineRule="auto"/>
        <w:ind w:firstLine="426"/>
        <w:rPr>
          <w:sz w:val="24"/>
          <w:szCs w:val="24"/>
        </w:rPr>
      </w:pPr>
    </w:p>
    <w:p w14:paraId="27D8B178" w14:textId="3F1D220F" w:rsidR="00783DBD" w:rsidRPr="00BE536E" w:rsidRDefault="00783DBD" w:rsidP="00567222">
      <w:pPr>
        <w:spacing w:line="360" w:lineRule="auto"/>
        <w:ind w:firstLine="426"/>
        <w:rPr>
          <w:sz w:val="24"/>
          <w:szCs w:val="24"/>
        </w:rPr>
      </w:pPr>
    </w:p>
    <w:p w14:paraId="5BB06EA4" w14:textId="1A917793" w:rsidR="00783DBD" w:rsidRPr="00BE536E" w:rsidRDefault="00783DBD" w:rsidP="00567222">
      <w:pPr>
        <w:spacing w:line="360" w:lineRule="auto"/>
        <w:ind w:firstLine="426"/>
        <w:rPr>
          <w:sz w:val="24"/>
          <w:szCs w:val="24"/>
        </w:rPr>
      </w:pPr>
    </w:p>
    <w:p w14:paraId="59A50EC1" w14:textId="2C33DF7A" w:rsidR="00783DBD" w:rsidRPr="00BE536E" w:rsidRDefault="00783DBD" w:rsidP="00567222">
      <w:pPr>
        <w:spacing w:line="360" w:lineRule="auto"/>
        <w:ind w:firstLine="426"/>
        <w:rPr>
          <w:sz w:val="24"/>
          <w:szCs w:val="24"/>
        </w:rPr>
      </w:pPr>
    </w:p>
    <w:p w14:paraId="5D110B3C" w14:textId="77777777" w:rsidR="00783DBD" w:rsidRPr="00BE536E" w:rsidRDefault="00783DBD" w:rsidP="00567222">
      <w:pPr>
        <w:spacing w:line="360" w:lineRule="auto"/>
        <w:ind w:firstLine="426"/>
        <w:rPr>
          <w:sz w:val="24"/>
          <w:szCs w:val="24"/>
        </w:rPr>
      </w:pPr>
    </w:p>
    <w:p w14:paraId="368A089F" w14:textId="77777777" w:rsidR="00A574FA" w:rsidRPr="00BE536E" w:rsidRDefault="00A574FA" w:rsidP="00BE536E">
      <w:pPr>
        <w:spacing w:line="360" w:lineRule="auto"/>
        <w:rPr>
          <w:sz w:val="24"/>
          <w:szCs w:val="24"/>
        </w:rPr>
      </w:pPr>
    </w:p>
    <w:bookmarkEnd w:id="36"/>
    <w:p w14:paraId="1BD88D83" w14:textId="127206D5"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3</w:t>
      </w:r>
      <w:r w:rsidR="00BC55FD">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BE536E"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25872D7" w14:textId="77777777" w:rsidR="00567222" w:rsidRPr="00BE536E" w:rsidRDefault="00567222" w:rsidP="007838E0">
      <w:pPr>
        <w:spacing w:after="0"/>
        <w:jc w:val="both"/>
        <w:rPr>
          <w:sz w:val="24"/>
          <w:szCs w:val="24"/>
        </w:rPr>
      </w:pPr>
      <w:r w:rsidRPr="00BE536E">
        <w:rPr>
          <w:sz w:val="24"/>
          <w:szCs w:val="24"/>
        </w:rPr>
        <w:t>где:</w:t>
      </w:r>
    </w:p>
    <w:p w14:paraId="363A7102"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BE536E" w:rsidRDefault="00567222" w:rsidP="007838E0">
      <w:pPr>
        <w:spacing w:after="0"/>
        <w:jc w:val="both"/>
        <w:rPr>
          <w:sz w:val="24"/>
          <w:szCs w:val="24"/>
        </w:rPr>
      </w:pPr>
    </w:p>
    <w:p w14:paraId="66A723D8" w14:textId="77777777" w:rsidR="00567222" w:rsidRPr="00BE536E" w:rsidRDefault="00567222" w:rsidP="007838E0">
      <w:pPr>
        <w:spacing w:after="0"/>
        <w:jc w:val="both"/>
        <w:rPr>
          <w:sz w:val="24"/>
          <w:szCs w:val="24"/>
        </w:rPr>
      </w:pPr>
      <w:r w:rsidRPr="00BE536E">
        <w:rPr>
          <w:sz w:val="24"/>
          <w:szCs w:val="24"/>
        </w:rPr>
        <w:t xml:space="preserve">         CUR/USD – курс BGN (</w:t>
      </w:r>
      <w:proofErr w:type="spellStart"/>
      <w:r w:rsidRPr="00BE536E">
        <w:rPr>
          <w:sz w:val="24"/>
          <w:szCs w:val="24"/>
        </w:rPr>
        <w:t>Last</w:t>
      </w:r>
      <w:proofErr w:type="spellEnd"/>
      <w:r w:rsidRPr="00BE536E">
        <w:rPr>
          <w:sz w:val="24"/>
          <w:szCs w:val="24"/>
        </w:rPr>
        <w:t xml:space="preserve">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4D79E944"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58F6AD98"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1E8D44F" w:rsidR="008C753E" w:rsidRPr="00BE536E" w:rsidRDefault="008C753E" w:rsidP="00B831EB">
      <w:pPr>
        <w:pStyle w:val="ConsTitle"/>
        <w:widowControl/>
        <w:spacing w:line="360" w:lineRule="auto"/>
        <w:ind w:firstLine="709"/>
        <w:jc w:val="both"/>
        <w:rPr>
          <w:rFonts w:ascii="Verdana" w:hAnsi="Verdana"/>
        </w:rPr>
      </w:pPr>
    </w:p>
    <w:p w14:paraId="0C25E0E6" w14:textId="30F3DD72" w:rsidR="00783DBD" w:rsidRDefault="00783DBD" w:rsidP="00B831EB">
      <w:pPr>
        <w:pStyle w:val="ConsTitle"/>
        <w:widowControl/>
        <w:spacing w:line="360" w:lineRule="auto"/>
        <w:ind w:firstLine="709"/>
        <w:jc w:val="both"/>
        <w:rPr>
          <w:rFonts w:ascii="Verdana" w:hAnsi="Verdana"/>
        </w:rPr>
      </w:pPr>
    </w:p>
    <w:p w14:paraId="16832347" w14:textId="3FED0B7F" w:rsidR="006F7549" w:rsidRDefault="006F7549" w:rsidP="00B831EB">
      <w:pPr>
        <w:pStyle w:val="ConsTitle"/>
        <w:widowControl/>
        <w:spacing w:line="360" w:lineRule="auto"/>
        <w:ind w:firstLine="709"/>
        <w:jc w:val="both"/>
        <w:rPr>
          <w:rFonts w:ascii="Verdana" w:hAnsi="Verdana"/>
        </w:rPr>
      </w:pPr>
    </w:p>
    <w:p w14:paraId="03DEE387" w14:textId="18CB6419" w:rsidR="006F7549" w:rsidRDefault="006F7549" w:rsidP="00B831EB">
      <w:pPr>
        <w:pStyle w:val="ConsTitle"/>
        <w:widowControl/>
        <w:spacing w:line="360" w:lineRule="auto"/>
        <w:ind w:firstLine="709"/>
        <w:jc w:val="both"/>
        <w:rPr>
          <w:rFonts w:ascii="Verdana" w:hAnsi="Verdana"/>
        </w:rPr>
      </w:pPr>
    </w:p>
    <w:p w14:paraId="4DCBD372" w14:textId="1F7B9761" w:rsidR="006F7549" w:rsidRDefault="006F7549" w:rsidP="00B831EB">
      <w:pPr>
        <w:pStyle w:val="ConsTitle"/>
        <w:widowControl/>
        <w:spacing w:line="360" w:lineRule="auto"/>
        <w:ind w:firstLine="709"/>
        <w:jc w:val="both"/>
        <w:rPr>
          <w:rFonts w:ascii="Verdana" w:hAnsi="Verdana"/>
        </w:rPr>
      </w:pPr>
    </w:p>
    <w:p w14:paraId="636B2B58" w14:textId="216AB745" w:rsidR="006F7549" w:rsidRDefault="006F7549" w:rsidP="00B831EB">
      <w:pPr>
        <w:pStyle w:val="ConsTitle"/>
        <w:widowControl/>
        <w:spacing w:line="360" w:lineRule="auto"/>
        <w:ind w:firstLine="709"/>
        <w:jc w:val="both"/>
        <w:rPr>
          <w:rFonts w:ascii="Verdana" w:hAnsi="Verdana"/>
        </w:rPr>
      </w:pPr>
    </w:p>
    <w:p w14:paraId="7C7C2D02" w14:textId="77777777" w:rsidR="00224F6F" w:rsidRDefault="00224F6F" w:rsidP="00B831EB">
      <w:pPr>
        <w:pStyle w:val="ConsTitle"/>
        <w:widowControl/>
        <w:spacing w:line="360" w:lineRule="auto"/>
        <w:ind w:firstLine="709"/>
        <w:jc w:val="both"/>
        <w:rPr>
          <w:rFonts w:ascii="Verdana" w:hAnsi="Verdana"/>
        </w:rPr>
      </w:pPr>
    </w:p>
    <w:p w14:paraId="7AE18514" w14:textId="77777777" w:rsidR="00224F6F" w:rsidRDefault="00224F6F" w:rsidP="00B831EB">
      <w:pPr>
        <w:pStyle w:val="ConsTitle"/>
        <w:widowControl/>
        <w:spacing w:line="360" w:lineRule="auto"/>
        <w:ind w:firstLine="709"/>
        <w:jc w:val="both"/>
        <w:rPr>
          <w:rFonts w:ascii="Verdana" w:hAnsi="Verdana"/>
        </w:rPr>
      </w:pPr>
    </w:p>
    <w:p w14:paraId="06301027" w14:textId="77777777" w:rsidR="00224F6F" w:rsidRDefault="00224F6F" w:rsidP="00B831EB">
      <w:pPr>
        <w:pStyle w:val="ConsTitle"/>
        <w:widowControl/>
        <w:spacing w:line="360" w:lineRule="auto"/>
        <w:ind w:firstLine="709"/>
        <w:jc w:val="both"/>
        <w:rPr>
          <w:rFonts w:ascii="Verdana" w:hAnsi="Verdana"/>
        </w:rPr>
      </w:pPr>
    </w:p>
    <w:p w14:paraId="319E82F7" w14:textId="41A2D300" w:rsidR="00224F6F" w:rsidRDefault="006F7549" w:rsidP="006F7549">
      <w:pPr>
        <w:jc w:val="both"/>
        <w:rPr>
          <w:rFonts w:ascii="Verdana" w:hAnsi="Verdana" w:cs="Arial"/>
          <w:caps/>
          <w:color w:val="943634"/>
          <w:sz w:val="24"/>
        </w:rPr>
      </w:pPr>
      <w:r w:rsidRPr="00BE7346">
        <w:rPr>
          <w:rFonts w:ascii="Verdana" w:hAnsi="Verdana" w:cs="Arial"/>
          <w:caps/>
          <w:color w:val="943634"/>
          <w:sz w:val="24"/>
        </w:rPr>
        <w:t>Приложение 3</w:t>
      </w:r>
      <w:r w:rsidR="00BC55FD">
        <w:rPr>
          <w:rFonts w:ascii="Verdana" w:hAnsi="Verdana" w:cs="Arial"/>
          <w:caps/>
          <w:color w:val="943634"/>
          <w:sz w:val="24"/>
        </w:rPr>
        <w:t>3</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A62FF6A"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12ED359D"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312E930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2CBB9A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3C9E1F6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9275C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1621038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B9091E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443A388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0897D60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в таблице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с 1998 года. Выбирается значение PD для срока 1 год.</w:t>
      </w:r>
      <w:r>
        <w:rPr>
          <w:rStyle w:val="af"/>
          <w:rFonts w:asciiTheme="minorHAnsi" w:hAnsiTheme="minorHAnsi" w:cstheme="minorHAnsi"/>
          <w:sz w:val="24"/>
        </w:rPr>
        <w:t xml:space="preserve"> </w:t>
      </w:r>
    </w:p>
    <w:p w14:paraId="43F9D6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 xml:space="preserve"> от агентства Moody’s на основании актуального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с применением соответствия уровней рейтингов (таблица 43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1998-2021»). Выбирается значение PD для срока 1 год.</w:t>
      </w:r>
    </w:p>
    <w:p w14:paraId="62A038E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37B4787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таблица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senior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unsecured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bond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year</w:t>
      </w:r>
      <w:proofErr w:type="spellEnd"/>
      <w:r>
        <w:rPr>
          <w:rFonts w:asciiTheme="minorHAnsi" w:hAnsiTheme="minorHAnsi" w:cstheme="minorHAnsi"/>
          <w:sz w:val="24"/>
          <w:szCs w:val="24"/>
        </w:rPr>
        <w:t xml:space="preserve"> </w:t>
      </w:r>
      <w:r>
        <w:rPr>
          <w:rFonts w:asciiTheme="minorHAnsi" w:hAnsiTheme="minorHAnsi" w:cstheme="minorHAnsi"/>
          <w:sz w:val="24"/>
          <w:szCs w:val="24"/>
          <w:lang w:val="en-US"/>
        </w:rPr>
        <w:t>before</w:t>
      </w:r>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proofErr w:type="spellStart"/>
      <w:r>
        <w:rPr>
          <w:rFonts w:asciiTheme="minorHAnsi" w:hAnsiTheme="minorHAnsi" w:cstheme="minorHAnsi"/>
          <w:sz w:val="24"/>
          <w:szCs w:val="24"/>
        </w:rPr>
        <w:t>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217F73E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318E67F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Fonts w:asciiTheme="minorHAnsi" w:hAnsiTheme="minorHAnsi" w:cstheme="minorHAnsi"/>
          <w:sz w:val="24"/>
          <w:szCs w:val="24"/>
        </w:rPr>
        <w:t xml:space="preserve">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w:t>
      </w:r>
    </w:p>
    <w:p w14:paraId="3F37630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4ADE8D0F" w14:textId="77777777" w:rsidR="00224F6F" w:rsidRDefault="00224F6F" w:rsidP="00224F6F">
      <w:pPr>
        <w:spacing w:after="0" w:line="360" w:lineRule="auto"/>
        <w:ind w:firstLine="708"/>
        <w:jc w:val="both"/>
        <w:rPr>
          <w:rFonts w:asciiTheme="minorHAnsi" w:hAnsiTheme="minorHAnsi" w:cstheme="minorHAnsi"/>
          <w:sz w:val="24"/>
          <w:szCs w:val="24"/>
        </w:rPr>
      </w:pPr>
    </w:p>
    <w:p w14:paraId="56D654E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77844E0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29B245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w:t>
      </w:r>
      <w:proofErr w:type="spellStart"/>
      <w:r>
        <w:rPr>
          <w:rFonts w:asciiTheme="minorHAnsi" w:hAnsiTheme="minorHAnsi" w:cstheme="minorHAnsi"/>
          <w:sz w:val="24"/>
          <w:szCs w:val="24"/>
        </w:rPr>
        <w:t>депозитарно</w:t>
      </w:r>
      <w:proofErr w:type="spellEnd"/>
      <w:r>
        <w:rPr>
          <w:rFonts w:asciiTheme="minorHAnsi" w:hAnsiTheme="minorHAnsi" w:cstheme="minorHAnsi"/>
          <w:sz w:val="24"/>
          <w:szCs w:val="24"/>
        </w:rPr>
        <w:t xml:space="preserve">-клиринговых компаний (в т.ч. </w:t>
      </w:r>
      <w:proofErr w:type="spellStart"/>
      <w:r>
        <w:rPr>
          <w:rFonts w:asciiTheme="minorHAnsi" w:hAnsiTheme="minorHAnsi" w:cstheme="minorHAnsi"/>
          <w:sz w:val="24"/>
          <w:szCs w:val="24"/>
        </w:rPr>
        <w:t>Euroclear</w:t>
      </w:r>
      <w:proofErr w:type="spellEnd"/>
      <w:r>
        <w:rPr>
          <w:rFonts w:asciiTheme="minorHAnsi" w:hAnsiTheme="minorHAnsi" w:cstheme="minorHAnsi"/>
          <w:sz w:val="24"/>
          <w:szCs w:val="24"/>
        </w:rPr>
        <w:t> и </w:t>
      </w:r>
      <w:proofErr w:type="spellStart"/>
      <w:r>
        <w:rPr>
          <w:rFonts w:asciiTheme="minorHAnsi" w:hAnsiTheme="minorHAnsi" w:cstheme="minorHAnsi"/>
          <w:sz w:val="24"/>
          <w:szCs w:val="24"/>
        </w:rPr>
        <w:t>Clearstream</w:t>
      </w:r>
      <w:proofErr w:type="spellEnd"/>
      <w:r>
        <w:rPr>
          <w:rFonts w:asciiTheme="minorHAnsi" w:hAnsiTheme="minorHAnsi" w:cstheme="minorHAnsi"/>
          <w:sz w:val="24"/>
          <w:szCs w:val="24"/>
        </w:rPr>
        <w:t xml:space="preserve">). </w:t>
      </w:r>
    </w:p>
    <w:p w14:paraId="37139E2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06A6B50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447BA13D" w14:textId="77777777" w:rsidR="00224F6F" w:rsidRDefault="00224F6F" w:rsidP="00224F6F">
      <w:pPr>
        <w:spacing w:after="0" w:line="360" w:lineRule="auto"/>
        <w:ind w:firstLine="708"/>
        <w:jc w:val="both"/>
        <w:rPr>
          <w:rFonts w:asciiTheme="minorHAnsi" w:hAnsiTheme="minorHAnsi" w:cstheme="minorHAnsi"/>
          <w:sz w:val="24"/>
          <w:szCs w:val="24"/>
        </w:rPr>
      </w:pPr>
    </w:p>
    <w:p w14:paraId="55E576E1"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5F0E67C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46B05FE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75B6772" w14:textId="77777777" w:rsidR="00224F6F" w:rsidRDefault="00224F6F" w:rsidP="00224F6F">
      <w:pPr>
        <w:spacing w:after="0" w:line="360" w:lineRule="auto"/>
        <w:ind w:firstLine="708"/>
        <w:jc w:val="both"/>
        <w:rPr>
          <w:rFonts w:asciiTheme="minorHAnsi" w:hAnsiTheme="minorHAnsi" w:cstheme="minorHAnsi"/>
          <w:sz w:val="24"/>
          <w:szCs w:val="24"/>
        </w:rPr>
      </w:pPr>
    </w:p>
    <w:p w14:paraId="089C746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752A74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78B6C2B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w:t>
      </w:r>
      <w:proofErr w:type="spellStart"/>
      <w:r>
        <w:rPr>
          <w:rFonts w:asciiTheme="minorHAnsi" w:hAnsiTheme="minorHAnsi" w:cstheme="minorHAnsi"/>
          <w:sz w:val="24"/>
          <w:szCs w:val="24"/>
        </w:rPr>
        <w:t>ROISfix</w:t>
      </w:r>
      <w:proofErr w:type="spellEnd"/>
      <w:r>
        <w:rPr>
          <w:rFonts w:asciiTheme="minorHAnsi" w:hAnsiTheme="minorHAnsi" w:cstheme="minorHAnsi"/>
          <w:sz w:val="24"/>
          <w:szCs w:val="24"/>
        </w:rPr>
        <w:t xml:space="preserve"> на дату определения справедливой стоимости.</w:t>
      </w:r>
    </w:p>
    <w:p w14:paraId="165A1DCA"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1A35805D" w14:textId="77777777" w:rsidR="00224F6F" w:rsidRDefault="00224F6F" w:rsidP="00224F6F">
      <w:pPr>
        <w:spacing w:after="0" w:line="360" w:lineRule="auto"/>
        <w:ind w:firstLine="708"/>
        <w:jc w:val="both"/>
        <w:rPr>
          <w:rFonts w:asciiTheme="minorHAnsi" w:hAnsiTheme="minorHAnsi" w:cstheme="minorHAnsi"/>
          <w:sz w:val="24"/>
          <w:szCs w:val="24"/>
        </w:rPr>
      </w:pPr>
    </w:p>
    <w:sectPr w:rsidR="00224F6F"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5D51B" w14:textId="77777777" w:rsidR="00007643" w:rsidRDefault="00007643" w:rsidP="0095677F">
      <w:pPr>
        <w:spacing w:after="0" w:line="240" w:lineRule="auto"/>
      </w:pPr>
      <w:r>
        <w:separator/>
      </w:r>
    </w:p>
  </w:endnote>
  <w:endnote w:type="continuationSeparator" w:id="0">
    <w:p w14:paraId="6BAB6DAF" w14:textId="77777777" w:rsidR="00007643" w:rsidRDefault="00007643" w:rsidP="0095677F">
      <w:pPr>
        <w:spacing w:after="0" w:line="240" w:lineRule="auto"/>
      </w:pPr>
      <w:r>
        <w:continuationSeparator/>
      </w:r>
    </w:p>
  </w:endnote>
  <w:endnote w:type="continuationNotice" w:id="1">
    <w:p w14:paraId="335A176D" w14:textId="77777777" w:rsidR="00007643" w:rsidRDefault="00007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9B6" w14:textId="77777777" w:rsidR="00B5414D" w:rsidRDefault="00B5414D">
    <w:pPr>
      <w:jc w:val="right"/>
    </w:pPr>
    <w:r>
      <w:fldChar w:fldCharType="begin"/>
    </w:r>
    <w:r>
      <w:instrText xml:space="preserve"> PAGE   \* MERGEFORMAT </w:instrText>
    </w:r>
    <w:r>
      <w:fldChar w:fldCharType="separate"/>
    </w:r>
    <w:r w:rsidR="00126AB0">
      <w:rPr>
        <w:noProof/>
      </w:rPr>
      <w:t>6</w:t>
    </w:r>
    <w:r>
      <w:rPr>
        <w:noProof/>
      </w:rPr>
      <w:fldChar w:fldCharType="end"/>
    </w:r>
  </w:p>
  <w:p w14:paraId="540C23FA"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BFA7" w14:textId="77777777" w:rsidR="00007643" w:rsidRDefault="00007643" w:rsidP="0095677F">
      <w:pPr>
        <w:spacing w:after="0" w:line="240" w:lineRule="auto"/>
      </w:pPr>
      <w:r>
        <w:separator/>
      </w:r>
    </w:p>
  </w:footnote>
  <w:footnote w:type="continuationSeparator" w:id="0">
    <w:p w14:paraId="2E21A4EF" w14:textId="77777777" w:rsidR="00007643" w:rsidRDefault="00007643" w:rsidP="0095677F">
      <w:pPr>
        <w:spacing w:after="0" w:line="240" w:lineRule="auto"/>
      </w:pPr>
      <w:r>
        <w:continuationSeparator/>
      </w:r>
    </w:p>
  </w:footnote>
  <w:footnote w:type="continuationNotice" w:id="1">
    <w:p w14:paraId="1EAD9B85" w14:textId="77777777" w:rsidR="00007643" w:rsidRDefault="00007643">
      <w:pPr>
        <w:spacing w:after="0" w:line="240" w:lineRule="auto"/>
      </w:pPr>
    </w:p>
  </w:footnote>
  <w:footnote w:id="2">
    <w:p w14:paraId="33E7DA39"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75BB9C4"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64F25786"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4014A488"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0A6296D4"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BA39F58" w14:textId="77777777" w:rsidR="00B5414D" w:rsidRPr="00280039" w:rsidRDefault="00B5414D" w:rsidP="00AC3AD8">
      <w:pPr>
        <w:rPr>
          <w:rFonts w:ascii="Verdana" w:hAnsi="Verdana"/>
          <w:sz w:val="18"/>
          <w:szCs w:val="20"/>
        </w:rPr>
      </w:pPr>
      <w:r w:rsidRPr="00280039">
        <w:rPr>
          <w:rStyle w:val="ab"/>
        </w:rPr>
        <w:footnoteRef/>
      </w:r>
      <w:r w:rsidRPr="00280039">
        <w:rPr>
          <w:sz w:val="18"/>
        </w:rPr>
        <w:t xml:space="preserve"> </w:t>
      </w:r>
      <w:hyperlink r:id="rId6" w:history="1">
        <w:r w:rsidRPr="00280039">
          <w:rPr>
            <w:rStyle w:val="a5"/>
            <w:sz w:val="18"/>
          </w:rPr>
          <w:t>http://www.mosprime.com/</w:t>
        </w:r>
      </w:hyperlink>
    </w:p>
  </w:footnote>
  <w:footnote w:id="10">
    <w:p w14:paraId="2F24DB32" w14:textId="77777777" w:rsidR="00B5414D" w:rsidRPr="00280039" w:rsidRDefault="00B5414D" w:rsidP="00AC3AD8">
      <w:pPr>
        <w:rPr>
          <w:sz w:val="18"/>
        </w:rPr>
      </w:pPr>
      <w:r w:rsidRPr="00280039">
        <w:rPr>
          <w:rStyle w:val="ab"/>
          <w:sz w:val="18"/>
        </w:rPr>
        <w:footnoteRef/>
      </w:r>
      <w:r w:rsidRPr="00280039">
        <w:rPr>
          <w:sz w:val="18"/>
        </w:rPr>
        <w:t xml:space="preserve"> </w:t>
      </w:r>
      <w:hyperlink r:id="rId7" w:history="1">
        <w:r w:rsidRPr="00280039">
          <w:rPr>
            <w:rStyle w:val="a5"/>
            <w:sz w:val="18"/>
          </w:rPr>
          <w:t>https://www.moex.com/s2532</w:t>
        </w:r>
      </w:hyperlink>
    </w:p>
  </w:footnote>
  <w:footnote w:id="11">
    <w:p w14:paraId="33F9DA0B" w14:textId="77777777" w:rsidR="00B5414D" w:rsidRDefault="00B5414D" w:rsidP="00AC3AD8">
      <w:pPr>
        <w:rPr>
          <w:sz w:val="20"/>
        </w:rPr>
      </w:pPr>
      <w:r w:rsidRPr="00280039">
        <w:rPr>
          <w:rStyle w:val="ab"/>
          <w:sz w:val="18"/>
        </w:rPr>
        <w:footnoteRef/>
      </w:r>
      <w:r w:rsidRPr="00280039">
        <w:rPr>
          <w:sz w:val="18"/>
        </w:rPr>
        <w:t xml:space="preserve"> </w:t>
      </w:r>
      <w:hyperlink r:id="rId8" w:history="1">
        <w:r w:rsidRPr="00280039">
          <w:rPr>
            <w:rStyle w:val="a5"/>
            <w:sz w:val="18"/>
          </w:rPr>
          <w:t>https://www.sofrrate.com/</w:t>
        </w:r>
      </w:hyperlink>
    </w:p>
  </w:footnote>
  <w:footnote w:id="12">
    <w:p w14:paraId="132E9969" w14:textId="77777777" w:rsidR="00B5414D" w:rsidRDefault="00B5414D" w:rsidP="00AC3AD8">
      <w:pPr>
        <w:rPr>
          <w:sz w:val="18"/>
        </w:rPr>
      </w:pPr>
      <w:r>
        <w:rPr>
          <w:rStyle w:val="ab"/>
          <w:sz w:val="18"/>
        </w:rPr>
        <w:footnoteRef/>
      </w:r>
      <w:r>
        <w:rPr>
          <w:sz w:val="18"/>
        </w:rPr>
        <w:t xml:space="preserve"> </w:t>
      </w:r>
      <w:hyperlink r:id="rId9" w:history="1">
        <w:r>
          <w:rPr>
            <w:rStyle w:val="a5"/>
            <w:sz w:val="18"/>
          </w:rPr>
          <w:t>https://www.treasury.gov/resource-center/data-chart-center/interest-rates/pages/TextView.aspx?data=yield</w:t>
        </w:r>
      </w:hyperlink>
    </w:p>
  </w:footnote>
  <w:footnote w:id="13">
    <w:p w14:paraId="7DC01A92" w14:textId="77777777" w:rsidR="00B5414D" w:rsidRDefault="00B5414D" w:rsidP="004847C8">
      <w:pPr>
        <w:rPr>
          <w:rFonts w:ascii="Verdana" w:hAnsi="Verdana"/>
          <w:szCs w:val="20"/>
        </w:rPr>
      </w:pPr>
      <w:r w:rsidRPr="00280039">
        <w:rPr>
          <w:rStyle w:val="ab"/>
        </w:rPr>
        <w:footnoteRef/>
      </w:r>
      <w:r w:rsidRPr="00280039">
        <w:t xml:space="preserve"> </w:t>
      </w:r>
      <w:hyperlink r:id="rId10" w:history="1">
        <w:r w:rsidRPr="00280039">
          <w:rPr>
            <w:rStyle w:val="a5"/>
            <w:sz w:val="18"/>
          </w:rPr>
          <w:t>https://www.ecb.europa.eu/stats/financial_markets_and_interest_rates/euro_short-term_rate/html/index.en.html</w:t>
        </w:r>
      </w:hyperlink>
    </w:p>
  </w:footnote>
  <w:footnote w:id="14">
    <w:p w14:paraId="4DC8538A" w14:textId="77777777" w:rsidR="00B5414D" w:rsidRDefault="00B5414D" w:rsidP="002A3D95">
      <w:r>
        <w:rPr>
          <w:rStyle w:val="ab"/>
        </w:rPr>
        <w:footnoteRef/>
      </w:r>
      <w:r>
        <w:t xml:space="preserve"> </w:t>
      </w:r>
      <w:hyperlink r:id="rId11" w:history="1">
        <w:r w:rsidRPr="00CD3956">
          <w:rPr>
            <w:rStyle w:val="a5"/>
          </w:rPr>
          <w:t>https://www.ecb.europa.eu/stats/financial_markets_and_interest_rates/euro_area_yield_curves/html/index.en.html</w:t>
        </w:r>
      </w:hyperlink>
    </w:p>
  </w:footnote>
  <w:footnote w:id="15">
    <w:p w14:paraId="1939C2C1"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B5414D" w:rsidRDefault="00B5414D" w:rsidP="002A3D95">
      <w:r>
        <w:rPr>
          <w:rStyle w:val="ab"/>
        </w:rPr>
        <w:footnoteRef/>
      </w:r>
      <w:r>
        <w:t xml:space="preserve"> Кроме случаев:</w:t>
      </w:r>
    </w:p>
    <w:p w14:paraId="77507065" w14:textId="77777777" w:rsidR="00B5414D" w:rsidRPr="00567222" w:rsidRDefault="00B5414D"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B5414D" w:rsidRPr="00E2653F" w:rsidRDefault="00B5414D"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B5414D" w:rsidRDefault="00B5414D" w:rsidP="002A3D95">
      <w:r>
        <w:rPr>
          <w:rStyle w:val="ab"/>
        </w:rPr>
        <w:footnoteRef/>
      </w:r>
      <w:r>
        <w:t xml:space="preserve"> </w:t>
      </w:r>
      <w:r w:rsidRPr="006E7138">
        <w:t>https://ofd.nalog.ru/</w:t>
      </w:r>
    </w:p>
  </w:footnote>
  <w:footnote w:id="25">
    <w:p w14:paraId="616388B1"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B5414D" w:rsidRPr="00DB6FD1" w:rsidRDefault="00B5414D" w:rsidP="002A3D95">
      <w:pPr>
        <w:rPr>
          <w:sz w:val="18"/>
        </w:rPr>
      </w:pPr>
      <w:r w:rsidRPr="00DB6FD1">
        <w:rPr>
          <w:sz w:val="18"/>
        </w:rPr>
        <w:t>LGD=1-RR,</w:t>
      </w:r>
    </w:p>
    <w:p w14:paraId="2C6664BF" w14:textId="77777777" w:rsidR="00B5414D" w:rsidRPr="00DB6FD1" w:rsidRDefault="00B5414D" w:rsidP="002A3D95">
      <w:pPr>
        <w:rPr>
          <w:sz w:val="18"/>
        </w:rPr>
      </w:pPr>
      <w:r w:rsidRPr="00DB6FD1">
        <w:rPr>
          <w:sz w:val="18"/>
        </w:rPr>
        <w:t>где:</w:t>
      </w:r>
    </w:p>
    <w:p w14:paraId="6F33CB20" w14:textId="77777777" w:rsidR="00B5414D" w:rsidRDefault="00B5414D" w:rsidP="002A3D95">
      <w:r w:rsidRPr="00DB6FD1">
        <w:rPr>
          <w:sz w:val="18"/>
        </w:rPr>
        <w:t xml:space="preserve"> RR (</w:t>
      </w:r>
      <w:r w:rsidRPr="00DB6FD1">
        <w:rPr>
          <w:sz w:val="18"/>
        </w:rPr>
        <w:t>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B5414D" w:rsidRDefault="00B5414D" w:rsidP="002A3D95">
      <w:r>
        <w:rPr>
          <w:rStyle w:val="ab"/>
        </w:rPr>
        <w:footnoteRef/>
      </w:r>
      <w:r>
        <w:t xml:space="preserve"> Например, гостиницы, хостелы и т.п.</w:t>
      </w:r>
    </w:p>
  </w:footnote>
  <w:footnote w:id="30">
    <w:p w14:paraId="7D0087CB"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B5414D" w:rsidRPr="00567222" w:rsidRDefault="00B5414D" w:rsidP="00567222">
      <w:pPr>
        <w:rPr>
          <w:rFonts w:asciiTheme="minorHAnsi" w:hAnsiTheme="minorHAnsi"/>
          <w:sz w:val="18"/>
          <w:szCs w:val="18"/>
        </w:rPr>
      </w:pPr>
    </w:p>
  </w:footnote>
  <w:footnote w:id="31">
    <w:p w14:paraId="2DDCDACD"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B5414D" w:rsidRDefault="00B5414D" w:rsidP="00BA43DC">
      <w:pPr>
        <w:rPr>
          <w:rFonts w:ascii="Verdana" w:hAnsi="Verdana"/>
          <w:sz w:val="20"/>
          <w:szCs w:val="20"/>
        </w:rPr>
      </w:pPr>
    </w:p>
  </w:footnote>
  <w:footnote w:id="38">
    <w:p w14:paraId="095535C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59B77A58"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6EDD5D4E" w14:textId="77777777" w:rsidR="00224F6F" w:rsidRDefault="00224F6F" w:rsidP="00224F6F">
      <w:pPr>
        <w:pStyle w:val="af2"/>
        <w:rPr>
          <w:sz w:val="16"/>
        </w:rPr>
      </w:pPr>
      <w:r>
        <w:rPr>
          <w:sz w:val="16"/>
        </w:rPr>
        <w:t>LGD=1-RR,</w:t>
      </w:r>
    </w:p>
    <w:p w14:paraId="3D516349" w14:textId="77777777" w:rsidR="00224F6F" w:rsidRDefault="00224F6F" w:rsidP="00224F6F">
      <w:pPr>
        <w:pStyle w:val="af2"/>
        <w:rPr>
          <w:sz w:val="16"/>
        </w:rPr>
      </w:pPr>
      <w:r>
        <w:rPr>
          <w:sz w:val="16"/>
        </w:rPr>
        <w:t>где:</w:t>
      </w:r>
    </w:p>
    <w:p w14:paraId="765ABB5C" w14:textId="77777777" w:rsidR="00224F6F" w:rsidRDefault="00224F6F" w:rsidP="00224F6F">
      <w:pPr>
        <w:pStyle w:val="af2"/>
      </w:pPr>
      <w:r>
        <w:rPr>
          <w:sz w:val="16"/>
        </w:rPr>
        <w:t xml:space="preserve"> RR (</w:t>
      </w:r>
      <w:r>
        <w:rPr>
          <w:sz w:val="16"/>
        </w:rPr>
        <w:t>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1"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2"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5"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7"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0"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3"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5"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7"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4"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6"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7"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9"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1"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3"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5"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7"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9"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7"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9"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0"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2"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1651527">
    <w:abstractNumId w:val="81"/>
  </w:num>
  <w:num w:numId="2" w16cid:durableId="1172798341">
    <w:abstractNumId w:val="37"/>
  </w:num>
  <w:num w:numId="3" w16cid:durableId="1546331298">
    <w:abstractNumId w:val="110"/>
  </w:num>
  <w:num w:numId="4" w16cid:durableId="1390686100">
    <w:abstractNumId w:val="20"/>
  </w:num>
  <w:num w:numId="5" w16cid:durableId="1394230054">
    <w:abstractNumId w:val="99"/>
  </w:num>
  <w:num w:numId="6" w16cid:durableId="269287919">
    <w:abstractNumId w:val="63"/>
  </w:num>
  <w:num w:numId="7" w16cid:durableId="58328261">
    <w:abstractNumId w:val="54"/>
  </w:num>
  <w:num w:numId="8" w16cid:durableId="740757818">
    <w:abstractNumId w:val="12"/>
  </w:num>
  <w:num w:numId="9" w16cid:durableId="873274763">
    <w:abstractNumId w:val="7"/>
  </w:num>
  <w:num w:numId="10" w16cid:durableId="1990355696">
    <w:abstractNumId w:val="23"/>
  </w:num>
  <w:num w:numId="11" w16cid:durableId="908688433">
    <w:abstractNumId w:val="101"/>
  </w:num>
  <w:num w:numId="12" w16cid:durableId="1940600685">
    <w:abstractNumId w:val="104"/>
  </w:num>
  <w:num w:numId="13" w16cid:durableId="313026107">
    <w:abstractNumId w:val="27"/>
  </w:num>
  <w:num w:numId="14" w16cid:durableId="2069302000">
    <w:abstractNumId w:val="65"/>
  </w:num>
  <w:num w:numId="15" w16cid:durableId="151222789">
    <w:abstractNumId w:val="70"/>
  </w:num>
  <w:num w:numId="16" w16cid:durableId="1876849097">
    <w:abstractNumId w:val="21"/>
  </w:num>
  <w:num w:numId="17" w16cid:durableId="1016036600">
    <w:abstractNumId w:val="56"/>
  </w:num>
  <w:num w:numId="18" w16cid:durableId="150756092">
    <w:abstractNumId w:val="111"/>
  </w:num>
  <w:num w:numId="19" w16cid:durableId="1199662477">
    <w:abstractNumId w:val="108"/>
  </w:num>
  <w:num w:numId="20" w16cid:durableId="732394013">
    <w:abstractNumId w:val="46"/>
  </w:num>
  <w:num w:numId="21" w16cid:durableId="104227713">
    <w:abstractNumId w:val="86"/>
  </w:num>
  <w:num w:numId="22" w16cid:durableId="1475563522">
    <w:abstractNumId w:val="17"/>
  </w:num>
  <w:num w:numId="23" w16cid:durableId="1019432799">
    <w:abstractNumId w:val="83"/>
  </w:num>
  <w:num w:numId="24" w16cid:durableId="695546950">
    <w:abstractNumId w:val="66"/>
  </w:num>
  <w:num w:numId="25" w16cid:durableId="1737124705">
    <w:abstractNumId w:val="48"/>
  </w:num>
  <w:num w:numId="26" w16cid:durableId="712584122">
    <w:abstractNumId w:val="62"/>
  </w:num>
  <w:num w:numId="27" w16cid:durableId="1776711663">
    <w:abstractNumId w:val="113"/>
  </w:num>
  <w:num w:numId="28" w16cid:durableId="233128566">
    <w:abstractNumId w:val="106"/>
  </w:num>
  <w:num w:numId="29" w16cid:durableId="1924877420">
    <w:abstractNumId w:val="14"/>
  </w:num>
  <w:num w:numId="30" w16cid:durableId="1402366845">
    <w:abstractNumId w:val="35"/>
  </w:num>
  <w:num w:numId="31" w16cid:durableId="791628707">
    <w:abstractNumId w:val="96"/>
  </w:num>
  <w:num w:numId="32" w16cid:durableId="709691124">
    <w:abstractNumId w:val="95"/>
  </w:num>
  <w:num w:numId="33" w16cid:durableId="172839483">
    <w:abstractNumId w:val="52"/>
  </w:num>
  <w:num w:numId="34" w16cid:durableId="1949923264">
    <w:abstractNumId w:val="22"/>
  </w:num>
  <w:num w:numId="35" w16cid:durableId="410086437">
    <w:abstractNumId w:val="73"/>
  </w:num>
  <w:num w:numId="36" w16cid:durableId="1143621621">
    <w:abstractNumId w:val="45"/>
  </w:num>
  <w:num w:numId="37" w16cid:durableId="861360938">
    <w:abstractNumId w:val="112"/>
  </w:num>
  <w:num w:numId="38" w16cid:durableId="1161849817">
    <w:abstractNumId w:val="33"/>
  </w:num>
  <w:num w:numId="39" w16cid:durableId="649402005">
    <w:abstractNumId w:val="91"/>
  </w:num>
  <w:num w:numId="40" w16cid:durableId="112017210">
    <w:abstractNumId w:val="15"/>
  </w:num>
  <w:num w:numId="41" w16cid:durableId="1753962671">
    <w:abstractNumId w:val="90"/>
  </w:num>
  <w:num w:numId="42" w16cid:durableId="584921204">
    <w:abstractNumId w:val="4"/>
  </w:num>
  <w:num w:numId="43" w16cid:durableId="1016733504">
    <w:abstractNumId w:val="61"/>
  </w:num>
  <w:num w:numId="44" w16cid:durableId="291373947">
    <w:abstractNumId w:val="82"/>
  </w:num>
  <w:num w:numId="45" w16cid:durableId="432408357">
    <w:abstractNumId w:val="41"/>
  </w:num>
  <w:num w:numId="46" w16cid:durableId="1144471747">
    <w:abstractNumId w:val="19"/>
  </w:num>
  <w:num w:numId="47" w16cid:durableId="1746754395">
    <w:abstractNumId w:val="3"/>
  </w:num>
  <w:num w:numId="48" w16cid:durableId="911739973">
    <w:abstractNumId w:val="13"/>
  </w:num>
  <w:num w:numId="49" w16cid:durableId="675426836">
    <w:abstractNumId w:val="26"/>
  </w:num>
  <w:num w:numId="50" w16cid:durableId="980963466">
    <w:abstractNumId w:val="31"/>
  </w:num>
  <w:num w:numId="51" w16cid:durableId="630789293">
    <w:abstractNumId w:val="49"/>
  </w:num>
  <w:num w:numId="52" w16cid:durableId="693116705">
    <w:abstractNumId w:val="87"/>
  </w:num>
  <w:num w:numId="53" w16cid:durableId="560408667">
    <w:abstractNumId w:val="5"/>
  </w:num>
  <w:num w:numId="54" w16cid:durableId="638262478">
    <w:abstractNumId w:val="88"/>
  </w:num>
  <w:num w:numId="55" w16cid:durableId="15813499">
    <w:abstractNumId w:val="10"/>
  </w:num>
  <w:num w:numId="56" w16cid:durableId="2110348199">
    <w:abstractNumId w:val="29"/>
  </w:num>
  <w:num w:numId="57" w16cid:durableId="1945306873">
    <w:abstractNumId w:val="0"/>
  </w:num>
  <w:num w:numId="58" w16cid:durableId="1370914760">
    <w:abstractNumId w:val="100"/>
  </w:num>
  <w:num w:numId="59" w16cid:durableId="549729546">
    <w:abstractNumId w:val="77"/>
  </w:num>
  <w:num w:numId="60" w16cid:durableId="1997878263">
    <w:abstractNumId w:val="39"/>
  </w:num>
  <w:num w:numId="61" w16cid:durableId="1108089232">
    <w:abstractNumId w:val="60"/>
  </w:num>
  <w:num w:numId="62" w16cid:durableId="460079782">
    <w:abstractNumId w:val="32"/>
  </w:num>
  <w:num w:numId="63" w16cid:durableId="35400243">
    <w:abstractNumId w:val="114"/>
  </w:num>
  <w:num w:numId="64" w16cid:durableId="10669993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66678947">
    <w:abstractNumId w:val="84"/>
  </w:num>
  <w:num w:numId="66" w16cid:durableId="627704380">
    <w:abstractNumId w:val="98"/>
  </w:num>
  <w:num w:numId="67" w16cid:durableId="970213761">
    <w:abstractNumId w:val="71"/>
  </w:num>
  <w:num w:numId="68" w16cid:durableId="1668433430">
    <w:abstractNumId w:val="9"/>
  </w:num>
  <w:num w:numId="69" w16cid:durableId="271281103">
    <w:abstractNumId w:val="75"/>
  </w:num>
  <w:num w:numId="70" w16cid:durableId="749232664">
    <w:abstractNumId w:val="44"/>
  </w:num>
  <w:num w:numId="71" w16cid:durableId="1570647711">
    <w:abstractNumId w:val="79"/>
  </w:num>
  <w:num w:numId="72" w16cid:durableId="14963515">
    <w:abstractNumId w:val="97"/>
  </w:num>
  <w:num w:numId="73" w16cid:durableId="140583723">
    <w:abstractNumId w:val="89"/>
  </w:num>
  <w:num w:numId="74" w16cid:durableId="52822580">
    <w:abstractNumId w:val="102"/>
  </w:num>
  <w:num w:numId="75" w16cid:durableId="592130594">
    <w:abstractNumId w:val="93"/>
  </w:num>
  <w:num w:numId="76" w16cid:durableId="1797942068">
    <w:abstractNumId w:val="69"/>
  </w:num>
  <w:num w:numId="77" w16cid:durableId="736823608">
    <w:abstractNumId w:val="57"/>
  </w:num>
  <w:num w:numId="78" w16cid:durableId="481309475">
    <w:abstractNumId w:val="43"/>
  </w:num>
  <w:num w:numId="79" w16cid:durableId="1454405520">
    <w:abstractNumId w:val="8"/>
  </w:num>
  <w:num w:numId="80" w16cid:durableId="200822205">
    <w:abstractNumId w:val="107"/>
  </w:num>
  <w:num w:numId="81" w16cid:durableId="741105655">
    <w:abstractNumId w:val="85"/>
  </w:num>
  <w:num w:numId="82" w16cid:durableId="2087069609">
    <w:abstractNumId w:val="47"/>
  </w:num>
  <w:num w:numId="83" w16cid:durableId="1940673340">
    <w:abstractNumId w:val="103"/>
  </w:num>
  <w:num w:numId="84" w16cid:durableId="698818510">
    <w:abstractNumId w:val="2"/>
  </w:num>
  <w:num w:numId="85" w16cid:durableId="797649479">
    <w:abstractNumId w:val="1"/>
  </w:num>
  <w:num w:numId="86" w16cid:durableId="1523744551">
    <w:abstractNumId w:val="55"/>
  </w:num>
  <w:num w:numId="87" w16cid:durableId="2441872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99894140">
    <w:abstractNumId w:val="49"/>
  </w:num>
  <w:num w:numId="89" w16cid:durableId="748845292">
    <w:abstractNumId w:val="24"/>
  </w:num>
  <w:num w:numId="90" w16cid:durableId="2124961867">
    <w:abstractNumId w:val="5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1306395578">
    <w:abstractNumId w:val="25"/>
  </w:num>
  <w:num w:numId="92" w16cid:durableId="12919818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63080317">
    <w:abstractNumId w:val="16"/>
  </w:num>
  <w:num w:numId="94" w16cid:durableId="306975239">
    <w:abstractNumId w:val="72"/>
  </w:num>
  <w:num w:numId="95" w16cid:durableId="339746640">
    <w:abstractNumId w:val="50"/>
  </w:num>
  <w:num w:numId="96" w16cid:durableId="153032383">
    <w:abstractNumId w:val="109"/>
  </w:num>
  <w:num w:numId="97" w16cid:durableId="1354266550">
    <w:abstractNumId w:val="6"/>
  </w:num>
  <w:num w:numId="98" w16cid:durableId="1269503501">
    <w:abstractNumId w:val="42"/>
  </w:num>
  <w:num w:numId="99" w16cid:durableId="747386306">
    <w:abstractNumId w:val="64"/>
  </w:num>
  <w:num w:numId="100" w16cid:durableId="2091189982">
    <w:abstractNumId w:val="36"/>
  </w:num>
  <w:num w:numId="101" w16cid:durableId="1772697072">
    <w:abstractNumId w:val="76"/>
  </w:num>
  <w:num w:numId="102" w16cid:durableId="1553540493">
    <w:abstractNumId w:val="34"/>
  </w:num>
  <w:num w:numId="103" w16cid:durableId="1700618612">
    <w:abstractNumId w:val="92"/>
  </w:num>
  <w:num w:numId="104" w16cid:durableId="1792043838">
    <w:abstractNumId w:val="40"/>
  </w:num>
  <w:num w:numId="105" w16cid:durableId="1348870411">
    <w:abstractNumId w:val="80"/>
  </w:num>
  <w:num w:numId="106" w16cid:durableId="8793217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15707704">
    <w:abstractNumId w:val="105"/>
  </w:num>
  <w:num w:numId="108" w16cid:durableId="1375498550">
    <w:abstractNumId w:val="59"/>
  </w:num>
  <w:num w:numId="109" w16cid:durableId="1288851438">
    <w:abstractNumId w:val="58"/>
  </w:num>
  <w:num w:numId="110" w16cid:durableId="6947677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18827790">
    <w:abstractNumId w:val="28"/>
  </w:num>
  <w:num w:numId="112" w16cid:durableId="661389772">
    <w:abstractNumId w:val="94"/>
  </w:num>
  <w:num w:numId="113" w16cid:durableId="1191531576">
    <w:abstractNumId w:val="111"/>
  </w:num>
  <w:num w:numId="114" w16cid:durableId="551581852">
    <w:abstractNumId w:val="18"/>
  </w:num>
  <w:num w:numId="115" w16cid:durableId="157964232">
    <w:abstractNumId w:val="11"/>
  </w:num>
  <w:num w:numId="116" w16cid:durableId="217908607">
    <w:abstractNumId w:val="18"/>
  </w:num>
  <w:num w:numId="117" w16cid:durableId="1809858805">
    <w:abstractNumId w:val="11"/>
  </w:num>
  <w:num w:numId="118" w16cid:durableId="1199320513">
    <w:abstractNumId w:val="111"/>
  </w:num>
  <w:num w:numId="119" w16cid:durableId="1348217523">
    <w:abstractNumId w:val="78"/>
  </w:num>
  <w:num w:numId="120" w16cid:durableId="1688797742">
    <w:abstractNumId w:val="3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A23"/>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4F47"/>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17AC4EED-28AD-45C7-8B82-1784C004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D67D4866613A931CE2E1C12583F4F27CF2D5350DF67CEFBD250ED4C3F78CAB121D81318E086F2D591D260911U8rEK" TargetMode="External"/><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ofrrate.com/"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moex.com/s2532"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www.mosprime.com/" TargetMode="External"/><Relationship Id="rId11"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E6F88-9254-4338-9759-BE34CCE1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144</Pages>
  <Words>35299</Words>
  <Characters>201207</Characters>
  <Application>Microsoft Office Word</Application>
  <DocSecurity>0</DocSecurity>
  <Lines>1676</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Павлова Александра</cp:lastModifiedBy>
  <cp:revision>3</cp:revision>
  <cp:lastPrinted>2021-06-22T11:53:00Z</cp:lastPrinted>
  <dcterms:created xsi:type="dcterms:W3CDTF">2023-04-28T12:37:00Z</dcterms:created>
  <dcterms:modified xsi:type="dcterms:W3CDTF">2023-04-28T13:15:00Z</dcterms:modified>
</cp:coreProperties>
</file>